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091A" w14:textId="0B6F4B8E" w:rsidR="002D23E9" w:rsidRDefault="002D23E9">
      <w:pPr>
        <w:pStyle w:val="BodyText"/>
        <w:rPr>
          <w:rFonts w:ascii="Times New Roman"/>
          <w:sz w:val="20"/>
        </w:rPr>
      </w:pPr>
    </w:p>
    <w:p w14:paraId="3E370ABB" w14:textId="77777777" w:rsidR="002D23E9" w:rsidRDefault="002D23E9">
      <w:pPr>
        <w:pStyle w:val="BodyText"/>
        <w:rPr>
          <w:rFonts w:ascii="Times New Roman"/>
          <w:sz w:val="20"/>
        </w:rPr>
      </w:pPr>
    </w:p>
    <w:p w14:paraId="60A36B11" w14:textId="77777777" w:rsidR="002D23E9" w:rsidRDefault="002D23E9">
      <w:pPr>
        <w:pStyle w:val="BodyText"/>
        <w:rPr>
          <w:rFonts w:ascii="Times New Roman"/>
          <w:sz w:val="20"/>
        </w:rPr>
      </w:pPr>
    </w:p>
    <w:p w14:paraId="784F61C9" w14:textId="77777777" w:rsidR="002D23E9" w:rsidRDefault="002D23E9">
      <w:pPr>
        <w:pStyle w:val="BodyText"/>
        <w:rPr>
          <w:rFonts w:ascii="Times New Roman"/>
          <w:sz w:val="20"/>
        </w:rPr>
      </w:pPr>
    </w:p>
    <w:p w14:paraId="18674A77" w14:textId="77777777" w:rsidR="002D23E9" w:rsidRDefault="002D23E9">
      <w:pPr>
        <w:pStyle w:val="BodyText"/>
        <w:rPr>
          <w:rFonts w:ascii="Times New Roman"/>
          <w:sz w:val="20"/>
        </w:rPr>
      </w:pPr>
    </w:p>
    <w:p w14:paraId="4DA0872E" w14:textId="77777777" w:rsidR="002D23E9" w:rsidRDefault="002D23E9">
      <w:pPr>
        <w:pStyle w:val="BodyText"/>
        <w:spacing w:before="7" w:after="1"/>
        <w:rPr>
          <w:rFonts w:ascii="Times New Roman"/>
          <w:sz w:val="21"/>
        </w:rPr>
      </w:pPr>
    </w:p>
    <w:p w14:paraId="226EC249" w14:textId="77777777" w:rsidR="002D23E9" w:rsidRDefault="00253181">
      <w:pPr>
        <w:pStyle w:val="BodyText"/>
        <w:ind w:left="135"/>
        <w:rPr>
          <w:rFonts w:ascii="Times New Roman"/>
          <w:sz w:val="20"/>
        </w:rPr>
      </w:pPr>
      <w:r>
        <w:rPr>
          <w:rFonts w:ascii="Times New Roman"/>
          <w:noProof/>
          <w:sz w:val="20"/>
        </w:rPr>
        <w:drawing>
          <wp:inline distT="0" distB="0" distL="0" distR="0" wp14:anchorId="0A4E72C5" wp14:editId="764BFD8E">
            <wp:extent cx="5949695" cy="157736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8">
                      <a:extLst>
                        <a:ext uri="{28A0092B-C50C-407E-A947-70E740481C1C}">
                          <a14:useLocalDpi xmlns:a14="http://schemas.microsoft.com/office/drawing/2010/main" val="0"/>
                        </a:ext>
                      </a:extLst>
                    </a:blip>
                    <a:stretch>
                      <a:fillRect/>
                    </a:stretch>
                  </pic:blipFill>
                  <pic:spPr>
                    <a:xfrm>
                      <a:off x="0" y="0"/>
                      <a:ext cx="5949695" cy="1577361"/>
                    </a:xfrm>
                    <a:prstGeom prst="rect">
                      <a:avLst/>
                    </a:prstGeom>
                  </pic:spPr>
                </pic:pic>
              </a:graphicData>
            </a:graphic>
          </wp:inline>
        </w:drawing>
      </w:r>
    </w:p>
    <w:p w14:paraId="0E202471" w14:textId="77777777" w:rsidR="002D23E9" w:rsidRDefault="002D23E9">
      <w:pPr>
        <w:pStyle w:val="BodyText"/>
        <w:rPr>
          <w:rFonts w:ascii="Times New Roman"/>
          <w:sz w:val="20"/>
        </w:rPr>
      </w:pPr>
    </w:p>
    <w:p w14:paraId="0222C631" w14:textId="77777777" w:rsidR="002D23E9" w:rsidRDefault="002D23E9">
      <w:pPr>
        <w:pStyle w:val="BodyText"/>
        <w:rPr>
          <w:rFonts w:ascii="Times New Roman"/>
          <w:sz w:val="20"/>
        </w:rPr>
      </w:pPr>
    </w:p>
    <w:p w14:paraId="0B19EFB0" w14:textId="77777777" w:rsidR="002D23E9" w:rsidRDefault="002D23E9">
      <w:pPr>
        <w:pStyle w:val="BodyText"/>
        <w:rPr>
          <w:rFonts w:ascii="Times New Roman"/>
          <w:sz w:val="20"/>
        </w:rPr>
      </w:pPr>
    </w:p>
    <w:p w14:paraId="7D0CFB04" w14:textId="77777777" w:rsidR="002D23E9" w:rsidRDefault="002D23E9">
      <w:pPr>
        <w:pStyle w:val="BodyText"/>
        <w:rPr>
          <w:rFonts w:ascii="Times New Roman"/>
          <w:sz w:val="20"/>
        </w:rPr>
      </w:pPr>
    </w:p>
    <w:p w14:paraId="7606D59B" w14:textId="77777777" w:rsidR="002D23E9" w:rsidRDefault="00253181">
      <w:pPr>
        <w:spacing w:before="245"/>
        <w:ind w:left="1685" w:right="1674"/>
        <w:jc w:val="center"/>
        <w:rPr>
          <w:sz w:val="72"/>
        </w:rPr>
      </w:pPr>
      <w:r>
        <w:rPr>
          <w:sz w:val="72"/>
        </w:rPr>
        <w:t>American Collegiate Hockey Association Manual</w:t>
      </w:r>
    </w:p>
    <w:p w14:paraId="7F3D9477" w14:textId="77777777" w:rsidR="002D23E9" w:rsidRDefault="002D23E9">
      <w:pPr>
        <w:pStyle w:val="BodyText"/>
        <w:rPr>
          <w:sz w:val="86"/>
        </w:rPr>
      </w:pPr>
    </w:p>
    <w:p w14:paraId="78758E7D" w14:textId="77777777" w:rsidR="002D23E9" w:rsidRDefault="002D23E9">
      <w:pPr>
        <w:pStyle w:val="BodyText"/>
        <w:rPr>
          <w:sz w:val="86"/>
        </w:rPr>
      </w:pPr>
    </w:p>
    <w:p w14:paraId="50E85BF4" w14:textId="69807FE7" w:rsidR="002D23E9" w:rsidRDefault="00253181">
      <w:pPr>
        <w:spacing w:before="561"/>
        <w:ind w:left="1678" w:right="1674"/>
        <w:jc w:val="center"/>
        <w:rPr>
          <w:sz w:val="36"/>
        </w:rPr>
      </w:pPr>
      <w:r>
        <w:rPr>
          <w:sz w:val="36"/>
        </w:rPr>
        <w:t>(</w:t>
      </w:r>
      <w:r w:rsidR="005A4429">
        <w:rPr>
          <w:sz w:val="36"/>
        </w:rPr>
        <w:t>Revised as of August 1, 2021</w:t>
      </w:r>
      <w:r>
        <w:rPr>
          <w:sz w:val="36"/>
        </w:rPr>
        <w:t>)</w:t>
      </w:r>
    </w:p>
    <w:p w14:paraId="7D1C73EE" w14:textId="77777777" w:rsidR="002D23E9" w:rsidRDefault="002D23E9">
      <w:pPr>
        <w:jc w:val="center"/>
        <w:rPr>
          <w:sz w:val="36"/>
        </w:rPr>
        <w:sectPr w:rsidR="002D23E9">
          <w:footerReference w:type="even" r:id="rId9"/>
          <w:type w:val="continuous"/>
          <w:pgSz w:w="12240" w:h="15840"/>
          <w:pgMar w:top="1500" w:right="1300" w:bottom="280" w:left="1300" w:header="720" w:footer="720" w:gutter="0"/>
          <w:cols w:space="720"/>
        </w:sectPr>
      </w:pPr>
    </w:p>
    <w:p w14:paraId="47987EED" w14:textId="77777777" w:rsidR="002D23E9" w:rsidRDefault="00253181">
      <w:pPr>
        <w:pStyle w:val="BodyText"/>
        <w:spacing w:before="80"/>
        <w:ind w:left="1675" w:right="1674"/>
        <w:jc w:val="center"/>
      </w:pPr>
      <w:r>
        <w:rPr>
          <w:u w:val="single"/>
        </w:rPr>
        <w:lastRenderedPageBreak/>
        <w:t>TABLE OF CONTENTS</w:t>
      </w:r>
    </w:p>
    <w:p w14:paraId="404A218A" w14:textId="77777777" w:rsidR="002D23E9" w:rsidRDefault="002D23E9">
      <w:pPr>
        <w:pStyle w:val="BodyText"/>
        <w:spacing w:before="8"/>
        <w:rPr>
          <w:sz w:val="15"/>
        </w:rPr>
      </w:pPr>
    </w:p>
    <w:p w14:paraId="76F583FF" w14:textId="77777777" w:rsidR="002D23E9" w:rsidRDefault="002D23E9">
      <w:pPr>
        <w:rPr>
          <w:sz w:val="15"/>
        </w:rPr>
        <w:sectPr w:rsidR="002D23E9">
          <w:footerReference w:type="default" r:id="rId10"/>
          <w:pgSz w:w="12240" w:h="15840"/>
          <w:pgMar w:top="1360" w:right="1300" w:bottom="1634" w:left="1300" w:header="0" w:footer="729" w:gutter="0"/>
          <w:pgNumType w:start="2"/>
          <w:cols w:space="720"/>
        </w:sectPr>
      </w:pPr>
    </w:p>
    <w:sdt>
      <w:sdtPr>
        <w:id w:val="-1385255154"/>
        <w:docPartObj>
          <w:docPartGallery w:val="Table of Contents"/>
          <w:docPartUnique/>
        </w:docPartObj>
      </w:sdtPr>
      <w:sdtEndPr/>
      <w:sdtContent>
        <w:p w14:paraId="43D5B7CF" w14:textId="42B3C307" w:rsidR="002D23E9" w:rsidRDefault="00253181">
          <w:pPr>
            <w:pStyle w:val="TOC7"/>
            <w:tabs>
              <w:tab w:val="left" w:pos="1581"/>
              <w:tab w:val="left" w:leader="dot" w:pos="8652"/>
            </w:tabs>
          </w:pPr>
          <w:r>
            <w:rPr>
              <w:spacing w:val="-1"/>
              <w:u w:val="single"/>
            </w:rPr>
            <w:t>Page</w:t>
          </w:r>
          <w:r>
            <w:rPr>
              <w:spacing w:val="-1"/>
            </w:rPr>
            <w:t xml:space="preserve"> </w:t>
          </w:r>
          <w:r>
            <w:t>Part One</w:t>
          </w:r>
          <w:r>
            <w:tab/>
            <w:t>Constitution</w:t>
          </w:r>
          <w:r>
            <w:tab/>
          </w:r>
          <w:r w:rsidR="00211A10">
            <w:t>4</w:t>
          </w:r>
        </w:p>
        <w:p w14:paraId="78F968DF" w14:textId="77777777" w:rsidR="002D23E9" w:rsidRDefault="002C02E4">
          <w:pPr>
            <w:pStyle w:val="TOC5"/>
            <w:tabs>
              <w:tab w:val="left" w:pos="2304"/>
              <w:tab w:val="left" w:leader="dot" w:pos="8651"/>
            </w:tabs>
            <w:spacing w:before="1"/>
          </w:pPr>
          <w:hyperlink w:anchor="_TOC_250050" w:history="1">
            <w:r w:rsidR="00253181">
              <w:t>Article</w:t>
            </w:r>
            <w:r w:rsidR="00253181">
              <w:rPr>
                <w:spacing w:val="1"/>
              </w:rPr>
              <w:t xml:space="preserve"> </w:t>
            </w:r>
            <w:r w:rsidR="00253181">
              <w:t>I</w:t>
            </w:r>
            <w:r w:rsidR="00253181">
              <w:tab/>
              <w:t>Name</w:t>
            </w:r>
            <w:r w:rsidR="00253181">
              <w:tab/>
              <w:t>4</w:t>
            </w:r>
          </w:hyperlink>
        </w:p>
        <w:p w14:paraId="133929B4" w14:textId="77777777" w:rsidR="002D23E9" w:rsidRDefault="002C02E4">
          <w:pPr>
            <w:pStyle w:val="TOC5"/>
            <w:tabs>
              <w:tab w:val="left" w:pos="2301"/>
              <w:tab w:val="left" w:leader="dot" w:pos="8651"/>
            </w:tabs>
          </w:pPr>
          <w:hyperlink w:anchor="_TOC_250049" w:history="1">
            <w:r w:rsidR="00253181">
              <w:t>Article II</w:t>
            </w:r>
            <w:r w:rsidR="00253181">
              <w:tab/>
              <w:t>Purpose</w:t>
            </w:r>
            <w:r w:rsidR="00253181">
              <w:rPr>
                <w:spacing w:val="-3"/>
              </w:rPr>
              <w:t xml:space="preserve"> </w:t>
            </w:r>
            <w:r w:rsidR="00253181">
              <w:t>and Mission</w:t>
            </w:r>
            <w:r w:rsidR="00253181">
              <w:tab/>
              <w:t>4</w:t>
            </w:r>
          </w:hyperlink>
        </w:p>
        <w:p w14:paraId="13018714" w14:textId="77777777" w:rsidR="002D23E9" w:rsidRDefault="00253181">
          <w:pPr>
            <w:pStyle w:val="TOC2"/>
            <w:tabs>
              <w:tab w:val="left" w:pos="1580"/>
              <w:tab w:val="left" w:leader="dot" w:pos="8648"/>
            </w:tabs>
            <w:spacing w:before="290" w:line="289" w:lineRule="exact"/>
          </w:pPr>
          <w:r>
            <w:t>Part</w:t>
          </w:r>
          <w:r>
            <w:rPr>
              <w:spacing w:val="-1"/>
            </w:rPr>
            <w:t xml:space="preserve"> </w:t>
          </w:r>
          <w:r>
            <w:t>Two</w:t>
          </w:r>
          <w:r>
            <w:tab/>
            <w:t>Administrative</w:t>
          </w:r>
          <w:r>
            <w:rPr>
              <w:spacing w:val="-3"/>
            </w:rPr>
            <w:t xml:space="preserve"> </w:t>
          </w:r>
          <w:r>
            <w:t>Bylaws</w:t>
          </w:r>
          <w:r>
            <w:tab/>
            <w:t>5</w:t>
          </w:r>
        </w:p>
        <w:p w14:paraId="3CA7D5F2" w14:textId="77777777" w:rsidR="002D23E9" w:rsidRDefault="002C02E4">
          <w:pPr>
            <w:pStyle w:val="TOC4"/>
            <w:tabs>
              <w:tab w:val="left" w:pos="2301"/>
              <w:tab w:val="left" w:leader="dot" w:pos="8651"/>
            </w:tabs>
          </w:pPr>
          <w:hyperlink w:anchor="_TOC_250048" w:history="1">
            <w:r w:rsidR="00253181">
              <w:t>Article I</w:t>
            </w:r>
            <w:r w:rsidR="00253181">
              <w:tab/>
              <w:t>Membership</w:t>
            </w:r>
            <w:r w:rsidR="00253181">
              <w:tab/>
              <w:t>5</w:t>
            </w:r>
          </w:hyperlink>
        </w:p>
        <w:p w14:paraId="0DC769ED" w14:textId="77777777" w:rsidR="002D23E9" w:rsidRDefault="002C02E4">
          <w:pPr>
            <w:pStyle w:val="TOC4"/>
            <w:tabs>
              <w:tab w:val="left" w:pos="2304"/>
              <w:tab w:val="left" w:leader="dot" w:pos="8518"/>
            </w:tabs>
          </w:pPr>
          <w:hyperlink w:anchor="_TOC_250047" w:history="1">
            <w:r w:rsidR="00253181">
              <w:t>Article</w:t>
            </w:r>
            <w:r w:rsidR="00253181">
              <w:rPr>
                <w:spacing w:val="1"/>
              </w:rPr>
              <w:t xml:space="preserve"> </w:t>
            </w:r>
            <w:r w:rsidR="00253181">
              <w:t>II</w:t>
            </w:r>
            <w:r w:rsidR="00253181">
              <w:tab/>
              <w:t>Logo</w:t>
            </w:r>
            <w:r w:rsidR="00253181">
              <w:tab/>
              <w:t>13</w:t>
            </w:r>
          </w:hyperlink>
        </w:p>
        <w:p w14:paraId="363767BD" w14:textId="77777777" w:rsidR="002D23E9" w:rsidRDefault="002C02E4">
          <w:pPr>
            <w:pStyle w:val="TOC3"/>
            <w:tabs>
              <w:tab w:val="left" w:pos="2304"/>
              <w:tab w:val="left" w:leader="dot" w:pos="8518"/>
            </w:tabs>
          </w:pPr>
          <w:hyperlink w:anchor="_TOC_250046" w:history="1">
            <w:r w:rsidR="00253181">
              <w:t>Article III</w:t>
            </w:r>
            <w:r w:rsidR="00253181">
              <w:tab/>
              <w:t>Governance</w:t>
            </w:r>
            <w:r w:rsidR="00253181">
              <w:tab/>
              <w:t>13</w:t>
            </w:r>
          </w:hyperlink>
        </w:p>
        <w:p w14:paraId="069391CF" w14:textId="77777777" w:rsidR="002D23E9" w:rsidRDefault="002C02E4">
          <w:pPr>
            <w:pStyle w:val="TOC3"/>
            <w:tabs>
              <w:tab w:val="left" w:pos="2301"/>
              <w:tab w:val="left" w:leader="dot" w:pos="8518"/>
            </w:tabs>
          </w:pPr>
          <w:hyperlink w:anchor="_TOC_250045" w:history="1">
            <w:r w:rsidR="00253181">
              <w:t>Article IV</w:t>
            </w:r>
            <w:r w:rsidR="00253181">
              <w:tab/>
              <w:t>Board</w:t>
            </w:r>
            <w:r w:rsidR="00253181">
              <w:rPr>
                <w:spacing w:val="-2"/>
              </w:rPr>
              <w:t xml:space="preserve"> </w:t>
            </w:r>
            <w:r w:rsidR="00253181">
              <w:t>of</w:t>
            </w:r>
            <w:r w:rsidR="00253181">
              <w:rPr>
                <w:spacing w:val="-1"/>
              </w:rPr>
              <w:t xml:space="preserve"> </w:t>
            </w:r>
            <w:r w:rsidR="00253181">
              <w:t>Directors</w:t>
            </w:r>
            <w:r w:rsidR="00253181">
              <w:tab/>
              <w:t>13</w:t>
            </w:r>
          </w:hyperlink>
        </w:p>
        <w:p w14:paraId="664D6500" w14:textId="77777777" w:rsidR="002D23E9" w:rsidRDefault="002C02E4">
          <w:pPr>
            <w:pStyle w:val="TOC3"/>
            <w:tabs>
              <w:tab w:val="left" w:pos="2301"/>
              <w:tab w:val="left" w:leader="dot" w:pos="8518"/>
            </w:tabs>
            <w:spacing w:before="1"/>
          </w:pPr>
          <w:hyperlink w:anchor="_TOC_250044" w:history="1">
            <w:r w:rsidR="00253181">
              <w:t>Article V</w:t>
            </w:r>
            <w:r w:rsidR="00253181">
              <w:tab/>
              <w:t>Executive</w:t>
            </w:r>
            <w:r w:rsidR="00253181">
              <w:rPr>
                <w:spacing w:val="-4"/>
              </w:rPr>
              <w:t xml:space="preserve"> </w:t>
            </w:r>
            <w:r w:rsidR="00253181">
              <w:t>Director</w:t>
            </w:r>
            <w:r w:rsidR="00253181">
              <w:tab/>
              <w:t>16</w:t>
            </w:r>
          </w:hyperlink>
        </w:p>
        <w:p w14:paraId="422890AF" w14:textId="77777777" w:rsidR="002D23E9" w:rsidRDefault="002C02E4">
          <w:pPr>
            <w:pStyle w:val="TOC3"/>
            <w:tabs>
              <w:tab w:val="left" w:pos="2300"/>
              <w:tab w:val="left" w:leader="dot" w:pos="8518"/>
            </w:tabs>
          </w:pPr>
          <w:hyperlink w:anchor="_TOC_250043" w:history="1">
            <w:r w:rsidR="00253181">
              <w:t>Article VI</w:t>
            </w:r>
            <w:r w:rsidR="00253181">
              <w:tab/>
              <w:t>Officers</w:t>
            </w:r>
            <w:r w:rsidR="00253181">
              <w:tab/>
              <w:t>17</w:t>
            </w:r>
          </w:hyperlink>
        </w:p>
        <w:p w14:paraId="294361B1" w14:textId="77777777" w:rsidR="002D23E9" w:rsidRDefault="002C02E4">
          <w:pPr>
            <w:pStyle w:val="TOC3"/>
            <w:tabs>
              <w:tab w:val="left" w:pos="2301"/>
              <w:tab w:val="left" w:leader="dot" w:pos="8518"/>
            </w:tabs>
            <w:spacing w:before="1"/>
          </w:pPr>
          <w:hyperlink w:anchor="_TOC_250042" w:history="1">
            <w:r w:rsidR="00253181">
              <w:t>Article VII</w:t>
            </w:r>
            <w:r w:rsidR="00253181">
              <w:tab/>
              <w:t>Commissioners</w:t>
            </w:r>
            <w:r w:rsidR="00253181">
              <w:tab/>
              <w:t>18</w:t>
            </w:r>
          </w:hyperlink>
        </w:p>
        <w:p w14:paraId="19078E28" w14:textId="77777777" w:rsidR="002D23E9" w:rsidRDefault="002C02E4">
          <w:pPr>
            <w:pStyle w:val="TOC3"/>
            <w:tabs>
              <w:tab w:val="left" w:pos="2301"/>
              <w:tab w:val="left" w:leader="dot" w:pos="8518"/>
            </w:tabs>
          </w:pPr>
          <w:hyperlink w:anchor="_TOC_250041" w:history="1">
            <w:r w:rsidR="00253181">
              <w:t>Article</w:t>
            </w:r>
            <w:r w:rsidR="00253181">
              <w:rPr>
                <w:spacing w:val="-1"/>
              </w:rPr>
              <w:t xml:space="preserve"> </w:t>
            </w:r>
            <w:r w:rsidR="00253181">
              <w:t>VIII</w:t>
            </w:r>
            <w:r w:rsidR="00253181">
              <w:tab/>
              <w:t>Referee-in-Chief</w:t>
            </w:r>
            <w:r w:rsidR="00253181">
              <w:tab/>
              <w:t>19</w:t>
            </w:r>
          </w:hyperlink>
        </w:p>
        <w:p w14:paraId="51E5599D" w14:textId="77777777" w:rsidR="002D23E9" w:rsidRDefault="002C02E4">
          <w:pPr>
            <w:pStyle w:val="TOC3"/>
            <w:tabs>
              <w:tab w:val="left" w:pos="2302"/>
              <w:tab w:val="left" w:leader="dot" w:pos="8518"/>
            </w:tabs>
          </w:pPr>
          <w:hyperlink w:anchor="_TOC_250040" w:history="1">
            <w:r w:rsidR="00253181">
              <w:t>Article IX</w:t>
            </w:r>
            <w:r w:rsidR="00253181">
              <w:tab/>
              <w:t>National</w:t>
            </w:r>
            <w:r w:rsidR="00253181">
              <w:rPr>
                <w:spacing w:val="-2"/>
              </w:rPr>
              <w:t xml:space="preserve"> </w:t>
            </w:r>
            <w:r w:rsidR="00253181">
              <w:t>Tournament</w:t>
            </w:r>
            <w:r w:rsidR="00253181">
              <w:rPr>
                <w:spacing w:val="-2"/>
              </w:rPr>
              <w:t xml:space="preserve"> </w:t>
            </w:r>
            <w:r w:rsidR="00253181">
              <w:t>Director</w:t>
            </w:r>
            <w:r w:rsidR="00253181">
              <w:tab/>
              <w:t>19</w:t>
            </w:r>
          </w:hyperlink>
        </w:p>
        <w:p w14:paraId="66ABC801" w14:textId="77777777" w:rsidR="002D23E9" w:rsidRDefault="002C02E4">
          <w:pPr>
            <w:pStyle w:val="TOC3"/>
            <w:tabs>
              <w:tab w:val="left" w:pos="2301"/>
              <w:tab w:val="left" w:leader="dot" w:pos="8518"/>
            </w:tabs>
          </w:pPr>
          <w:hyperlink w:anchor="_TOC_250039" w:history="1">
            <w:r w:rsidR="00253181">
              <w:t>Article X</w:t>
            </w:r>
            <w:r w:rsidR="00253181">
              <w:tab/>
              <w:t>ACHA Representatives to</w:t>
            </w:r>
            <w:r w:rsidR="00253181">
              <w:rPr>
                <w:spacing w:val="-5"/>
              </w:rPr>
              <w:t xml:space="preserve"> </w:t>
            </w:r>
            <w:r w:rsidR="00253181">
              <w:t>USA</w:t>
            </w:r>
            <w:r w:rsidR="00253181">
              <w:rPr>
                <w:spacing w:val="-1"/>
              </w:rPr>
              <w:t xml:space="preserve"> </w:t>
            </w:r>
            <w:r w:rsidR="00253181">
              <w:t>Hockey</w:t>
            </w:r>
            <w:r w:rsidR="00253181">
              <w:tab/>
              <w:t>19</w:t>
            </w:r>
          </w:hyperlink>
        </w:p>
        <w:p w14:paraId="6724C4BF" w14:textId="77777777" w:rsidR="002D23E9" w:rsidRDefault="002C02E4">
          <w:pPr>
            <w:pStyle w:val="TOC3"/>
            <w:tabs>
              <w:tab w:val="left" w:pos="2302"/>
              <w:tab w:val="left" w:leader="dot" w:pos="8518"/>
            </w:tabs>
          </w:pPr>
          <w:hyperlink w:anchor="_TOC_250038" w:history="1">
            <w:r w:rsidR="00253181">
              <w:t>Article XI</w:t>
            </w:r>
            <w:r w:rsidR="00253181">
              <w:tab/>
              <w:t>Coach-in-Chief</w:t>
            </w:r>
            <w:r w:rsidR="00253181">
              <w:tab/>
              <w:t>20</w:t>
            </w:r>
          </w:hyperlink>
        </w:p>
        <w:p w14:paraId="089CD34B" w14:textId="77777777" w:rsidR="002D23E9" w:rsidRDefault="002C02E4">
          <w:pPr>
            <w:pStyle w:val="TOC3"/>
            <w:tabs>
              <w:tab w:val="left" w:pos="2299"/>
              <w:tab w:val="left" w:leader="dot" w:pos="8518"/>
            </w:tabs>
            <w:spacing w:before="1"/>
          </w:pPr>
          <w:hyperlink w:anchor="_TOC_250037" w:history="1">
            <w:r w:rsidR="00253181">
              <w:t>Article XII</w:t>
            </w:r>
            <w:r w:rsidR="00253181">
              <w:tab/>
              <w:t>Committees</w:t>
            </w:r>
            <w:r w:rsidR="00253181">
              <w:tab/>
              <w:t>20</w:t>
            </w:r>
          </w:hyperlink>
        </w:p>
        <w:p w14:paraId="03629A0C" w14:textId="77777777" w:rsidR="002D23E9" w:rsidRDefault="002C02E4">
          <w:pPr>
            <w:pStyle w:val="TOC3"/>
            <w:tabs>
              <w:tab w:val="left" w:pos="2301"/>
              <w:tab w:val="left" w:leader="dot" w:pos="8518"/>
            </w:tabs>
          </w:pPr>
          <w:hyperlink w:anchor="_TOC_250036" w:history="1">
            <w:r w:rsidR="00253181">
              <w:t>Article</w:t>
            </w:r>
            <w:r w:rsidR="00253181">
              <w:rPr>
                <w:spacing w:val="-1"/>
              </w:rPr>
              <w:t xml:space="preserve"> </w:t>
            </w:r>
            <w:r w:rsidR="00253181">
              <w:t>XIII</w:t>
            </w:r>
            <w:r w:rsidR="00253181">
              <w:tab/>
              <w:t>Policies</w:t>
            </w:r>
            <w:r w:rsidR="00253181">
              <w:rPr>
                <w:spacing w:val="-2"/>
              </w:rPr>
              <w:t xml:space="preserve"> </w:t>
            </w:r>
            <w:r w:rsidR="00253181">
              <w:t>and</w:t>
            </w:r>
            <w:r w:rsidR="00253181">
              <w:rPr>
                <w:spacing w:val="-2"/>
              </w:rPr>
              <w:t xml:space="preserve"> </w:t>
            </w:r>
            <w:r w:rsidR="00253181">
              <w:t>Procedures</w:t>
            </w:r>
            <w:r w:rsidR="00253181">
              <w:tab/>
              <w:t>21</w:t>
            </w:r>
          </w:hyperlink>
        </w:p>
        <w:p w14:paraId="78BC81DE" w14:textId="77777777" w:rsidR="002D23E9" w:rsidRDefault="002C02E4">
          <w:pPr>
            <w:pStyle w:val="TOC3"/>
            <w:tabs>
              <w:tab w:val="left" w:pos="2303"/>
              <w:tab w:val="left" w:leader="dot" w:pos="8518"/>
            </w:tabs>
            <w:spacing w:before="1"/>
          </w:pPr>
          <w:hyperlink w:anchor="_TOC_250035" w:history="1">
            <w:r w:rsidR="00253181">
              <w:t>Article XIV</w:t>
            </w:r>
            <w:r w:rsidR="00253181">
              <w:tab/>
              <w:t>Provision for Change in</w:t>
            </w:r>
            <w:r w:rsidR="00253181">
              <w:rPr>
                <w:spacing w:val="-5"/>
              </w:rPr>
              <w:t xml:space="preserve"> </w:t>
            </w:r>
            <w:r w:rsidR="00253181">
              <w:t>the</w:t>
            </w:r>
            <w:r w:rsidR="00253181">
              <w:rPr>
                <w:spacing w:val="-1"/>
              </w:rPr>
              <w:t xml:space="preserve"> </w:t>
            </w:r>
            <w:r w:rsidR="00253181">
              <w:t>Bylaws</w:t>
            </w:r>
            <w:r w:rsidR="00253181">
              <w:tab/>
              <w:t>21</w:t>
            </w:r>
          </w:hyperlink>
        </w:p>
        <w:p w14:paraId="72CF14BC" w14:textId="77777777" w:rsidR="002D23E9" w:rsidRDefault="002C02E4">
          <w:pPr>
            <w:pStyle w:val="TOC3"/>
            <w:tabs>
              <w:tab w:val="left" w:pos="2301"/>
              <w:tab w:val="left" w:leader="dot" w:pos="8518"/>
            </w:tabs>
          </w:pPr>
          <w:hyperlink w:anchor="_TOC_250034" w:history="1">
            <w:r w:rsidR="00253181">
              <w:t>Article XV</w:t>
            </w:r>
            <w:r w:rsidR="00253181">
              <w:tab/>
              <w:t>Meetings</w:t>
            </w:r>
            <w:r w:rsidR="00253181">
              <w:tab/>
              <w:t>22</w:t>
            </w:r>
          </w:hyperlink>
        </w:p>
        <w:p w14:paraId="0D5B7081" w14:textId="77777777" w:rsidR="002D23E9" w:rsidRDefault="002C02E4">
          <w:pPr>
            <w:pStyle w:val="TOC3"/>
            <w:tabs>
              <w:tab w:val="left" w:pos="2301"/>
              <w:tab w:val="left" w:leader="dot" w:pos="8518"/>
            </w:tabs>
          </w:pPr>
          <w:hyperlink w:anchor="_TOC_250033" w:history="1">
            <w:r w:rsidR="00253181">
              <w:t>Article XVI</w:t>
            </w:r>
            <w:r w:rsidR="00253181">
              <w:tab/>
              <w:t>Fiscal</w:t>
            </w:r>
            <w:r w:rsidR="00253181">
              <w:rPr>
                <w:spacing w:val="-1"/>
              </w:rPr>
              <w:t xml:space="preserve"> </w:t>
            </w:r>
            <w:r w:rsidR="00253181">
              <w:t>Year</w:t>
            </w:r>
            <w:r w:rsidR="00253181">
              <w:tab/>
              <w:t>24</w:t>
            </w:r>
          </w:hyperlink>
        </w:p>
        <w:p w14:paraId="07F7B040" w14:textId="77777777" w:rsidR="002D23E9" w:rsidRDefault="002C02E4">
          <w:pPr>
            <w:pStyle w:val="TOC3"/>
            <w:tabs>
              <w:tab w:val="left" w:pos="2301"/>
              <w:tab w:val="left" w:leader="dot" w:pos="8518"/>
            </w:tabs>
            <w:spacing w:before="1" w:line="240" w:lineRule="auto"/>
          </w:pPr>
          <w:hyperlink w:anchor="_TOC_250032" w:history="1">
            <w:r w:rsidR="00253181">
              <w:t>Article XVII</w:t>
            </w:r>
            <w:r w:rsidR="00253181">
              <w:tab/>
              <w:t>Dissolution</w:t>
            </w:r>
            <w:r w:rsidR="00253181">
              <w:tab/>
              <w:t>24</w:t>
            </w:r>
          </w:hyperlink>
        </w:p>
        <w:p w14:paraId="4431413F" w14:textId="77777777" w:rsidR="002D23E9" w:rsidRDefault="00253181">
          <w:pPr>
            <w:pStyle w:val="TOC1"/>
            <w:tabs>
              <w:tab w:val="left" w:pos="1579"/>
              <w:tab w:val="left" w:leader="dot" w:pos="8518"/>
            </w:tabs>
            <w:spacing w:before="289"/>
          </w:pPr>
          <w:r>
            <w:t>Part</w:t>
          </w:r>
          <w:r>
            <w:rPr>
              <w:spacing w:val="-1"/>
            </w:rPr>
            <w:t xml:space="preserve"> </w:t>
          </w:r>
          <w:r>
            <w:t>Three</w:t>
          </w:r>
          <w:r>
            <w:tab/>
            <w:t>Operating Policies</w:t>
          </w:r>
          <w:r>
            <w:tab/>
            <w:t>25</w:t>
          </w:r>
        </w:p>
        <w:p w14:paraId="30A0D7FE" w14:textId="77777777" w:rsidR="002D23E9" w:rsidRDefault="002C02E4">
          <w:pPr>
            <w:pStyle w:val="TOC3"/>
            <w:tabs>
              <w:tab w:val="left" w:pos="2301"/>
              <w:tab w:val="left" w:leader="dot" w:pos="8518"/>
            </w:tabs>
          </w:pPr>
          <w:hyperlink w:anchor="_TOC_250031" w:history="1">
            <w:r w:rsidR="00253181">
              <w:t>Article I</w:t>
            </w:r>
            <w:r w:rsidR="00253181">
              <w:tab/>
              <w:t>Operational</w:t>
            </w:r>
            <w:r w:rsidR="00253181">
              <w:rPr>
                <w:spacing w:val="-3"/>
              </w:rPr>
              <w:t xml:space="preserve"> </w:t>
            </w:r>
            <w:r w:rsidR="00253181">
              <w:t>Standards</w:t>
            </w:r>
            <w:r w:rsidR="00253181">
              <w:tab/>
              <w:t>25</w:t>
            </w:r>
          </w:hyperlink>
        </w:p>
        <w:p w14:paraId="258AF767" w14:textId="77777777" w:rsidR="002D23E9" w:rsidRDefault="002C02E4">
          <w:pPr>
            <w:pStyle w:val="TOC3"/>
            <w:tabs>
              <w:tab w:val="left" w:pos="2302"/>
              <w:tab w:val="left" w:leader="dot" w:pos="8518"/>
            </w:tabs>
          </w:pPr>
          <w:hyperlink w:anchor="_TOC_250030" w:history="1">
            <w:r w:rsidR="00253181">
              <w:t>Article II</w:t>
            </w:r>
            <w:r w:rsidR="00253181">
              <w:tab/>
              <w:t>Rules</w:t>
            </w:r>
            <w:r w:rsidR="00253181">
              <w:rPr>
                <w:spacing w:val="-1"/>
              </w:rPr>
              <w:t xml:space="preserve"> </w:t>
            </w:r>
            <w:r w:rsidR="00253181">
              <w:t>of</w:t>
            </w:r>
            <w:r w:rsidR="00253181">
              <w:rPr>
                <w:spacing w:val="-2"/>
              </w:rPr>
              <w:t xml:space="preserve"> </w:t>
            </w:r>
            <w:r w:rsidR="00253181">
              <w:t>Play</w:t>
            </w:r>
            <w:r w:rsidR="00253181">
              <w:tab/>
              <w:t>3</w:t>
            </w:r>
          </w:hyperlink>
          <w:r w:rsidR="00AB0B28">
            <w:t>0</w:t>
          </w:r>
        </w:p>
        <w:p w14:paraId="5F41F2DF" w14:textId="77777777" w:rsidR="002D23E9" w:rsidRDefault="002C02E4">
          <w:pPr>
            <w:pStyle w:val="TOC3"/>
            <w:tabs>
              <w:tab w:val="left" w:pos="2304"/>
              <w:tab w:val="left" w:leader="dot" w:pos="8518"/>
            </w:tabs>
            <w:spacing w:before="1"/>
          </w:pPr>
          <w:hyperlink w:anchor="_TOC_250029" w:history="1">
            <w:r w:rsidR="00253181">
              <w:t>Article III</w:t>
            </w:r>
            <w:r w:rsidR="00253181">
              <w:tab/>
              <w:t>Rankings</w:t>
            </w:r>
            <w:r w:rsidR="00253181">
              <w:tab/>
              <w:t>3</w:t>
            </w:r>
          </w:hyperlink>
          <w:r w:rsidR="0067565C">
            <w:t>1</w:t>
          </w:r>
        </w:p>
        <w:p w14:paraId="000F47A8" w14:textId="77777777" w:rsidR="002D23E9" w:rsidRDefault="002C02E4">
          <w:pPr>
            <w:pStyle w:val="TOC3"/>
            <w:tabs>
              <w:tab w:val="left" w:pos="2302"/>
              <w:tab w:val="left" w:leader="dot" w:pos="8518"/>
            </w:tabs>
          </w:pPr>
          <w:hyperlink w:anchor="_TOC_250028" w:history="1">
            <w:r w:rsidR="00253181">
              <w:t>Article IV</w:t>
            </w:r>
            <w:r w:rsidR="00253181">
              <w:tab/>
              <w:t>National</w:t>
            </w:r>
            <w:r w:rsidR="00253181">
              <w:rPr>
                <w:spacing w:val="-2"/>
              </w:rPr>
              <w:t xml:space="preserve"> </w:t>
            </w:r>
            <w:r w:rsidR="00253181">
              <w:t>Tournaments</w:t>
            </w:r>
            <w:r w:rsidR="00253181">
              <w:tab/>
              <w:t>3</w:t>
            </w:r>
          </w:hyperlink>
          <w:r w:rsidR="0067565C">
            <w:t>1</w:t>
          </w:r>
        </w:p>
        <w:p w14:paraId="653CA80F" w14:textId="77777777" w:rsidR="002D23E9" w:rsidRDefault="002C02E4">
          <w:pPr>
            <w:pStyle w:val="TOC3"/>
            <w:tabs>
              <w:tab w:val="left" w:pos="2299"/>
              <w:tab w:val="left" w:leader="dot" w:pos="8518"/>
            </w:tabs>
            <w:spacing w:before="1"/>
          </w:pPr>
          <w:hyperlink w:anchor="_TOC_250027" w:history="1">
            <w:r w:rsidR="00253181">
              <w:t>Article V</w:t>
            </w:r>
            <w:r w:rsidR="00253181">
              <w:tab/>
              <w:t>Awards</w:t>
            </w:r>
            <w:r w:rsidR="00253181">
              <w:tab/>
              <w:t>33</w:t>
            </w:r>
          </w:hyperlink>
        </w:p>
        <w:p w14:paraId="630831D9" w14:textId="77777777" w:rsidR="002D23E9" w:rsidRDefault="002C02E4">
          <w:pPr>
            <w:pStyle w:val="TOC3"/>
            <w:tabs>
              <w:tab w:val="left" w:pos="2301"/>
              <w:tab w:val="left" w:leader="dot" w:pos="8518"/>
            </w:tabs>
          </w:pPr>
          <w:hyperlink w:anchor="_TOC_250026" w:history="1">
            <w:r w:rsidR="00253181">
              <w:t>Article VI</w:t>
            </w:r>
            <w:r w:rsidR="00253181">
              <w:tab/>
              <w:t>Travel and</w:t>
            </w:r>
            <w:r w:rsidR="00253181">
              <w:rPr>
                <w:spacing w:val="-7"/>
              </w:rPr>
              <w:t xml:space="preserve"> </w:t>
            </w:r>
            <w:r w:rsidR="00253181">
              <w:t>Expense</w:t>
            </w:r>
            <w:r w:rsidR="00253181">
              <w:rPr>
                <w:spacing w:val="-3"/>
              </w:rPr>
              <w:t xml:space="preserve"> </w:t>
            </w:r>
            <w:r w:rsidR="00253181">
              <w:t>Policy</w:t>
            </w:r>
            <w:r w:rsidR="00253181">
              <w:tab/>
              <w:t>34</w:t>
            </w:r>
          </w:hyperlink>
        </w:p>
        <w:p w14:paraId="4C6D369C" w14:textId="77777777" w:rsidR="002D23E9" w:rsidRDefault="002C02E4">
          <w:pPr>
            <w:pStyle w:val="TOC3"/>
            <w:tabs>
              <w:tab w:val="left" w:pos="2299"/>
              <w:tab w:val="left" w:leader="dot" w:pos="8518"/>
            </w:tabs>
          </w:pPr>
          <w:hyperlink w:anchor="_TOC_250025" w:history="1">
            <w:r w:rsidR="00253181">
              <w:t>Article VII</w:t>
            </w:r>
            <w:r w:rsidR="00253181">
              <w:tab/>
              <w:t>Alcohol and Substance</w:t>
            </w:r>
            <w:r w:rsidR="00253181">
              <w:rPr>
                <w:spacing w:val="-3"/>
              </w:rPr>
              <w:t xml:space="preserve"> </w:t>
            </w:r>
            <w:r w:rsidR="00253181">
              <w:t>Abuse</w:t>
            </w:r>
            <w:r w:rsidR="00253181">
              <w:rPr>
                <w:spacing w:val="-1"/>
              </w:rPr>
              <w:t xml:space="preserve"> </w:t>
            </w:r>
            <w:r w:rsidR="00253181">
              <w:t>Policy</w:t>
            </w:r>
            <w:r w:rsidR="00253181">
              <w:tab/>
              <w:t>37</w:t>
            </w:r>
          </w:hyperlink>
        </w:p>
        <w:p w14:paraId="14D4E447" w14:textId="77777777" w:rsidR="002D23E9" w:rsidRDefault="00253181">
          <w:pPr>
            <w:pStyle w:val="TOC2"/>
            <w:tabs>
              <w:tab w:val="left" w:pos="1579"/>
              <w:tab w:val="left" w:leader="dot" w:pos="8518"/>
            </w:tabs>
            <w:spacing w:before="290"/>
          </w:pPr>
          <w:r>
            <w:t>Part Four</w:t>
          </w:r>
          <w:r>
            <w:tab/>
            <w:t>Men’s Division</w:t>
          </w:r>
          <w:r>
            <w:rPr>
              <w:spacing w:val="-2"/>
            </w:rPr>
            <w:t xml:space="preserve"> </w:t>
          </w:r>
          <w:r>
            <w:t>1 Policies</w:t>
          </w:r>
          <w:r>
            <w:tab/>
            <w:t>3</w:t>
          </w:r>
          <w:r w:rsidR="0067565C">
            <w:t>8</w:t>
          </w:r>
        </w:p>
        <w:p w14:paraId="464636F5" w14:textId="77777777" w:rsidR="002D23E9" w:rsidRDefault="002C02E4">
          <w:pPr>
            <w:pStyle w:val="TOC4"/>
            <w:tabs>
              <w:tab w:val="left" w:pos="2301"/>
              <w:tab w:val="left" w:leader="dot" w:pos="8518"/>
            </w:tabs>
            <w:spacing w:before="1"/>
          </w:pPr>
          <w:hyperlink w:anchor="_TOC_250024" w:history="1">
            <w:r w:rsidR="00253181">
              <w:t>Article I</w:t>
            </w:r>
            <w:r w:rsidR="00253181">
              <w:tab/>
              <w:t>Team</w:t>
            </w:r>
            <w:r w:rsidR="00253181">
              <w:rPr>
                <w:spacing w:val="-1"/>
              </w:rPr>
              <w:t xml:space="preserve"> </w:t>
            </w:r>
            <w:r w:rsidR="00253181">
              <w:t>Eligibility Requirements</w:t>
            </w:r>
            <w:r w:rsidR="00253181">
              <w:tab/>
              <w:t>3</w:t>
            </w:r>
          </w:hyperlink>
          <w:r w:rsidR="0067565C">
            <w:t>8</w:t>
          </w:r>
        </w:p>
        <w:p w14:paraId="0EB73391" w14:textId="77777777" w:rsidR="002D23E9" w:rsidRDefault="002C02E4">
          <w:pPr>
            <w:pStyle w:val="TOC3"/>
            <w:tabs>
              <w:tab w:val="left" w:pos="2302"/>
              <w:tab w:val="left" w:leader="dot" w:pos="8518"/>
            </w:tabs>
          </w:pPr>
          <w:hyperlink w:anchor="_TOC_250023" w:history="1">
            <w:r w:rsidR="00253181">
              <w:t>Article II</w:t>
            </w:r>
            <w:r w:rsidR="00253181">
              <w:tab/>
              <w:t>Player</w:t>
            </w:r>
            <w:r w:rsidR="00253181">
              <w:rPr>
                <w:spacing w:val="-3"/>
              </w:rPr>
              <w:t xml:space="preserve"> </w:t>
            </w:r>
            <w:r w:rsidR="00253181">
              <w:t>Eligibility</w:t>
            </w:r>
            <w:r w:rsidR="00253181">
              <w:rPr>
                <w:spacing w:val="-2"/>
              </w:rPr>
              <w:t xml:space="preserve"> </w:t>
            </w:r>
            <w:r w:rsidR="00253181">
              <w:t>Requirements</w:t>
            </w:r>
            <w:r w:rsidR="00253181">
              <w:tab/>
              <w:t>4</w:t>
            </w:r>
          </w:hyperlink>
          <w:r w:rsidR="0067565C">
            <w:t>3</w:t>
          </w:r>
        </w:p>
        <w:p w14:paraId="2541FDFF" w14:textId="77777777" w:rsidR="002D23E9" w:rsidRDefault="002C02E4">
          <w:pPr>
            <w:pStyle w:val="TOC3"/>
            <w:tabs>
              <w:tab w:val="left" w:pos="2304"/>
              <w:tab w:val="left" w:leader="dot" w:pos="8518"/>
            </w:tabs>
          </w:pPr>
          <w:hyperlink w:anchor="_TOC_250022" w:history="1">
            <w:r w:rsidR="00253181">
              <w:t>Article III</w:t>
            </w:r>
            <w:r w:rsidR="00253181">
              <w:tab/>
              <w:t>Rules</w:t>
            </w:r>
            <w:r w:rsidR="00253181">
              <w:rPr>
                <w:spacing w:val="1"/>
              </w:rPr>
              <w:t xml:space="preserve"> </w:t>
            </w:r>
            <w:r w:rsidR="00253181">
              <w:t>of</w:t>
            </w:r>
            <w:r w:rsidR="00253181">
              <w:rPr>
                <w:spacing w:val="-1"/>
              </w:rPr>
              <w:t xml:space="preserve"> </w:t>
            </w:r>
            <w:r w:rsidR="00253181">
              <w:t>Play</w:t>
            </w:r>
            <w:r w:rsidR="00253181">
              <w:tab/>
              <w:t>46</w:t>
            </w:r>
          </w:hyperlink>
        </w:p>
        <w:p w14:paraId="6FB9DB94" w14:textId="77777777" w:rsidR="002D23E9" w:rsidRDefault="002C02E4">
          <w:pPr>
            <w:pStyle w:val="TOC3"/>
            <w:tabs>
              <w:tab w:val="left" w:pos="2301"/>
              <w:tab w:val="left" w:leader="dot" w:pos="8518"/>
            </w:tabs>
          </w:pPr>
          <w:hyperlink w:anchor="_TOC_250021" w:history="1">
            <w:r w:rsidR="00253181">
              <w:t>Article IV</w:t>
            </w:r>
            <w:r w:rsidR="00253181">
              <w:tab/>
              <w:t>Ranking</w:t>
            </w:r>
            <w:r w:rsidR="00253181">
              <w:rPr>
                <w:spacing w:val="-4"/>
              </w:rPr>
              <w:t xml:space="preserve"> </w:t>
            </w:r>
            <w:r w:rsidR="00253181">
              <w:t>Procedures</w:t>
            </w:r>
            <w:r w:rsidR="00253181">
              <w:tab/>
              <w:t>47</w:t>
            </w:r>
          </w:hyperlink>
        </w:p>
        <w:p w14:paraId="4829A298" w14:textId="77777777" w:rsidR="002D23E9" w:rsidRDefault="002C02E4">
          <w:pPr>
            <w:pStyle w:val="TOC3"/>
            <w:tabs>
              <w:tab w:val="left" w:pos="2301"/>
              <w:tab w:val="left" w:leader="dot" w:pos="8518"/>
            </w:tabs>
          </w:pPr>
          <w:hyperlink w:anchor="_TOC_250020" w:history="1">
            <w:r w:rsidR="00253181">
              <w:t>Article V</w:t>
            </w:r>
            <w:r w:rsidR="00253181">
              <w:tab/>
              <w:t>National</w:t>
            </w:r>
            <w:r w:rsidR="00253181">
              <w:rPr>
                <w:spacing w:val="-4"/>
              </w:rPr>
              <w:t xml:space="preserve"> </w:t>
            </w:r>
            <w:r w:rsidR="00253181">
              <w:t>Tournament</w:t>
            </w:r>
            <w:r w:rsidR="00253181">
              <w:tab/>
              <w:t>49</w:t>
            </w:r>
          </w:hyperlink>
        </w:p>
        <w:p w14:paraId="004F755E" w14:textId="77777777" w:rsidR="002D23E9" w:rsidRDefault="002C02E4">
          <w:pPr>
            <w:pStyle w:val="TOC3"/>
            <w:tabs>
              <w:tab w:val="left" w:pos="2301"/>
              <w:tab w:val="left" w:leader="dot" w:pos="8518"/>
            </w:tabs>
            <w:spacing w:before="1"/>
          </w:pPr>
          <w:hyperlink w:anchor="_TOC_250019" w:history="1">
            <w:r w:rsidR="00253181">
              <w:t>Article VI</w:t>
            </w:r>
            <w:r w:rsidR="00253181">
              <w:tab/>
              <w:t>ACHA</w:t>
            </w:r>
            <w:r w:rsidR="00253181">
              <w:rPr>
                <w:spacing w:val="-3"/>
              </w:rPr>
              <w:t xml:space="preserve"> </w:t>
            </w:r>
            <w:r w:rsidR="00253181">
              <w:t>Recognition</w:t>
            </w:r>
            <w:r w:rsidR="00253181">
              <w:tab/>
              <w:t>53</w:t>
            </w:r>
          </w:hyperlink>
        </w:p>
        <w:p w14:paraId="035649F4" w14:textId="77777777" w:rsidR="002D23E9" w:rsidRDefault="002C02E4">
          <w:pPr>
            <w:pStyle w:val="TOC3"/>
            <w:tabs>
              <w:tab w:val="left" w:pos="2302"/>
              <w:tab w:val="left" w:leader="dot" w:pos="8518"/>
            </w:tabs>
          </w:pPr>
          <w:hyperlink w:anchor="_TOC_250018" w:history="1">
            <w:r w:rsidR="00253181">
              <w:t>Appendix A</w:t>
            </w:r>
            <w:r w:rsidR="00253181">
              <w:tab/>
              <w:t>Men’s Division</w:t>
            </w:r>
            <w:r w:rsidR="00253181">
              <w:rPr>
                <w:spacing w:val="-3"/>
              </w:rPr>
              <w:t xml:space="preserve"> </w:t>
            </w:r>
            <w:r w:rsidR="00253181">
              <w:t>1</w:t>
            </w:r>
            <w:r w:rsidR="00253181">
              <w:rPr>
                <w:spacing w:val="-1"/>
              </w:rPr>
              <w:t xml:space="preserve"> </w:t>
            </w:r>
            <w:r w:rsidR="00253181">
              <w:t>Committees</w:t>
            </w:r>
            <w:r w:rsidR="00253181">
              <w:tab/>
              <w:t>55</w:t>
            </w:r>
          </w:hyperlink>
        </w:p>
        <w:p w14:paraId="205FCEF7" w14:textId="77777777" w:rsidR="002D23E9" w:rsidRDefault="002C02E4">
          <w:pPr>
            <w:pStyle w:val="TOC3"/>
            <w:tabs>
              <w:tab w:val="left" w:pos="2303"/>
              <w:tab w:val="left" w:leader="dot" w:pos="8518"/>
            </w:tabs>
            <w:spacing w:after="20"/>
          </w:pPr>
          <w:hyperlink w:anchor="_TOC_250017" w:history="1">
            <w:r w:rsidR="00253181">
              <w:t>Appendix B</w:t>
            </w:r>
            <w:r w:rsidR="00253181">
              <w:tab/>
              <w:t>Men’s Division 1 National</w:t>
            </w:r>
            <w:r w:rsidR="00253181">
              <w:rPr>
                <w:spacing w:val="-5"/>
              </w:rPr>
              <w:t xml:space="preserve"> </w:t>
            </w:r>
            <w:r w:rsidR="00253181">
              <w:t>Championship</w:t>
            </w:r>
            <w:r w:rsidR="00253181">
              <w:rPr>
                <w:spacing w:val="-1"/>
              </w:rPr>
              <w:t xml:space="preserve"> </w:t>
            </w:r>
            <w:r w:rsidR="00253181">
              <w:t>Sample</w:t>
            </w:r>
            <w:r w:rsidR="00253181">
              <w:tab/>
              <w:t>57</w:t>
            </w:r>
          </w:hyperlink>
        </w:p>
        <w:p w14:paraId="169399DC" w14:textId="77777777" w:rsidR="002D23E9" w:rsidRDefault="00253181">
          <w:pPr>
            <w:pStyle w:val="TOC4"/>
            <w:tabs>
              <w:tab w:val="left" w:pos="2301"/>
            </w:tabs>
            <w:spacing w:before="80"/>
          </w:pPr>
          <w:r>
            <w:lastRenderedPageBreak/>
            <w:t>Appendix C</w:t>
          </w:r>
          <w:r>
            <w:tab/>
            <w:t>Guidance Regarding</w:t>
          </w:r>
          <w:r>
            <w:rPr>
              <w:spacing w:val="-1"/>
            </w:rPr>
            <w:t xml:space="preserve"> </w:t>
          </w:r>
          <w:r>
            <w:t>Implementation</w:t>
          </w:r>
        </w:p>
        <w:p w14:paraId="37823C17" w14:textId="77777777" w:rsidR="002D23E9" w:rsidRDefault="00253181">
          <w:pPr>
            <w:pStyle w:val="TOC6"/>
            <w:tabs>
              <w:tab w:val="left" w:leader="dot" w:pos="8518"/>
            </w:tabs>
          </w:pPr>
          <w:r>
            <w:t>of ACHA M1 Eligibility</w:t>
          </w:r>
          <w:r>
            <w:rPr>
              <w:spacing w:val="-7"/>
            </w:rPr>
            <w:t xml:space="preserve"> </w:t>
          </w:r>
          <w:r>
            <w:t>Rule Change</w:t>
          </w:r>
          <w:r>
            <w:tab/>
            <w:t>58</w:t>
          </w:r>
        </w:p>
        <w:p w14:paraId="1A48122A" w14:textId="77777777" w:rsidR="002D23E9" w:rsidRDefault="00253181">
          <w:pPr>
            <w:pStyle w:val="TOC2"/>
            <w:tabs>
              <w:tab w:val="left" w:pos="1578"/>
              <w:tab w:val="left" w:leader="dot" w:pos="8518"/>
            </w:tabs>
          </w:pPr>
          <w:r>
            <w:t>Part</w:t>
          </w:r>
          <w:r>
            <w:rPr>
              <w:spacing w:val="-2"/>
            </w:rPr>
            <w:t xml:space="preserve"> </w:t>
          </w:r>
          <w:r>
            <w:t>Five</w:t>
          </w:r>
          <w:r>
            <w:tab/>
            <w:t>Men’s Division</w:t>
          </w:r>
          <w:r>
            <w:rPr>
              <w:spacing w:val="-2"/>
            </w:rPr>
            <w:t xml:space="preserve"> </w:t>
          </w:r>
          <w:r>
            <w:t>2 Policies</w:t>
          </w:r>
          <w:r>
            <w:tab/>
            <w:t>63</w:t>
          </w:r>
        </w:p>
        <w:p w14:paraId="59EDA248" w14:textId="77777777" w:rsidR="002D23E9" w:rsidRDefault="002C02E4">
          <w:pPr>
            <w:pStyle w:val="TOC4"/>
            <w:tabs>
              <w:tab w:val="left" w:pos="2301"/>
              <w:tab w:val="left" w:leader="dot" w:pos="8518"/>
            </w:tabs>
            <w:spacing w:before="1"/>
          </w:pPr>
          <w:hyperlink w:anchor="_TOC_250016" w:history="1">
            <w:r w:rsidR="00253181">
              <w:t>Article I</w:t>
            </w:r>
            <w:r w:rsidR="00253181">
              <w:tab/>
              <w:t>Team</w:t>
            </w:r>
            <w:r w:rsidR="00253181">
              <w:rPr>
                <w:spacing w:val="-1"/>
              </w:rPr>
              <w:t xml:space="preserve"> </w:t>
            </w:r>
            <w:r w:rsidR="00253181">
              <w:t>Eligibility Requirements</w:t>
            </w:r>
            <w:r w:rsidR="00253181">
              <w:tab/>
              <w:t>63</w:t>
            </w:r>
          </w:hyperlink>
        </w:p>
        <w:p w14:paraId="0C7799DF" w14:textId="77777777" w:rsidR="002D23E9" w:rsidRDefault="002C02E4">
          <w:pPr>
            <w:pStyle w:val="TOC4"/>
            <w:tabs>
              <w:tab w:val="left" w:pos="2302"/>
              <w:tab w:val="left" w:leader="dot" w:pos="8518"/>
            </w:tabs>
          </w:pPr>
          <w:hyperlink w:anchor="_TOC_250015" w:history="1">
            <w:r w:rsidR="00253181">
              <w:t>Article II</w:t>
            </w:r>
            <w:r w:rsidR="00253181">
              <w:tab/>
              <w:t>Player</w:t>
            </w:r>
            <w:r w:rsidR="00253181">
              <w:rPr>
                <w:spacing w:val="-3"/>
              </w:rPr>
              <w:t xml:space="preserve"> </w:t>
            </w:r>
            <w:r w:rsidR="00253181">
              <w:t>Eligibility</w:t>
            </w:r>
            <w:r w:rsidR="00253181">
              <w:rPr>
                <w:spacing w:val="-2"/>
              </w:rPr>
              <w:t xml:space="preserve"> </w:t>
            </w:r>
            <w:r w:rsidR="00253181">
              <w:t>Requirements</w:t>
            </w:r>
            <w:r w:rsidR="00253181">
              <w:tab/>
              <w:t>64</w:t>
            </w:r>
          </w:hyperlink>
        </w:p>
        <w:p w14:paraId="6356C133" w14:textId="77777777" w:rsidR="002D23E9" w:rsidRDefault="002C02E4">
          <w:pPr>
            <w:pStyle w:val="TOC3"/>
            <w:tabs>
              <w:tab w:val="left" w:pos="2304"/>
              <w:tab w:val="left" w:leader="dot" w:pos="8518"/>
            </w:tabs>
          </w:pPr>
          <w:hyperlink w:anchor="_TOC_250014" w:history="1">
            <w:r w:rsidR="00253181">
              <w:t>Article III</w:t>
            </w:r>
            <w:r w:rsidR="00253181">
              <w:tab/>
              <w:t>Rules</w:t>
            </w:r>
            <w:r w:rsidR="00253181">
              <w:rPr>
                <w:spacing w:val="1"/>
              </w:rPr>
              <w:t xml:space="preserve"> </w:t>
            </w:r>
            <w:r w:rsidR="00253181">
              <w:t>of</w:t>
            </w:r>
            <w:r w:rsidR="00253181">
              <w:rPr>
                <w:spacing w:val="-1"/>
              </w:rPr>
              <w:t xml:space="preserve"> </w:t>
            </w:r>
            <w:r w:rsidR="00253181">
              <w:t>Play</w:t>
            </w:r>
            <w:r w:rsidR="00253181">
              <w:tab/>
              <w:t>67</w:t>
            </w:r>
          </w:hyperlink>
        </w:p>
        <w:p w14:paraId="123E9C6B" w14:textId="77777777" w:rsidR="002D23E9" w:rsidRDefault="002C02E4">
          <w:pPr>
            <w:pStyle w:val="TOC3"/>
            <w:tabs>
              <w:tab w:val="left" w:pos="2301"/>
              <w:tab w:val="left" w:leader="dot" w:pos="8518"/>
            </w:tabs>
            <w:spacing w:before="1"/>
          </w:pPr>
          <w:hyperlink w:anchor="_TOC_250013" w:history="1">
            <w:r w:rsidR="00253181">
              <w:t>Article IV</w:t>
            </w:r>
            <w:r w:rsidR="00253181">
              <w:tab/>
              <w:t>Ranking</w:t>
            </w:r>
            <w:r w:rsidR="00253181">
              <w:rPr>
                <w:spacing w:val="-4"/>
              </w:rPr>
              <w:t xml:space="preserve"> </w:t>
            </w:r>
            <w:r w:rsidR="00253181">
              <w:t>Procedures</w:t>
            </w:r>
            <w:r w:rsidR="00253181">
              <w:tab/>
              <w:t>68</w:t>
            </w:r>
          </w:hyperlink>
        </w:p>
        <w:p w14:paraId="07037503" w14:textId="3DBFD893" w:rsidR="002D23E9" w:rsidRDefault="002C02E4">
          <w:pPr>
            <w:pStyle w:val="TOC3"/>
            <w:tabs>
              <w:tab w:val="left" w:pos="2301"/>
              <w:tab w:val="left" w:leader="dot" w:pos="8518"/>
            </w:tabs>
          </w:pPr>
          <w:hyperlink w:anchor="_TOC_250012" w:history="1">
            <w:r w:rsidR="00253181">
              <w:t>Article V</w:t>
            </w:r>
            <w:r w:rsidR="00253181">
              <w:tab/>
              <w:t>National</w:t>
            </w:r>
            <w:r w:rsidR="00253181">
              <w:rPr>
                <w:spacing w:val="-4"/>
              </w:rPr>
              <w:t xml:space="preserve"> </w:t>
            </w:r>
            <w:r w:rsidR="00253181">
              <w:t>Tournaments</w:t>
            </w:r>
            <w:r w:rsidR="00253181">
              <w:tab/>
            </w:r>
          </w:hyperlink>
          <w:r w:rsidR="00211A10">
            <w:t>70</w:t>
          </w:r>
        </w:p>
        <w:p w14:paraId="03E45D37" w14:textId="546B28AC" w:rsidR="00211A10" w:rsidRDefault="00211A10">
          <w:pPr>
            <w:pStyle w:val="TOC3"/>
            <w:tabs>
              <w:tab w:val="left" w:pos="2301"/>
              <w:tab w:val="left" w:leader="dot" w:pos="8518"/>
            </w:tabs>
          </w:pPr>
          <w:r>
            <w:t>Addendum</w:t>
          </w:r>
          <w:r>
            <w:tab/>
            <w:t>Fine Structure for Eligibility Forms …………………………………75</w:t>
          </w:r>
        </w:p>
        <w:p w14:paraId="2AACBA26" w14:textId="74A21ABF" w:rsidR="002D23E9" w:rsidRDefault="00253181">
          <w:pPr>
            <w:pStyle w:val="TOC1"/>
            <w:tabs>
              <w:tab w:val="left" w:pos="1580"/>
              <w:tab w:val="left" w:leader="dot" w:pos="8518"/>
            </w:tabs>
          </w:pPr>
          <w:r>
            <w:t>Part Six</w:t>
          </w:r>
          <w:r>
            <w:tab/>
            <w:t>Men’s Division</w:t>
          </w:r>
          <w:r>
            <w:rPr>
              <w:spacing w:val="-2"/>
            </w:rPr>
            <w:t xml:space="preserve"> </w:t>
          </w:r>
          <w:r>
            <w:t>3</w:t>
          </w:r>
          <w:r>
            <w:rPr>
              <w:spacing w:val="-1"/>
            </w:rPr>
            <w:t xml:space="preserve"> </w:t>
          </w:r>
          <w:r>
            <w:t>Policies</w:t>
          </w:r>
          <w:r>
            <w:tab/>
            <w:t>7</w:t>
          </w:r>
          <w:r w:rsidR="00211A10">
            <w:t>6</w:t>
          </w:r>
        </w:p>
        <w:p w14:paraId="3F6E1746" w14:textId="4CADE71A" w:rsidR="002D23E9" w:rsidRDefault="002C02E4">
          <w:pPr>
            <w:pStyle w:val="TOC3"/>
            <w:tabs>
              <w:tab w:val="left" w:pos="2301"/>
              <w:tab w:val="left" w:leader="dot" w:pos="8518"/>
            </w:tabs>
          </w:pPr>
          <w:hyperlink w:anchor="_TOC_250011" w:history="1">
            <w:r w:rsidR="00253181">
              <w:t>Article I</w:t>
            </w:r>
            <w:r w:rsidR="00253181">
              <w:tab/>
              <w:t>Team</w:t>
            </w:r>
            <w:r w:rsidR="00253181">
              <w:rPr>
                <w:spacing w:val="-1"/>
              </w:rPr>
              <w:t xml:space="preserve"> </w:t>
            </w:r>
            <w:r w:rsidR="00253181">
              <w:t>Eligibility Requirements</w:t>
            </w:r>
            <w:r w:rsidR="00253181">
              <w:tab/>
              <w:t>7</w:t>
            </w:r>
          </w:hyperlink>
          <w:r w:rsidR="00211A10">
            <w:t>6</w:t>
          </w:r>
        </w:p>
        <w:p w14:paraId="7D7FBF9A" w14:textId="7414AA98" w:rsidR="002D23E9" w:rsidRDefault="002C02E4">
          <w:pPr>
            <w:pStyle w:val="TOC3"/>
            <w:tabs>
              <w:tab w:val="left" w:pos="2302"/>
              <w:tab w:val="left" w:leader="dot" w:pos="8518"/>
            </w:tabs>
            <w:spacing w:before="1"/>
          </w:pPr>
          <w:hyperlink w:anchor="_TOC_250010" w:history="1">
            <w:r w:rsidR="00253181">
              <w:t>Article II</w:t>
            </w:r>
            <w:r w:rsidR="00253181">
              <w:tab/>
              <w:t>Player</w:t>
            </w:r>
            <w:r w:rsidR="00253181">
              <w:rPr>
                <w:spacing w:val="-3"/>
              </w:rPr>
              <w:t xml:space="preserve"> </w:t>
            </w:r>
            <w:r w:rsidR="00253181">
              <w:t>Eligibility</w:t>
            </w:r>
            <w:r w:rsidR="00253181">
              <w:rPr>
                <w:spacing w:val="-2"/>
              </w:rPr>
              <w:t xml:space="preserve"> </w:t>
            </w:r>
            <w:r w:rsidR="00253181">
              <w:t>Requirements</w:t>
            </w:r>
            <w:r w:rsidR="00253181">
              <w:tab/>
              <w:t>7</w:t>
            </w:r>
            <w:r w:rsidR="00211A10">
              <w:t>8</w:t>
            </w:r>
          </w:hyperlink>
        </w:p>
        <w:p w14:paraId="28E67BB8" w14:textId="2DA6C825" w:rsidR="002D23E9" w:rsidRDefault="002C02E4">
          <w:pPr>
            <w:pStyle w:val="TOC3"/>
            <w:tabs>
              <w:tab w:val="left" w:pos="2304"/>
              <w:tab w:val="left" w:leader="dot" w:pos="8518"/>
            </w:tabs>
          </w:pPr>
          <w:hyperlink w:anchor="_TOC_250009" w:history="1">
            <w:r w:rsidR="00253181">
              <w:t>Article III</w:t>
            </w:r>
            <w:r w:rsidR="00253181">
              <w:tab/>
              <w:t>Rules</w:t>
            </w:r>
            <w:r w:rsidR="00253181">
              <w:rPr>
                <w:spacing w:val="1"/>
              </w:rPr>
              <w:t xml:space="preserve"> </w:t>
            </w:r>
            <w:r w:rsidR="00253181">
              <w:t>of</w:t>
            </w:r>
            <w:r w:rsidR="00253181">
              <w:rPr>
                <w:spacing w:val="-1"/>
              </w:rPr>
              <w:t xml:space="preserve"> </w:t>
            </w:r>
            <w:r w:rsidR="00253181">
              <w:t>Play</w:t>
            </w:r>
            <w:r w:rsidR="00253181">
              <w:tab/>
            </w:r>
          </w:hyperlink>
          <w:r w:rsidR="00211A10">
            <w:t>79</w:t>
          </w:r>
        </w:p>
        <w:p w14:paraId="2D251697" w14:textId="58C7A9B9" w:rsidR="002D23E9" w:rsidRDefault="002C02E4">
          <w:pPr>
            <w:pStyle w:val="TOC3"/>
            <w:tabs>
              <w:tab w:val="left" w:pos="2301"/>
              <w:tab w:val="left" w:leader="dot" w:pos="8518"/>
            </w:tabs>
          </w:pPr>
          <w:hyperlink w:anchor="_TOC_250008" w:history="1">
            <w:r w:rsidR="00253181">
              <w:t>Article IV</w:t>
            </w:r>
            <w:r w:rsidR="00253181">
              <w:tab/>
              <w:t>Ranking</w:t>
            </w:r>
            <w:r w:rsidR="00253181">
              <w:rPr>
                <w:spacing w:val="-4"/>
              </w:rPr>
              <w:t xml:space="preserve"> </w:t>
            </w:r>
            <w:r w:rsidR="00253181">
              <w:t>Procedures</w:t>
            </w:r>
            <w:r w:rsidR="00253181">
              <w:tab/>
            </w:r>
          </w:hyperlink>
          <w:r w:rsidR="0067565C">
            <w:t>8</w:t>
          </w:r>
          <w:r w:rsidR="00211A10">
            <w:t>0</w:t>
          </w:r>
        </w:p>
        <w:p w14:paraId="02E0630B" w14:textId="158F15F7" w:rsidR="002D23E9" w:rsidRDefault="002C02E4">
          <w:pPr>
            <w:pStyle w:val="TOC3"/>
            <w:tabs>
              <w:tab w:val="left" w:pos="2301"/>
              <w:tab w:val="left" w:leader="dot" w:pos="8518"/>
            </w:tabs>
          </w:pPr>
          <w:hyperlink w:anchor="_TOC_250007" w:history="1">
            <w:r w:rsidR="00253181">
              <w:t>Article V</w:t>
            </w:r>
            <w:r w:rsidR="00253181">
              <w:tab/>
              <w:t>National</w:t>
            </w:r>
            <w:r w:rsidR="00253181">
              <w:rPr>
                <w:spacing w:val="-4"/>
              </w:rPr>
              <w:t xml:space="preserve"> </w:t>
            </w:r>
            <w:r w:rsidR="00253181">
              <w:t>Tournaments</w:t>
            </w:r>
            <w:r w:rsidR="00253181">
              <w:tab/>
              <w:t>8</w:t>
            </w:r>
          </w:hyperlink>
          <w:r w:rsidR="00211A10">
            <w:t>2</w:t>
          </w:r>
        </w:p>
        <w:p w14:paraId="2D4A69BE" w14:textId="28DED5FF" w:rsidR="00AA2BB3" w:rsidRDefault="00AA2BB3">
          <w:pPr>
            <w:pStyle w:val="TOC3"/>
            <w:tabs>
              <w:tab w:val="left" w:pos="2301"/>
              <w:tab w:val="left" w:leader="dot" w:pos="8518"/>
            </w:tabs>
          </w:pPr>
          <w:r>
            <w:t xml:space="preserve">Addendum </w:t>
          </w:r>
          <w:r>
            <w:tab/>
            <w:t>Modifications for 2021-22 Season ……………………………</w:t>
          </w:r>
          <w:proofErr w:type="gramStart"/>
          <w:r>
            <w:t>…..</w:t>
          </w:r>
          <w:proofErr w:type="gramEnd"/>
          <w:r>
            <w:t xml:space="preserve"> 88</w:t>
          </w:r>
        </w:p>
        <w:p w14:paraId="75445BB5" w14:textId="13C8A1B7" w:rsidR="002D23E9" w:rsidRDefault="00253181">
          <w:pPr>
            <w:pStyle w:val="TOC1"/>
            <w:tabs>
              <w:tab w:val="left" w:pos="1580"/>
              <w:tab w:val="left" w:leader="dot" w:pos="8518"/>
            </w:tabs>
          </w:pPr>
          <w:r>
            <w:t>Part</w:t>
          </w:r>
          <w:r>
            <w:rPr>
              <w:spacing w:val="-1"/>
            </w:rPr>
            <w:t xml:space="preserve"> </w:t>
          </w:r>
          <w:r>
            <w:t>Seven</w:t>
          </w:r>
          <w:r>
            <w:tab/>
            <w:t>Women’s Division</w:t>
          </w:r>
          <w:r>
            <w:rPr>
              <w:spacing w:val="-1"/>
            </w:rPr>
            <w:t xml:space="preserve"> </w:t>
          </w:r>
          <w:r>
            <w:t>1</w:t>
          </w:r>
          <w:r>
            <w:rPr>
              <w:spacing w:val="-2"/>
            </w:rPr>
            <w:t xml:space="preserve"> </w:t>
          </w:r>
          <w:r>
            <w:t>Policies</w:t>
          </w:r>
          <w:r>
            <w:tab/>
          </w:r>
          <w:r w:rsidR="00AA2BB3">
            <w:t>90</w:t>
          </w:r>
        </w:p>
        <w:p w14:paraId="5A7F303B" w14:textId="6F6C0615" w:rsidR="002D23E9" w:rsidRDefault="00AA2BB3">
          <w:pPr>
            <w:pStyle w:val="TOC3"/>
            <w:tabs>
              <w:tab w:val="left" w:pos="2301"/>
              <w:tab w:val="left" w:leader="dot" w:pos="8518"/>
            </w:tabs>
          </w:pPr>
          <w:r>
            <w:t>Article I</w:t>
          </w:r>
          <w:r>
            <w:tab/>
            <w:t>Team Eligibility Requirements ……………………………………… 90</w:t>
          </w:r>
        </w:p>
        <w:p w14:paraId="5C6A338E" w14:textId="084EAC2B" w:rsidR="002D23E9" w:rsidRDefault="002C02E4">
          <w:pPr>
            <w:pStyle w:val="TOC3"/>
            <w:tabs>
              <w:tab w:val="left" w:pos="2302"/>
              <w:tab w:val="left" w:leader="dot" w:pos="8518"/>
            </w:tabs>
            <w:spacing w:before="1"/>
          </w:pPr>
          <w:hyperlink w:anchor="_TOC_250005" w:history="1">
            <w:r w:rsidR="00253181">
              <w:t>Article II</w:t>
            </w:r>
            <w:r w:rsidR="00253181">
              <w:tab/>
              <w:t>Player</w:t>
            </w:r>
            <w:r w:rsidR="00253181">
              <w:rPr>
                <w:spacing w:val="-3"/>
              </w:rPr>
              <w:t xml:space="preserve"> </w:t>
            </w:r>
            <w:r w:rsidR="00253181">
              <w:t>Eligibility</w:t>
            </w:r>
            <w:r w:rsidR="00253181">
              <w:rPr>
                <w:spacing w:val="-2"/>
              </w:rPr>
              <w:t xml:space="preserve"> </w:t>
            </w:r>
            <w:r w:rsidR="00253181">
              <w:t>Requirements</w:t>
            </w:r>
            <w:r w:rsidR="00253181">
              <w:tab/>
              <w:t>9</w:t>
            </w:r>
          </w:hyperlink>
          <w:r w:rsidR="00AA2BB3">
            <w:t>3</w:t>
          </w:r>
        </w:p>
        <w:p w14:paraId="7148AC8B" w14:textId="34A64BE3" w:rsidR="002D23E9" w:rsidRDefault="002C02E4">
          <w:pPr>
            <w:pStyle w:val="TOC3"/>
            <w:tabs>
              <w:tab w:val="left" w:pos="2304"/>
              <w:tab w:val="left" w:leader="dot" w:pos="8518"/>
            </w:tabs>
          </w:pPr>
          <w:hyperlink w:anchor="_TOC_250004" w:history="1">
            <w:r w:rsidR="00253181">
              <w:t>Article III</w:t>
            </w:r>
            <w:r w:rsidR="00253181">
              <w:tab/>
              <w:t>Rules</w:t>
            </w:r>
            <w:r w:rsidR="00253181">
              <w:rPr>
                <w:spacing w:val="1"/>
              </w:rPr>
              <w:t xml:space="preserve"> </w:t>
            </w:r>
            <w:r w:rsidR="00253181">
              <w:t>of</w:t>
            </w:r>
            <w:r w:rsidR="00253181">
              <w:rPr>
                <w:spacing w:val="-1"/>
              </w:rPr>
              <w:t xml:space="preserve"> </w:t>
            </w:r>
            <w:r w:rsidR="00253181">
              <w:t>Play</w:t>
            </w:r>
            <w:r w:rsidR="00253181">
              <w:tab/>
              <w:t>9</w:t>
            </w:r>
          </w:hyperlink>
          <w:r w:rsidR="00AA2BB3">
            <w:t>4</w:t>
          </w:r>
        </w:p>
        <w:p w14:paraId="0C104829" w14:textId="011CE9D9" w:rsidR="002D23E9" w:rsidRDefault="002C02E4">
          <w:pPr>
            <w:pStyle w:val="TOC3"/>
            <w:tabs>
              <w:tab w:val="left" w:pos="2301"/>
              <w:tab w:val="left" w:leader="dot" w:pos="8518"/>
            </w:tabs>
            <w:spacing w:before="1"/>
          </w:pPr>
          <w:hyperlink w:anchor="_TOC_250003" w:history="1">
            <w:r w:rsidR="00253181">
              <w:t>Article IV</w:t>
            </w:r>
            <w:r w:rsidR="00253181">
              <w:tab/>
              <w:t>Ranking</w:t>
            </w:r>
            <w:r w:rsidR="00253181">
              <w:rPr>
                <w:spacing w:val="-4"/>
              </w:rPr>
              <w:t xml:space="preserve"> </w:t>
            </w:r>
            <w:r w:rsidR="00253181">
              <w:t>Procedures</w:t>
            </w:r>
            <w:r w:rsidR="00253181">
              <w:tab/>
              <w:t>9</w:t>
            </w:r>
          </w:hyperlink>
          <w:r w:rsidR="00AA2BB3">
            <w:t>5</w:t>
          </w:r>
        </w:p>
        <w:p w14:paraId="67AD0384" w14:textId="3FAD8FF3" w:rsidR="002D23E9" w:rsidRDefault="002C02E4">
          <w:pPr>
            <w:pStyle w:val="TOC3"/>
            <w:tabs>
              <w:tab w:val="left" w:pos="2301"/>
              <w:tab w:val="left" w:leader="dot" w:pos="8518"/>
            </w:tabs>
          </w:pPr>
          <w:hyperlink w:anchor="_TOC_250002" w:history="1">
            <w:r w:rsidR="00253181">
              <w:t>Article V</w:t>
            </w:r>
            <w:r w:rsidR="00253181">
              <w:tab/>
              <w:t>National</w:t>
            </w:r>
            <w:r w:rsidR="00253181">
              <w:rPr>
                <w:spacing w:val="-4"/>
              </w:rPr>
              <w:t xml:space="preserve"> </w:t>
            </w:r>
            <w:r w:rsidR="00253181">
              <w:t>Tournaments</w:t>
            </w:r>
            <w:r w:rsidR="00253181">
              <w:tab/>
              <w:t>9</w:t>
            </w:r>
          </w:hyperlink>
          <w:r w:rsidR="00AA2BB3">
            <w:t>6</w:t>
          </w:r>
        </w:p>
        <w:p w14:paraId="736CC8C0" w14:textId="1F828497" w:rsidR="002D23E9" w:rsidRDefault="002C02E4">
          <w:pPr>
            <w:pStyle w:val="TOC3"/>
            <w:tabs>
              <w:tab w:val="left" w:pos="2301"/>
              <w:tab w:val="left" w:leader="dot" w:pos="8518"/>
            </w:tabs>
          </w:pPr>
          <w:hyperlink w:anchor="_TOC_250001" w:history="1">
            <w:r w:rsidR="00253181">
              <w:t>Article VI</w:t>
            </w:r>
            <w:r w:rsidR="00253181">
              <w:tab/>
              <w:t>ACHA</w:t>
            </w:r>
            <w:r w:rsidR="00253181">
              <w:rPr>
                <w:spacing w:val="-3"/>
              </w:rPr>
              <w:t xml:space="preserve"> </w:t>
            </w:r>
            <w:r w:rsidR="00253181">
              <w:t>Recognition</w:t>
            </w:r>
            <w:r w:rsidR="00253181">
              <w:tab/>
              <w:t>9</w:t>
            </w:r>
          </w:hyperlink>
          <w:r w:rsidR="00AA2BB3">
            <w:t>8</w:t>
          </w:r>
        </w:p>
        <w:p w14:paraId="2F5E59DF" w14:textId="4B68B5A3" w:rsidR="002D23E9" w:rsidRDefault="00253181">
          <w:pPr>
            <w:pStyle w:val="TOC1"/>
            <w:tabs>
              <w:tab w:val="left" w:pos="1579"/>
              <w:tab w:val="left" w:leader="dot" w:pos="8518"/>
            </w:tabs>
            <w:spacing w:line="240" w:lineRule="auto"/>
          </w:pPr>
          <w:r>
            <w:t>Part Eight</w:t>
          </w:r>
          <w:r>
            <w:tab/>
            <w:t>Women’s Division</w:t>
          </w:r>
          <w:r>
            <w:rPr>
              <w:spacing w:val="-1"/>
            </w:rPr>
            <w:t xml:space="preserve"> </w:t>
          </w:r>
          <w:r>
            <w:t>2</w:t>
          </w:r>
          <w:r>
            <w:rPr>
              <w:spacing w:val="-2"/>
            </w:rPr>
            <w:t xml:space="preserve"> </w:t>
          </w:r>
          <w:r>
            <w:t>Policies</w:t>
          </w:r>
          <w:r>
            <w:tab/>
            <w:t>9</w:t>
          </w:r>
          <w:r w:rsidR="00AA2BB3">
            <w:t>9</w:t>
          </w:r>
        </w:p>
        <w:p w14:paraId="51AA9E0C" w14:textId="0E510EE2" w:rsidR="002D23E9" w:rsidRDefault="00253181">
          <w:pPr>
            <w:pStyle w:val="TOC3"/>
            <w:tabs>
              <w:tab w:val="left" w:pos="2301"/>
              <w:tab w:val="left" w:leader="dot" w:pos="8518"/>
            </w:tabs>
          </w:pPr>
          <w:r>
            <w:t>Article I</w:t>
          </w:r>
          <w:r>
            <w:tab/>
            <w:t>Team</w:t>
          </w:r>
          <w:r>
            <w:rPr>
              <w:spacing w:val="-1"/>
            </w:rPr>
            <w:t xml:space="preserve"> </w:t>
          </w:r>
          <w:r>
            <w:t>Eligibility Requirements</w:t>
          </w:r>
          <w:r>
            <w:tab/>
            <w:t>9</w:t>
          </w:r>
          <w:r w:rsidR="00AA2BB3">
            <w:t>9</w:t>
          </w:r>
        </w:p>
        <w:p w14:paraId="197E0AA1" w14:textId="6A34B9F4" w:rsidR="002D23E9" w:rsidRDefault="00253181">
          <w:pPr>
            <w:pStyle w:val="TOC3"/>
            <w:tabs>
              <w:tab w:val="left" w:pos="2302"/>
              <w:tab w:val="left" w:leader="dot" w:pos="8518"/>
            </w:tabs>
          </w:pPr>
          <w:r>
            <w:t>Article II</w:t>
          </w:r>
          <w:r>
            <w:tab/>
            <w:t>Player</w:t>
          </w:r>
          <w:r>
            <w:rPr>
              <w:spacing w:val="-3"/>
            </w:rPr>
            <w:t xml:space="preserve"> </w:t>
          </w:r>
          <w:r>
            <w:t>Eligibility</w:t>
          </w:r>
          <w:r>
            <w:rPr>
              <w:spacing w:val="-2"/>
            </w:rPr>
            <w:t xml:space="preserve"> </w:t>
          </w:r>
          <w:r>
            <w:t>Requirements</w:t>
          </w:r>
          <w:r w:rsidR="0067565C">
            <w:t>…………………………………</w:t>
          </w:r>
          <w:proofErr w:type="gramStart"/>
          <w:r w:rsidR="0067565C">
            <w:t>…..</w:t>
          </w:r>
          <w:proofErr w:type="gramEnd"/>
          <w:r w:rsidR="0067565C">
            <w:t>10</w:t>
          </w:r>
          <w:r w:rsidR="00AA2BB3">
            <w:t>2</w:t>
          </w:r>
        </w:p>
        <w:p w14:paraId="136A74EB" w14:textId="2DD68929" w:rsidR="002D23E9" w:rsidRDefault="00253181">
          <w:pPr>
            <w:pStyle w:val="TOC3"/>
            <w:tabs>
              <w:tab w:val="left" w:pos="2304"/>
              <w:tab w:val="left" w:leader="dot" w:pos="8389"/>
            </w:tabs>
          </w:pPr>
          <w:r>
            <w:t>Article III</w:t>
          </w:r>
          <w:r>
            <w:tab/>
            <w:t>Rules</w:t>
          </w:r>
          <w:r>
            <w:rPr>
              <w:spacing w:val="1"/>
            </w:rPr>
            <w:t xml:space="preserve"> </w:t>
          </w:r>
          <w:r>
            <w:t>of</w:t>
          </w:r>
          <w:r>
            <w:rPr>
              <w:spacing w:val="-1"/>
            </w:rPr>
            <w:t xml:space="preserve"> </w:t>
          </w:r>
          <w:r>
            <w:t>Play</w:t>
          </w:r>
          <w:r>
            <w:tab/>
            <w:t>10</w:t>
          </w:r>
          <w:r w:rsidR="00AA2BB3">
            <w:t>4</w:t>
          </w:r>
        </w:p>
        <w:p w14:paraId="76141836" w14:textId="051F89C7" w:rsidR="002D23E9" w:rsidRDefault="00253181">
          <w:pPr>
            <w:pStyle w:val="TOC3"/>
            <w:tabs>
              <w:tab w:val="left" w:pos="2301"/>
              <w:tab w:val="left" w:leader="dot" w:pos="8392"/>
            </w:tabs>
            <w:spacing w:before="1"/>
          </w:pPr>
          <w:r>
            <w:t>Article IV</w:t>
          </w:r>
          <w:r>
            <w:tab/>
            <w:t>Ranking</w:t>
          </w:r>
          <w:r>
            <w:rPr>
              <w:spacing w:val="-4"/>
            </w:rPr>
            <w:t xml:space="preserve"> </w:t>
          </w:r>
          <w:r>
            <w:t>Procedures</w:t>
          </w:r>
          <w:r>
            <w:tab/>
            <w:t>10</w:t>
          </w:r>
          <w:r w:rsidR="00AA2BB3">
            <w:t>6</w:t>
          </w:r>
        </w:p>
        <w:p w14:paraId="7BF1BC56" w14:textId="4F282EE4" w:rsidR="002D23E9" w:rsidRDefault="00253181">
          <w:pPr>
            <w:pStyle w:val="TOC3"/>
            <w:tabs>
              <w:tab w:val="left" w:pos="2301"/>
              <w:tab w:val="left" w:leader="dot" w:pos="8388"/>
            </w:tabs>
          </w:pPr>
          <w:r>
            <w:t>Article V</w:t>
          </w:r>
          <w:r>
            <w:tab/>
            <w:t>National</w:t>
          </w:r>
          <w:r>
            <w:rPr>
              <w:spacing w:val="-4"/>
            </w:rPr>
            <w:t xml:space="preserve"> </w:t>
          </w:r>
          <w:r>
            <w:t>Tournaments</w:t>
          </w:r>
          <w:r>
            <w:tab/>
            <w:t>10</w:t>
          </w:r>
          <w:r w:rsidR="00AA2BB3">
            <w:t>8</w:t>
          </w:r>
        </w:p>
        <w:p w14:paraId="03D31EAA" w14:textId="17284DAF" w:rsidR="002D23E9" w:rsidRDefault="00253181">
          <w:pPr>
            <w:pStyle w:val="TOC3"/>
            <w:tabs>
              <w:tab w:val="left" w:pos="2301"/>
              <w:tab w:val="left" w:leader="dot" w:pos="8388"/>
            </w:tabs>
            <w:spacing w:before="1"/>
          </w:pPr>
          <w:r>
            <w:t>Article VI</w:t>
          </w:r>
          <w:r>
            <w:tab/>
            <w:t>ACHA</w:t>
          </w:r>
          <w:r>
            <w:rPr>
              <w:spacing w:val="-3"/>
            </w:rPr>
            <w:t xml:space="preserve"> </w:t>
          </w:r>
          <w:r>
            <w:t>Recognition</w:t>
          </w:r>
          <w:r>
            <w:tab/>
            <w:t>11</w:t>
          </w:r>
          <w:r w:rsidR="00772BD8">
            <w:t>3</w:t>
          </w:r>
        </w:p>
        <w:p w14:paraId="554C1721" w14:textId="21CA3ECE" w:rsidR="002D23E9" w:rsidRDefault="002C02E4">
          <w:pPr>
            <w:pStyle w:val="TOC4"/>
            <w:tabs>
              <w:tab w:val="left" w:pos="2302"/>
              <w:tab w:val="left" w:leader="dot" w:pos="8387"/>
            </w:tabs>
          </w:pPr>
          <w:hyperlink w:anchor="_TOC_250000" w:history="1">
            <w:r w:rsidR="00253181">
              <w:t>Appendix D</w:t>
            </w:r>
            <w:r w:rsidR="00253181">
              <w:tab/>
              <w:t>Women’s Division</w:t>
            </w:r>
            <w:r w:rsidR="00253181">
              <w:rPr>
                <w:spacing w:val="-2"/>
              </w:rPr>
              <w:t xml:space="preserve"> </w:t>
            </w:r>
            <w:r w:rsidR="00253181">
              <w:t>2</w:t>
            </w:r>
            <w:r w:rsidR="00253181">
              <w:rPr>
                <w:spacing w:val="-2"/>
              </w:rPr>
              <w:t xml:space="preserve"> </w:t>
            </w:r>
            <w:r w:rsidR="00253181">
              <w:t>Committees</w:t>
            </w:r>
            <w:r w:rsidR="00253181">
              <w:tab/>
              <w:t>11</w:t>
            </w:r>
          </w:hyperlink>
          <w:r w:rsidR="00772BD8">
            <w:t>5</w:t>
          </w:r>
        </w:p>
        <w:p w14:paraId="63202FBE" w14:textId="0D88246B" w:rsidR="002D23E9" w:rsidRDefault="00253181">
          <w:pPr>
            <w:pStyle w:val="TOC1"/>
            <w:tabs>
              <w:tab w:val="left" w:pos="1578"/>
              <w:tab w:val="left" w:leader="dot" w:pos="8389"/>
            </w:tabs>
            <w:spacing w:line="240" w:lineRule="auto"/>
          </w:pPr>
          <w:r>
            <w:t>Part</w:t>
          </w:r>
          <w:r>
            <w:rPr>
              <w:spacing w:val="-2"/>
            </w:rPr>
            <w:t xml:space="preserve"> </w:t>
          </w:r>
          <w:r>
            <w:t>Nine</w:t>
          </w:r>
          <w:r>
            <w:tab/>
            <w:t>ACHA</w:t>
          </w:r>
          <w:r>
            <w:rPr>
              <w:spacing w:val="-1"/>
            </w:rPr>
            <w:t xml:space="preserve"> </w:t>
          </w:r>
          <w:r>
            <w:t>Staff</w:t>
          </w:r>
          <w:r>
            <w:rPr>
              <w:spacing w:val="-1"/>
            </w:rPr>
            <w:t xml:space="preserve"> </w:t>
          </w:r>
          <w:r>
            <w:t>Directory</w:t>
          </w:r>
          <w:r>
            <w:tab/>
            <w:t>11</w:t>
          </w:r>
          <w:r w:rsidR="00AA2BB3">
            <w:t>6</w:t>
          </w:r>
        </w:p>
        <w:p w14:paraId="64D4754C" w14:textId="372FB4E7" w:rsidR="002D23E9" w:rsidRDefault="00253181">
          <w:pPr>
            <w:pStyle w:val="TOC2"/>
            <w:tabs>
              <w:tab w:val="left" w:pos="1579"/>
              <w:tab w:val="left" w:leader="dot" w:pos="8389"/>
            </w:tabs>
          </w:pPr>
          <w:r>
            <w:t>Part</w:t>
          </w:r>
          <w:r>
            <w:rPr>
              <w:spacing w:val="-3"/>
            </w:rPr>
            <w:t xml:space="preserve"> </w:t>
          </w:r>
          <w:r>
            <w:t>Ten</w:t>
          </w:r>
          <w:r>
            <w:tab/>
            <w:t>ACHA</w:t>
          </w:r>
          <w:r>
            <w:rPr>
              <w:spacing w:val="-1"/>
            </w:rPr>
            <w:t xml:space="preserve"> </w:t>
          </w:r>
          <w:proofErr w:type="gramStart"/>
          <w:r>
            <w:t>Social Media</w:t>
          </w:r>
          <w:proofErr w:type="gramEnd"/>
          <w:r>
            <w:tab/>
            <w:t>11</w:t>
          </w:r>
          <w:r w:rsidR="00AA2BB3">
            <w:t>8</w:t>
          </w:r>
        </w:p>
      </w:sdtContent>
    </w:sdt>
    <w:p w14:paraId="45A4C651" w14:textId="77777777" w:rsidR="002D23E9" w:rsidRDefault="002D23E9">
      <w:pPr>
        <w:sectPr w:rsidR="002D23E9">
          <w:type w:val="continuous"/>
          <w:pgSz w:w="12240" w:h="15840"/>
          <w:pgMar w:top="1359" w:right="1300" w:bottom="1634" w:left="1300" w:header="720" w:footer="720" w:gutter="0"/>
          <w:cols w:space="720"/>
        </w:sectPr>
      </w:pPr>
    </w:p>
    <w:p w14:paraId="5D58E5DE" w14:textId="77777777" w:rsidR="002D23E9" w:rsidRDefault="00253181">
      <w:pPr>
        <w:spacing w:before="80"/>
        <w:ind w:left="140"/>
        <w:rPr>
          <w:b/>
          <w:sz w:val="36"/>
        </w:rPr>
      </w:pPr>
      <w:r>
        <w:rPr>
          <w:b/>
          <w:sz w:val="36"/>
        </w:rPr>
        <w:lastRenderedPageBreak/>
        <w:t>Part One</w:t>
      </w:r>
    </w:p>
    <w:p w14:paraId="36776AB0" w14:textId="77777777" w:rsidR="002D23E9" w:rsidRDefault="00DC7145">
      <w:pPr>
        <w:spacing w:before="293"/>
        <w:ind w:left="140"/>
        <w:rPr>
          <w:sz w:val="52"/>
        </w:rPr>
      </w:pPr>
      <w:r>
        <w:rPr>
          <w:noProof/>
        </w:rPr>
        <mc:AlternateContent>
          <mc:Choice Requires="wps">
            <w:drawing>
              <wp:anchor distT="0" distB="0" distL="0" distR="0" simplePos="0" relativeHeight="251652608" behindDoc="1" locked="0" layoutInCell="1" allowOverlap="1" wp14:anchorId="4EDEA02F" wp14:editId="4DB4036A">
                <wp:simplePos x="0" y="0"/>
                <wp:positionH relativeFrom="page">
                  <wp:posOffset>895350</wp:posOffset>
                </wp:positionH>
                <wp:positionV relativeFrom="paragraph">
                  <wp:posOffset>641985</wp:posOffset>
                </wp:positionV>
                <wp:extent cx="5981700" cy="0"/>
                <wp:effectExtent l="0" t="0" r="0" b="0"/>
                <wp:wrapTopAndBottom/>
                <wp:docPr id="2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1700" cy="0"/>
                        </a:xfrm>
                        <a:prstGeom prst="line">
                          <a:avLst/>
                        </a:prstGeom>
                        <a:noFill/>
                        <a:ln w="12192">
                          <a:solidFill>
                            <a:srgbClr val="4F82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FDB69" id="Line 20"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50.55pt" to="541.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" strokecolor="#4f82bd" strokeweight=".96pt">
                <o:lock v:ext="edit" shapetype="f"/>
                <w10:wrap type="topAndBottom" anchorx="page"/>
              </v:line>
            </w:pict>
          </mc:Fallback>
        </mc:AlternateContent>
      </w:r>
      <w:r w:rsidR="00253181">
        <w:rPr>
          <w:color w:val="17365D"/>
          <w:spacing w:val="5"/>
          <w:sz w:val="52"/>
        </w:rPr>
        <w:t>Constitution</w:t>
      </w:r>
    </w:p>
    <w:p w14:paraId="1E44B124" w14:textId="77777777" w:rsidR="002D23E9" w:rsidRDefault="002D23E9">
      <w:pPr>
        <w:pStyle w:val="BodyText"/>
        <w:spacing w:before="6"/>
        <w:rPr>
          <w:sz w:val="21"/>
        </w:rPr>
      </w:pPr>
    </w:p>
    <w:p w14:paraId="4C4C6554" w14:textId="77777777" w:rsidR="002D23E9" w:rsidRDefault="00253181">
      <w:pPr>
        <w:pStyle w:val="Heading3"/>
        <w:tabs>
          <w:tab w:val="left" w:pos="2302"/>
        </w:tabs>
        <w:ind w:left="140"/>
      </w:pPr>
      <w:bookmarkStart w:id="0" w:name="_TOC_250050"/>
      <w:r>
        <w:t>ARTICLE</w:t>
      </w:r>
      <w:r>
        <w:rPr>
          <w:spacing w:val="1"/>
        </w:rPr>
        <w:t xml:space="preserve"> </w:t>
      </w:r>
      <w:bookmarkEnd w:id="0"/>
      <w:r>
        <w:t>I</w:t>
      </w:r>
      <w:r>
        <w:tab/>
        <w:t>NAME</w:t>
      </w:r>
    </w:p>
    <w:p w14:paraId="29D82AA6" w14:textId="77777777" w:rsidR="002D23E9" w:rsidRDefault="002D23E9">
      <w:pPr>
        <w:pStyle w:val="BodyText"/>
        <w:rPr>
          <w:b/>
        </w:rPr>
      </w:pPr>
    </w:p>
    <w:p w14:paraId="64E8E1B1" w14:textId="77777777" w:rsidR="002D23E9" w:rsidRDefault="00253181">
      <w:pPr>
        <w:pStyle w:val="BodyText"/>
        <w:ind w:left="860" w:right="855"/>
        <w:jc w:val="both"/>
      </w:pPr>
      <w:r>
        <w:t>The name of this Association shall be the American Collegiate Hockey Association (ACHA). It may be referred to as either the ‘Association’ or the ‘ACHA.’ [2012]</w:t>
      </w:r>
    </w:p>
    <w:p w14:paraId="552736C4" w14:textId="77777777" w:rsidR="002D23E9" w:rsidRDefault="002D23E9">
      <w:pPr>
        <w:pStyle w:val="BodyText"/>
        <w:spacing w:before="11"/>
        <w:rPr>
          <w:sz w:val="23"/>
        </w:rPr>
      </w:pPr>
    </w:p>
    <w:p w14:paraId="5C6CD385" w14:textId="77777777" w:rsidR="002D23E9" w:rsidRDefault="00253181">
      <w:pPr>
        <w:pStyle w:val="Heading3"/>
        <w:tabs>
          <w:tab w:val="left" w:pos="2302"/>
        </w:tabs>
        <w:ind w:left="140"/>
      </w:pPr>
      <w:bookmarkStart w:id="1" w:name="_TOC_250049"/>
      <w:r>
        <w:t>ARTICLE II</w:t>
      </w:r>
      <w:r>
        <w:tab/>
        <w:t>PURPOSE AND</w:t>
      </w:r>
      <w:r>
        <w:rPr>
          <w:spacing w:val="-1"/>
        </w:rPr>
        <w:t xml:space="preserve"> </w:t>
      </w:r>
      <w:bookmarkEnd w:id="1"/>
      <w:r>
        <w:t>MISSION</w:t>
      </w:r>
    </w:p>
    <w:p w14:paraId="55FB78BF" w14:textId="77777777" w:rsidR="002D23E9" w:rsidRDefault="002D23E9">
      <w:pPr>
        <w:pStyle w:val="BodyText"/>
        <w:rPr>
          <w:b/>
        </w:rPr>
      </w:pPr>
    </w:p>
    <w:p w14:paraId="2B5412A7" w14:textId="77777777" w:rsidR="002D23E9" w:rsidRDefault="00253181">
      <w:pPr>
        <w:tabs>
          <w:tab w:val="left" w:pos="2299"/>
        </w:tabs>
        <w:spacing w:before="1"/>
        <w:ind w:left="860"/>
        <w:rPr>
          <w:b/>
          <w:sz w:val="24"/>
        </w:rPr>
      </w:pPr>
      <w:r>
        <w:rPr>
          <w:b/>
          <w:sz w:val="24"/>
        </w:rPr>
        <w:t>Section</w:t>
      </w:r>
      <w:r>
        <w:rPr>
          <w:b/>
          <w:spacing w:val="-1"/>
          <w:sz w:val="24"/>
        </w:rPr>
        <w:t xml:space="preserve"> </w:t>
      </w:r>
      <w:r>
        <w:rPr>
          <w:b/>
          <w:sz w:val="24"/>
        </w:rPr>
        <w:t>1</w:t>
      </w:r>
      <w:r>
        <w:rPr>
          <w:b/>
          <w:sz w:val="24"/>
        </w:rPr>
        <w:tab/>
        <w:t>Purpose</w:t>
      </w:r>
    </w:p>
    <w:p w14:paraId="535C4D49" w14:textId="77777777" w:rsidR="002D23E9" w:rsidRDefault="002D23E9">
      <w:pPr>
        <w:pStyle w:val="BodyText"/>
        <w:rPr>
          <w:b/>
        </w:rPr>
      </w:pPr>
    </w:p>
    <w:p w14:paraId="170DC157" w14:textId="77777777" w:rsidR="002D23E9" w:rsidRDefault="00253181">
      <w:pPr>
        <w:pStyle w:val="BodyText"/>
        <w:ind w:left="859" w:right="855"/>
        <w:jc w:val="both"/>
      </w:pPr>
      <w:r>
        <w:t>The purpose of the Association is to be an organization of collegiate affiliated programs, which provides structure, regulates operations, and promotes quality in collegiate ice hockey. The activities of the Association shall be limited at all times to those specified in Section 501(c)(3) of the Internal Revenue Code.</w:t>
      </w:r>
    </w:p>
    <w:p w14:paraId="05BED597" w14:textId="77777777" w:rsidR="002D23E9" w:rsidRDefault="002D23E9">
      <w:pPr>
        <w:pStyle w:val="BodyText"/>
      </w:pPr>
    </w:p>
    <w:p w14:paraId="0514B110" w14:textId="77777777" w:rsidR="002D23E9" w:rsidRDefault="00253181">
      <w:pPr>
        <w:pStyle w:val="Heading3"/>
        <w:tabs>
          <w:tab w:val="left" w:pos="2299"/>
        </w:tabs>
        <w:spacing w:before="1"/>
        <w:ind w:left="859"/>
      </w:pPr>
      <w:r>
        <w:t>Section</w:t>
      </w:r>
      <w:r>
        <w:rPr>
          <w:spacing w:val="-2"/>
        </w:rPr>
        <w:t xml:space="preserve"> </w:t>
      </w:r>
      <w:r>
        <w:t>2</w:t>
      </w:r>
      <w:r>
        <w:tab/>
        <w:t>Mission</w:t>
      </w:r>
    </w:p>
    <w:p w14:paraId="05D976ED" w14:textId="77777777" w:rsidR="002D23E9" w:rsidRDefault="002D23E9">
      <w:pPr>
        <w:pStyle w:val="BodyText"/>
        <w:spacing w:before="10"/>
        <w:rPr>
          <w:b/>
          <w:sz w:val="23"/>
        </w:rPr>
      </w:pPr>
    </w:p>
    <w:p w14:paraId="02B419D9" w14:textId="77777777" w:rsidR="002D23E9" w:rsidRDefault="00253181" w:rsidP="0094154D">
      <w:pPr>
        <w:pStyle w:val="ListParagraph"/>
        <w:numPr>
          <w:ilvl w:val="0"/>
          <w:numId w:val="78"/>
        </w:numPr>
        <w:tabs>
          <w:tab w:val="left" w:pos="1580"/>
          <w:tab w:val="left" w:pos="1581"/>
        </w:tabs>
        <w:spacing w:before="1"/>
        <w:ind w:right="1093" w:hanging="720"/>
        <w:rPr>
          <w:sz w:val="24"/>
        </w:rPr>
      </w:pPr>
      <w:r>
        <w:rPr>
          <w:sz w:val="24"/>
        </w:rPr>
        <w:t>The ACHA's primary mission is to support the growth of collegiate hockey. The ACHA identifies standards which serve to unite and regulate teams at the collegiate</w:t>
      </w:r>
      <w:r>
        <w:rPr>
          <w:spacing w:val="-4"/>
          <w:sz w:val="24"/>
        </w:rPr>
        <w:t xml:space="preserve"> </w:t>
      </w:r>
      <w:r>
        <w:rPr>
          <w:sz w:val="24"/>
        </w:rPr>
        <w:t>level.</w:t>
      </w:r>
    </w:p>
    <w:p w14:paraId="525052B4" w14:textId="77777777" w:rsidR="002D23E9" w:rsidRDefault="002D23E9">
      <w:pPr>
        <w:pStyle w:val="BodyText"/>
      </w:pPr>
    </w:p>
    <w:p w14:paraId="6E81980F" w14:textId="77777777" w:rsidR="002D23E9" w:rsidRDefault="00253181" w:rsidP="0094154D">
      <w:pPr>
        <w:pStyle w:val="ListParagraph"/>
        <w:numPr>
          <w:ilvl w:val="0"/>
          <w:numId w:val="78"/>
        </w:numPr>
        <w:tabs>
          <w:tab w:val="left" w:pos="1580"/>
          <w:tab w:val="left" w:pos="1581"/>
        </w:tabs>
        <w:ind w:right="1047" w:hanging="720"/>
        <w:rPr>
          <w:sz w:val="24"/>
        </w:rPr>
      </w:pPr>
      <w:r>
        <w:rPr>
          <w:sz w:val="24"/>
        </w:rPr>
        <w:t>The ACHA shall emphasize academic performance, institutional sanction, eligibility criteria, standards of play and opportunities for national</w:t>
      </w:r>
      <w:r>
        <w:rPr>
          <w:spacing w:val="-1"/>
          <w:sz w:val="24"/>
        </w:rPr>
        <w:t xml:space="preserve"> </w:t>
      </w:r>
      <w:r>
        <w:rPr>
          <w:sz w:val="24"/>
        </w:rPr>
        <w:t>competition.</w:t>
      </w:r>
    </w:p>
    <w:p w14:paraId="7CB37207" w14:textId="77777777" w:rsidR="002D23E9" w:rsidRDefault="002D23E9">
      <w:pPr>
        <w:pStyle w:val="BodyText"/>
      </w:pPr>
    </w:p>
    <w:p w14:paraId="0B2A7D0B" w14:textId="77777777" w:rsidR="002D23E9" w:rsidRDefault="00253181" w:rsidP="0094154D">
      <w:pPr>
        <w:pStyle w:val="ListParagraph"/>
        <w:numPr>
          <w:ilvl w:val="0"/>
          <w:numId w:val="78"/>
        </w:numPr>
        <w:tabs>
          <w:tab w:val="left" w:pos="1581"/>
        </w:tabs>
        <w:spacing w:before="1"/>
        <w:ind w:right="1047" w:hanging="720"/>
        <w:rPr>
          <w:sz w:val="24"/>
        </w:rPr>
      </w:pPr>
      <w:r>
        <w:rPr>
          <w:sz w:val="24"/>
        </w:rPr>
        <w:t>The ACHA shall promote all aspects of collegiate hockey,</w:t>
      </w:r>
      <w:r>
        <w:rPr>
          <w:spacing w:val="-26"/>
          <w:sz w:val="24"/>
        </w:rPr>
        <w:t xml:space="preserve"> </w:t>
      </w:r>
      <w:r>
        <w:rPr>
          <w:sz w:val="24"/>
        </w:rPr>
        <w:t>stressing the personal development of individual student athletes as well as national recognition for member</w:t>
      </w:r>
      <w:r>
        <w:rPr>
          <w:spacing w:val="-4"/>
          <w:sz w:val="24"/>
        </w:rPr>
        <w:t xml:space="preserve"> </w:t>
      </w:r>
      <w:r>
        <w:rPr>
          <w:sz w:val="24"/>
        </w:rPr>
        <w:t>organizations.</w:t>
      </w:r>
    </w:p>
    <w:p w14:paraId="780BC444" w14:textId="77777777" w:rsidR="002D23E9" w:rsidRDefault="002D23E9">
      <w:pPr>
        <w:jc w:val="both"/>
        <w:rPr>
          <w:sz w:val="24"/>
        </w:rPr>
        <w:sectPr w:rsidR="002D23E9">
          <w:pgSz w:w="12240" w:h="15840"/>
          <w:pgMar w:top="1360" w:right="1300" w:bottom="1000" w:left="1300" w:header="0" w:footer="729" w:gutter="0"/>
          <w:cols w:space="720"/>
        </w:sectPr>
      </w:pPr>
    </w:p>
    <w:p w14:paraId="76756A86" w14:textId="77777777" w:rsidR="002D23E9" w:rsidRDefault="00253181">
      <w:pPr>
        <w:spacing w:before="80"/>
        <w:ind w:left="140"/>
        <w:rPr>
          <w:b/>
          <w:sz w:val="36"/>
        </w:rPr>
      </w:pPr>
      <w:r>
        <w:rPr>
          <w:b/>
          <w:sz w:val="36"/>
        </w:rPr>
        <w:lastRenderedPageBreak/>
        <w:t>Part Two</w:t>
      </w:r>
    </w:p>
    <w:p w14:paraId="11848068" w14:textId="77777777" w:rsidR="002D23E9" w:rsidRDefault="00DC7145">
      <w:pPr>
        <w:spacing w:before="299"/>
        <w:ind w:left="140"/>
        <w:rPr>
          <w:rFonts w:ascii="Times New Roman"/>
          <w:sz w:val="52"/>
        </w:rPr>
      </w:pPr>
      <w:r>
        <w:rPr>
          <w:noProof/>
        </w:rPr>
        <mc:AlternateContent>
          <mc:Choice Requires="wps">
            <w:drawing>
              <wp:anchor distT="0" distB="0" distL="0" distR="0" simplePos="0" relativeHeight="251653632" behindDoc="1" locked="0" layoutInCell="1" allowOverlap="1" wp14:anchorId="0DF3D945" wp14:editId="5EE2E4C9">
                <wp:simplePos x="0" y="0"/>
                <wp:positionH relativeFrom="page">
                  <wp:posOffset>895350</wp:posOffset>
                </wp:positionH>
                <wp:positionV relativeFrom="paragraph">
                  <wp:posOffset>627380</wp:posOffset>
                </wp:positionV>
                <wp:extent cx="5981700" cy="0"/>
                <wp:effectExtent l="0" t="0" r="0" b="0"/>
                <wp:wrapTopAndBottom/>
                <wp:docPr id="2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1700" cy="0"/>
                        </a:xfrm>
                        <a:prstGeom prst="line">
                          <a:avLst/>
                        </a:prstGeom>
                        <a:noFill/>
                        <a:ln w="12192">
                          <a:solidFill>
                            <a:srgbClr val="4F82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82318" id="Line 19"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49.4pt" to="541.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" strokecolor="#4f82bd" strokeweight=".96pt">
                <o:lock v:ext="edit" shapetype="f"/>
                <w10:wrap type="topAndBottom" anchorx="page"/>
              </v:line>
            </w:pict>
          </mc:Fallback>
        </mc:AlternateContent>
      </w:r>
      <w:r w:rsidR="00253181">
        <w:rPr>
          <w:rFonts w:ascii="Times New Roman"/>
          <w:color w:val="17365D"/>
          <w:w w:val="105"/>
          <w:sz w:val="52"/>
        </w:rPr>
        <w:t>Administrative Bylaws</w:t>
      </w:r>
    </w:p>
    <w:p w14:paraId="233ED4A6" w14:textId="77777777" w:rsidR="002D23E9" w:rsidRDefault="002D23E9">
      <w:pPr>
        <w:pStyle w:val="BodyText"/>
        <w:spacing w:before="11"/>
        <w:rPr>
          <w:rFonts w:ascii="Times New Roman"/>
          <w:sz w:val="13"/>
        </w:rPr>
      </w:pPr>
    </w:p>
    <w:p w14:paraId="3C70A6FE" w14:textId="77777777" w:rsidR="002D23E9" w:rsidRDefault="00253181">
      <w:pPr>
        <w:pStyle w:val="Heading3"/>
        <w:tabs>
          <w:tab w:val="left" w:pos="2301"/>
        </w:tabs>
        <w:spacing w:before="100"/>
        <w:ind w:left="140"/>
      </w:pPr>
      <w:bookmarkStart w:id="2" w:name="_TOC_250048"/>
      <w:r>
        <w:t>ARTICLE</w:t>
      </w:r>
      <w:r>
        <w:rPr>
          <w:spacing w:val="1"/>
        </w:rPr>
        <w:t xml:space="preserve"> </w:t>
      </w:r>
      <w:bookmarkEnd w:id="2"/>
      <w:r>
        <w:t>I</w:t>
      </w:r>
      <w:r>
        <w:tab/>
        <w:t>MEMBERSHIP</w:t>
      </w:r>
    </w:p>
    <w:p w14:paraId="48C32B13" w14:textId="77777777" w:rsidR="002D23E9" w:rsidRDefault="002D23E9">
      <w:pPr>
        <w:pStyle w:val="BodyText"/>
        <w:rPr>
          <w:b/>
        </w:rPr>
      </w:pPr>
    </w:p>
    <w:p w14:paraId="025858B7" w14:textId="77777777" w:rsidR="002D23E9" w:rsidRDefault="00253181">
      <w:pPr>
        <w:tabs>
          <w:tab w:val="left" w:pos="2298"/>
        </w:tabs>
        <w:ind w:left="860"/>
        <w:rPr>
          <w:b/>
          <w:sz w:val="24"/>
        </w:rPr>
      </w:pPr>
      <w:r>
        <w:rPr>
          <w:b/>
          <w:sz w:val="24"/>
        </w:rPr>
        <w:t>Section</w:t>
      </w:r>
      <w:r>
        <w:rPr>
          <w:b/>
          <w:spacing w:val="-3"/>
          <w:sz w:val="24"/>
        </w:rPr>
        <w:t xml:space="preserve"> </w:t>
      </w:r>
      <w:r>
        <w:rPr>
          <w:b/>
          <w:sz w:val="24"/>
        </w:rPr>
        <w:t>1</w:t>
      </w:r>
      <w:r>
        <w:rPr>
          <w:b/>
          <w:sz w:val="24"/>
        </w:rPr>
        <w:tab/>
        <w:t>Definitions</w:t>
      </w:r>
    </w:p>
    <w:p w14:paraId="12500BAC" w14:textId="77777777" w:rsidR="002D23E9" w:rsidRDefault="002D23E9">
      <w:pPr>
        <w:pStyle w:val="BodyText"/>
        <w:rPr>
          <w:b/>
        </w:rPr>
      </w:pPr>
    </w:p>
    <w:p w14:paraId="23DC78E4" w14:textId="77777777" w:rsidR="002D23E9" w:rsidRDefault="00253181">
      <w:pPr>
        <w:pStyle w:val="BodyText"/>
        <w:spacing w:before="1"/>
        <w:ind w:left="860" w:right="855"/>
      </w:pPr>
      <w:r>
        <w:t>Board of Directors: The Board of Directors, and their duties, are defined in Part Two, Article IV of this Manual. [2012]</w:t>
      </w:r>
    </w:p>
    <w:p w14:paraId="5C167E2C" w14:textId="77777777" w:rsidR="002D23E9" w:rsidRDefault="002D23E9">
      <w:pPr>
        <w:pStyle w:val="BodyText"/>
        <w:spacing w:before="11"/>
        <w:rPr>
          <w:sz w:val="23"/>
        </w:rPr>
      </w:pPr>
    </w:p>
    <w:p w14:paraId="65F3326D" w14:textId="77777777" w:rsidR="002D23E9" w:rsidRDefault="00253181">
      <w:pPr>
        <w:pStyle w:val="BodyText"/>
        <w:ind w:left="860"/>
      </w:pPr>
      <w:r>
        <w:t>Bylaws: Part Two of this Manual. [2012]</w:t>
      </w:r>
    </w:p>
    <w:p w14:paraId="3DE274A3" w14:textId="77777777" w:rsidR="002D23E9" w:rsidRDefault="002D23E9">
      <w:pPr>
        <w:pStyle w:val="BodyText"/>
      </w:pPr>
    </w:p>
    <w:p w14:paraId="33A1606A" w14:textId="77777777" w:rsidR="002D23E9" w:rsidRDefault="00253181">
      <w:pPr>
        <w:pStyle w:val="BodyText"/>
        <w:spacing w:before="1"/>
        <w:ind w:left="860" w:right="855"/>
      </w:pPr>
      <w:r>
        <w:t>Coach-In-Chief: The Coach-In-Chief, and his/her duties, is defined in Part Two, Article XI of this Manual. [2012]</w:t>
      </w:r>
    </w:p>
    <w:p w14:paraId="50FC9C1F" w14:textId="77777777" w:rsidR="002D23E9" w:rsidRDefault="002D23E9">
      <w:pPr>
        <w:pStyle w:val="BodyText"/>
        <w:spacing w:before="11"/>
        <w:rPr>
          <w:sz w:val="23"/>
        </w:rPr>
      </w:pPr>
    </w:p>
    <w:p w14:paraId="05FE3465" w14:textId="77777777" w:rsidR="002D23E9" w:rsidRDefault="00253181">
      <w:pPr>
        <w:pStyle w:val="BodyText"/>
        <w:ind w:left="860" w:right="856"/>
        <w:jc w:val="both"/>
      </w:pPr>
      <w:r>
        <w:t>Commissioners: The Commissioners, and their duties, are defined in Part Two, Article VII of this Manual. Each Division shall have its own Commissioner. [2012]</w:t>
      </w:r>
    </w:p>
    <w:p w14:paraId="042CC616" w14:textId="77777777" w:rsidR="002D23E9" w:rsidRDefault="002D23E9">
      <w:pPr>
        <w:pStyle w:val="BodyText"/>
        <w:spacing w:before="1"/>
      </w:pPr>
    </w:p>
    <w:p w14:paraId="44B7E0BB" w14:textId="77777777" w:rsidR="002D23E9" w:rsidRDefault="00253181">
      <w:pPr>
        <w:pStyle w:val="BodyText"/>
        <w:tabs>
          <w:tab w:val="left" w:pos="3536"/>
        </w:tabs>
        <w:ind w:left="860" w:right="855"/>
      </w:pPr>
      <w:r>
        <w:t>Executive</w:t>
      </w:r>
      <w:r>
        <w:rPr>
          <w:spacing w:val="67"/>
        </w:rPr>
        <w:t xml:space="preserve"> </w:t>
      </w:r>
      <w:r>
        <w:t>Committee:</w:t>
      </w:r>
      <w:r>
        <w:tab/>
        <w:t>The Executive Committee, and their duties, is defined in Part Two, Article XII, Section E of this Manual.</w:t>
      </w:r>
      <w:r>
        <w:rPr>
          <w:spacing w:val="-10"/>
        </w:rPr>
        <w:t xml:space="preserve"> </w:t>
      </w:r>
      <w:r>
        <w:t>[2012]</w:t>
      </w:r>
    </w:p>
    <w:p w14:paraId="5D353C40" w14:textId="77777777" w:rsidR="002D23E9" w:rsidRDefault="002D23E9">
      <w:pPr>
        <w:pStyle w:val="BodyText"/>
        <w:spacing w:before="11"/>
        <w:rPr>
          <w:sz w:val="23"/>
        </w:rPr>
      </w:pPr>
    </w:p>
    <w:p w14:paraId="5E5546AE" w14:textId="77777777" w:rsidR="002D23E9" w:rsidRDefault="00253181">
      <w:pPr>
        <w:pStyle w:val="BodyText"/>
        <w:spacing w:before="1"/>
        <w:ind w:left="859" w:right="855"/>
      </w:pPr>
      <w:r>
        <w:t>Executive Director: The Executive Director, and his/her duties, are defined in Part Two, Article V of this Manual. [2012]</w:t>
      </w:r>
    </w:p>
    <w:p w14:paraId="08855C7A" w14:textId="77777777" w:rsidR="002D23E9" w:rsidRDefault="002D23E9">
      <w:pPr>
        <w:pStyle w:val="BodyText"/>
        <w:spacing w:before="11"/>
        <w:rPr>
          <w:sz w:val="23"/>
        </w:rPr>
      </w:pPr>
    </w:p>
    <w:p w14:paraId="7F3970EF" w14:textId="77777777" w:rsidR="002D23E9" w:rsidRDefault="00253181">
      <w:pPr>
        <w:pStyle w:val="BodyText"/>
        <w:ind w:left="859"/>
      </w:pPr>
      <w:r>
        <w:t>Manual: This entire document, including all Parts, Articles, Sections, and Appendices. [2012]</w:t>
      </w:r>
    </w:p>
    <w:p w14:paraId="59AE7F01" w14:textId="77777777" w:rsidR="002D23E9" w:rsidRDefault="002D23E9">
      <w:pPr>
        <w:pStyle w:val="BodyText"/>
      </w:pPr>
    </w:p>
    <w:p w14:paraId="164B1EB6" w14:textId="77777777" w:rsidR="002D23E9" w:rsidRDefault="00253181">
      <w:pPr>
        <w:pStyle w:val="BodyText"/>
        <w:ind w:left="859" w:right="855"/>
      </w:pPr>
      <w:r>
        <w:t>Member Program: A college or university as defined in Part Two, Article I, Section 2. [2012]</w:t>
      </w:r>
    </w:p>
    <w:p w14:paraId="5AE5DB52" w14:textId="77777777" w:rsidR="002D23E9" w:rsidRDefault="002D23E9">
      <w:pPr>
        <w:pStyle w:val="BodyText"/>
        <w:spacing w:before="1"/>
      </w:pPr>
    </w:p>
    <w:p w14:paraId="3F1BC343" w14:textId="77777777" w:rsidR="002D23E9" w:rsidRDefault="00253181">
      <w:pPr>
        <w:pStyle w:val="BodyText"/>
        <w:tabs>
          <w:tab w:val="left" w:pos="4428"/>
        </w:tabs>
        <w:ind w:left="859" w:right="859"/>
      </w:pPr>
      <w:r>
        <w:t>National</w:t>
      </w:r>
      <w:r>
        <w:rPr>
          <w:spacing w:val="45"/>
        </w:rPr>
        <w:t xml:space="preserve"> </w:t>
      </w:r>
      <w:r>
        <w:t>Tournament</w:t>
      </w:r>
      <w:r>
        <w:rPr>
          <w:spacing w:val="45"/>
        </w:rPr>
        <w:t xml:space="preserve"> </w:t>
      </w:r>
      <w:r>
        <w:t>Director:</w:t>
      </w:r>
      <w:r>
        <w:tab/>
        <w:t>The National Tournament Director, and his/her duties, is defined in Part Two, Article IX of this Manual.</w:t>
      </w:r>
      <w:r>
        <w:rPr>
          <w:spacing w:val="-16"/>
        </w:rPr>
        <w:t xml:space="preserve"> </w:t>
      </w:r>
      <w:r>
        <w:t>[2012]</w:t>
      </w:r>
    </w:p>
    <w:p w14:paraId="271EBF74" w14:textId="77777777" w:rsidR="002D23E9" w:rsidRDefault="002D23E9">
      <w:pPr>
        <w:pStyle w:val="BodyText"/>
      </w:pPr>
    </w:p>
    <w:p w14:paraId="61A37E02" w14:textId="77777777" w:rsidR="002D23E9" w:rsidRDefault="00253181">
      <w:pPr>
        <w:pStyle w:val="BodyText"/>
        <w:ind w:left="860" w:right="855"/>
      </w:pPr>
      <w:r>
        <w:t>Officers: The Officers, and their duties, are defined in Part Two, Article VI of this Manual. [2012]</w:t>
      </w:r>
    </w:p>
    <w:p w14:paraId="58260DC2" w14:textId="77777777" w:rsidR="002D23E9" w:rsidRDefault="002D23E9">
      <w:pPr>
        <w:pStyle w:val="BodyText"/>
        <w:spacing w:before="11"/>
        <w:rPr>
          <w:sz w:val="23"/>
        </w:rPr>
      </w:pPr>
    </w:p>
    <w:p w14:paraId="46EAAF0E" w14:textId="77777777" w:rsidR="002D23E9" w:rsidRDefault="00253181">
      <w:pPr>
        <w:pStyle w:val="BodyText"/>
        <w:spacing w:before="1"/>
        <w:ind w:left="860" w:right="845"/>
      </w:pPr>
      <w:r>
        <w:t>President: The President, and his/her duties, is defined in Part Two, Article VI of this Manual. [2012]</w:t>
      </w:r>
    </w:p>
    <w:p w14:paraId="344A9549" w14:textId="77777777" w:rsidR="002D23E9" w:rsidRDefault="002D23E9">
      <w:pPr>
        <w:sectPr w:rsidR="002D23E9">
          <w:pgSz w:w="12240" w:h="15840"/>
          <w:pgMar w:top="1360" w:right="1300" w:bottom="1000" w:left="1300" w:header="0" w:footer="729" w:gutter="0"/>
          <w:cols w:space="720"/>
        </w:sectPr>
      </w:pPr>
    </w:p>
    <w:p w14:paraId="2C4DEC42" w14:textId="77777777" w:rsidR="002D23E9" w:rsidRDefault="00253181">
      <w:pPr>
        <w:pStyle w:val="BodyText"/>
        <w:spacing w:before="80"/>
        <w:ind w:left="860" w:right="860"/>
        <w:jc w:val="both"/>
      </w:pPr>
      <w:r>
        <w:lastRenderedPageBreak/>
        <w:t>Referee-In-Chief: The Referee-In-Chief, and his/her duties, is defined in Part Two, Article VIII of this Manual. [2012]</w:t>
      </w:r>
    </w:p>
    <w:p w14:paraId="446D788B" w14:textId="77777777" w:rsidR="002D23E9" w:rsidRDefault="002D23E9">
      <w:pPr>
        <w:pStyle w:val="BodyText"/>
        <w:spacing w:before="11"/>
        <w:rPr>
          <w:sz w:val="23"/>
        </w:rPr>
      </w:pPr>
    </w:p>
    <w:p w14:paraId="36B63ACC" w14:textId="77777777" w:rsidR="002D23E9" w:rsidRDefault="00253181">
      <w:pPr>
        <w:pStyle w:val="BodyText"/>
        <w:ind w:left="860" w:right="856"/>
        <w:jc w:val="both"/>
      </w:pPr>
      <w:r>
        <w:t>Secretary:</w:t>
      </w:r>
      <w:r>
        <w:rPr>
          <w:spacing w:val="51"/>
        </w:rPr>
        <w:t xml:space="preserve"> </w:t>
      </w:r>
      <w:r>
        <w:t>The</w:t>
      </w:r>
      <w:r>
        <w:rPr>
          <w:spacing w:val="-11"/>
        </w:rPr>
        <w:t xml:space="preserve"> </w:t>
      </w:r>
      <w:r>
        <w:t>Secretary,</w:t>
      </w:r>
      <w:r>
        <w:rPr>
          <w:spacing w:val="-11"/>
        </w:rPr>
        <w:t xml:space="preserve"> </w:t>
      </w:r>
      <w:r>
        <w:t>and</w:t>
      </w:r>
      <w:r>
        <w:rPr>
          <w:spacing w:val="-11"/>
        </w:rPr>
        <w:t xml:space="preserve"> </w:t>
      </w:r>
      <w:r>
        <w:t>his/her</w:t>
      </w:r>
      <w:r>
        <w:rPr>
          <w:spacing w:val="-11"/>
        </w:rPr>
        <w:t xml:space="preserve"> </w:t>
      </w:r>
      <w:r>
        <w:t>duties,</w:t>
      </w:r>
      <w:r>
        <w:rPr>
          <w:spacing w:val="-11"/>
        </w:rPr>
        <w:t xml:space="preserve"> </w:t>
      </w:r>
      <w:r>
        <w:t>is</w:t>
      </w:r>
      <w:r>
        <w:rPr>
          <w:spacing w:val="-13"/>
        </w:rPr>
        <w:t xml:space="preserve"> </w:t>
      </w:r>
      <w:r>
        <w:t>defined</w:t>
      </w:r>
      <w:r>
        <w:rPr>
          <w:spacing w:val="-11"/>
        </w:rPr>
        <w:t xml:space="preserve"> </w:t>
      </w:r>
      <w:r>
        <w:t>in</w:t>
      </w:r>
      <w:r>
        <w:rPr>
          <w:spacing w:val="-11"/>
        </w:rPr>
        <w:t xml:space="preserve"> </w:t>
      </w:r>
      <w:r>
        <w:t>Part</w:t>
      </w:r>
      <w:r>
        <w:rPr>
          <w:spacing w:val="-13"/>
        </w:rPr>
        <w:t xml:space="preserve"> </w:t>
      </w:r>
      <w:r>
        <w:t>Two,</w:t>
      </w:r>
      <w:r>
        <w:rPr>
          <w:spacing w:val="-12"/>
        </w:rPr>
        <w:t xml:space="preserve"> </w:t>
      </w:r>
      <w:r>
        <w:t>Article VI of this Manual.</w:t>
      </w:r>
      <w:r>
        <w:rPr>
          <w:spacing w:val="-2"/>
        </w:rPr>
        <w:t xml:space="preserve"> </w:t>
      </w:r>
      <w:r>
        <w:t>[2012]</w:t>
      </w:r>
    </w:p>
    <w:p w14:paraId="07FA76D5" w14:textId="77777777" w:rsidR="002D23E9" w:rsidRDefault="002D23E9">
      <w:pPr>
        <w:pStyle w:val="BodyText"/>
      </w:pPr>
    </w:p>
    <w:p w14:paraId="2EAD913D" w14:textId="77777777" w:rsidR="002D23E9" w:rsidRDefault="00253181">
      <w:pPr>
        <w:pStyle w:val="BodyText"/>
        <w:ind w:left="860" w:right="856"/>
        <w:jc w:val="both"/>
      </w:pPr>
      <w:r>
        <w:t>Treasurer:</w:t>
      </w:r>
      <w:r>
        <w:rPr>
          <w:spacing w:val="48"/>
        </w:rPr>
        <w:t xml:space="preserve"> </w:t>
      </w:r>
      <w:r>
        <w:t>The</w:t>
      </w:r>
      <w:r>
        <w:rPr>
          <w:spacing w:val="-15"/>
        </w:rPr>
        <w:t xml:space="preserve"> </w:t>
      </w:r>
      <w:r>
        <w:t>Treasurer,</w:t>
      </w:r>
      <w:r>
        <w:rPr>
          <w:spacing w:val="-13"/>
        </w:rPr>
        <w:t xml:space="preserve"> </w:t>
      </w:r>
      <w:r>
        <w:t>and</w:t>
      </w:r>
      <w:r>
        <w:rPr>
          <w:spacing w:val="-15"/>
        </w:rPr>
        <w:t xml:space="preserve"> </w:t>
      </w:r>
      <w:r>
        <w:t>his/her</w:t>
      </w:r>
      <w:r>
        <w:rPr>
          <w:spacing w:val="-13"/>
        </w:rPr>
        <w:t xml:space="preserve"> </w:t>
      </w:r>
      <w:r>
        <w:t>duties,</w:t>
      </w:r>
      <w:r>
        <w:rPr>
          <w:spacing w:val="-14"/>
        </w:rPr>
        <w:t xml:space="preserve"> </w:t>
      </w:r>
      <w:r>
        <w:t>is</w:t>
      </w:r>
      <w:r>
        <w:rPr>
          <w:spacing w:val="-14"/>
        </w:rPr>
        <w:t xml:space="preserve"> </w:t>
      </w:r>
      <w:r>
        <w:t>defined</w:t>
      </w:r>
      <w:r>
        <w:rPr>
          <w:spacing w:val="-15"/>
        </w:rPr>
        <w:t xml:space="preserve"> </w:t>
      </w:r>
      <w:r>
        <w:t>in</w:t>
      </w:r>
      <w:r>
        <w:rPr>
          <w:spacing w:val="-13"/>
        </w:rPr>
        <w:t xml:space="preserve"> </w:t>
      </w:r>
      <w:r>
        <w:t>Part</w:t>
      </w:r>
      <w:r>
        <w:rPr>
          <w:spacing w:val="-14"/>
        </w:rPr>
        <w:t xml:space="preserve"> </w:t>
      </w:r>
      <w:r>
        <w:t>Two,</w:t>
      </w:r>
      <w:r>
        <w:rPr>
          <w:spacing w:val="-14"/>
        </w:rPr>
        <w:t xml:space="preserve"> </w:t>
      </w:r>
      <w:r>
        <w:t>Article VI of this Manual.</w:t>
      </w:r>
      <w:r>
        <w:rPr>
          <w:spacing w:val="-2"/>
        </w:rPr>
        <w:t xml:space="preserve"> </w:t>
      </w:r>
      <w:r>
        <w:t>[2012]</w:t>
      </w:r>
    </w:p>
    <w:p w14:paraId="53A98C0E" w14:textId="77777777" w:rsidR="002D23E9" w:rsidRDefault="002D23E9">
      <w:pPr>
        <w:pStyle w:val="BodyText"/>
        <w:spacing w:before="1"/>
      </w:pPr>
    </w:p>
    <w:p w14:paraId="2A6EC616" w14:textId="77777777" w:rsidR="002D23E9" w:rsidRDefault="00253181">
      <w:pPr>
        <w:pStyle w:val="BodyText"/>
        <w:ind w:left="860" w:right="858"/>
        <w:jc w:val="both"/>
      </w:pPr>
      <w:r>
        <w:t>Vice Presidents: The Vice Presidents, and their duties, are defined in Part Two, Article VI of this Manual. [2012]</w:t>
      </w:r>
    </w:p>
    <w:p w14:paraId="76B1FB07" w14:textId="77777777" w:rsidR="002D23E9" w:rsidRDefault="002D23E9">
      <w:pPr>
        <w:pStyle w:val="BodyText"/>
      </w:pPr>
    </w:p>
    <w:p w14:paraId="24F82EDC" w14:textId="77777777" w:rsidR="002D23E9" w:rsidRDefault="00253181">
      <w:pPr>
        <w:pStyle w:val="BodyText"/>
        <w:ind w:left="859" w:right="858"/>
        <w:jc w:val="both"/>
      </w:pPr>
      <w:r>
        <w:t>Voting Representative: The individual of the Member Program who is designated to vote on matters submitted to Membership vote. [2012]</w:t>
      </w:r>
    </w:p>
    <w:p w14:paraId="602A7660" w14:textId="77777777" w:rsidR="002D23E9" w:rsidRDefault="002D23E9">
      <w:pPr>
        <w:pStyle w:val="BodyText"/>
        <w:spacing w:before="11"/>
        <w:rPr>
          <w:sz w:val="23"/>
        </w:rPr>
      </w:pPr>
    </w:p>
    <w:p w14:paraId="580C3384" w14:textId="77777777" w:rsidR="002D23E9" w:rsidRDefault="00253181">
      <w:pPr>
        <w:pStyle w:val="BodyText"/>
        <w:spacing w:before="1" w:line="480" w:lineRule="auto"/>
        <w:ind w:left="860" w:right="857"/>
        <w:jc w:val="both"/>
      </w:pPr>
      <w:r>
        <w:t>Men’s Division One: may also be referred to herein as “M1” or Men’s D1.” Men’s Division Two: may also be referred to herein as “M2” or Men’s D2.” Men’s</w:t>
      </w:r>
      <w:r>
        <w:rPr>
          <w:spacing w:val="-11"/>
        </w:rPr>
        <w:t xml:space="preserve"> </w:t>
      </w:r>
      <w:r>
        <w:t>Division</w:t>
      </w:r>
      <w:r>
        <w:rPr>
          <w:spacing w:val="-12"/>
        </w:rPr>
        <w:t xml:space="preserve"> </w:t>
      </w:r>
      <w:r>
        <w:t>Three:</w:t>
      </w:r>
      <w:r>
        <w:rPr>
          <w:spacing w:val="53"/>
        </w:rPr>
        <w:t xml:space="preserve"> </w:t>
      </w:r>
      <w:r>
        <w:t>may</w:t>
      </w:r>
      <w:r>
        <w:rPr>
          <w:spacing w:val="-10"/>
        </w:rPr>
        <w:t xml:space="preserve"> </w:t>
      </w:r>
      <w:r>
        <w:t>also</w:t>
      </w:r>
      <w:r>
        <w:rPr>
          <w:spacing w:val="-10"/>
        </w:rPr>
        <w:t xml:space="preserve"> </w:t>
      </w:r>
      <w:r>
        <w:t>be</w:t>
      </w:r>
      <w:r>
        <w:rPr>
          <w:spacing w:val="-10"/>
        </w:rPr>
        <w:t xml:space="preserve"> </w:t>
      </w:r>
      <w:r>
        <w:t>referred</w:t>
      </w:r>
      <w:r>
        <w:rPr>
          <w:spacing w:val="-10"/>
        </w:rPr>
        <w:t xml:space="preserve"> </w:t>
      </w:r>
      <w:r>
        <w:t>to</w:t>
      </w:r>
      <w:r>
        <w:rPr>
          <w:spacing w:val="-10"/>
        </w:rPr>
        <w:t xml:space="preserve"> </w:t>
      </w:r>
      <w:r>
        <w:t>herein</w:t>
      </w:r>
      <w:r>
        <w:rPr>
          <w:spacing w:val="-10"/>
        </w:rPr>
        <w:t xml:space="preserve"> </w:t>
      </w:r>
      <w:r>
        <w:t>as</w:t>
      </w:r>
      <w:r>
        <w:rPr>
          <w:spacing w:val="-11"/>
        </w:rPr>
        <w:t xml:space="preserve"> </w:t>
      </w:r>
      <w:r>
        <w:t>“M3”</w:t>
      </w:r>
      <w:r>
        <w:rPr>
          <w:spacing w:val="-10"/>
        </w:rPr>
        <w:t xml:space="preserve"> </w:t>
      </w:r>
      <w:r>
        <w:t>or</w:t>
      </w:r>
      <w:r>
        <w:rPr>
          <w:spacing w:val="-10"/>
        </w:rPr>
        <w:t xml:space="preserve"> </w:t>
      </w:r>
      <w:r>
        <w:t>Men’s</w:t>
      </w:r>
      <w:r>
        <w:rPr>
          <w:spacing w:val="-10"/>
        </w:rPr>
        <w:t xml:space="preserve"> </w:t>
      </w:r>
      <w:r>
        <w:t>D3.”</w:t>
      </w:r>
    </w:p>
    <w:p w14:paraId="67212558" w14:textId="77777777" w:rsidR="002D23E9" w:rsidRDefault="00253181">
      <w:pPr>
        <w:pStyle w:val="BodyText"/>
        <w:ind w:left="860" w:right="857"/>
        <w:jc w:val="both"/>
      </w:pPr>
      <w:r>
        <w:t>Women’s</w:t>
      </w:r>
      <w:r>
        <w:rPr>
          <w:spacing w:val="-14"/>
        </w:rPr>
        <w:t xml:space="preserve"> </w:t>
      </w:r>
      <w:r>
        <w:t>Division</w:t>
      </w:r>
      <w:r>
        <w:rPr>
          <w:spacing w:val="-13"/>
        </w:rPr>
        <w:t xml:space="preserve"> </w:t>
      </w:r>
      <w:r>
        <w:t>One:</w:t>
      </w:r>
      <w:r>
        <w:rPr>
          <w:spacing w:val="48"/>
        </w:rPr>
        <w:t xml:space="preserve"> </w:t>
      </w:r>
      <w:r>
        <w:t>may</w:t>
      </w:r>
      <w:r>
        <w:rPr>
          <w:spacing w:val="-14"/>
        </w:rPr>
        <w:t xml:space="preserve"> </w:t>
      </w:r>
      <w:r>
        <w:t>also</w:t>
      </w:r>
      <w:r>
        <w:rPr>
          <w:spacing w:val="-16"/>
        </w:rPr>
        <w:t xml:space="preserve"> </w:t>
      </w:r>
      <w:r>
        <w:t>be</w:t>
      </w:r>
      <w:r>
        <w:rPr>
          <w:spacing w:val="-15"/>
        </w:rPr>
        <w:t xml:space="preserve"> </w:t>
      </w:r>
      <w:r>
        <w:t>referred</w:t>
      </w:r>
      <w:r>
        <w:rPr>
          <w:spacing w:val="-13"/>
        </w:rPr>
        <w:t xml:space="preserve"> </w:t>
      </w:r>
      <w:r>
        <w:t>to</w:t>
      </w:r>
      <w:r>
        <w:rPr>
          <w:spacing w:val="-14"/>
        </w:rPr>
        <w:t xml:space="preserve"> </w:t>
      </w:r>
      <w:r>
        <w:t>herein</w:t>
      </w:r>
      <w:r>
        <w:rPr>
          <w:spacing w:val="-13"/>
        </w:rPr>
        <w:t xml:space="preserve"> </w:t>
      </w:r>
      <w:r>
        <w:t>as</w:t>
      </w:r>
      <w:r>
        <w:rPr>
          <w:spacing w:val="-15"/>
        </w:rPr>
        <w:t xml:space="preserve"> </w:t>
      </w:r>
      <w:r>
        <w:t>“W1”</w:t>
      </w:r>
      <w:r>
        <w:rPr>
          <w:spacing w:val="-14"/>
        </w:rPr>
        <w:t xml:space="preserve"> </w:t>
      </w:r>
      <w:r>
        <w:t>or</w:t>
      </w:r>
      <w:r>
        <w:rPr>
          <w:spacing w:val="-14"/>
        </w:rPr>
        <w:t xml:space="preserve"> </w:t>
      </w:r>
      <w:r>
        <w:t>Women’s D1.”</w:t>
      </w:r>
    </w:p>
    <w:p w14:paraId="7DA28B5D" w14:textId="77777777" w:rsidR="002D23E9" w:rsidRDefault="002D23E9">
      <w:pPr>
        <w:pStyle w:val="BodyText"/>
      </w:pPr>
    </w:p>
    <w:p w14:paraId="5FC96C4A" w14:textId="77777777" w:rsidR="002D23E9" w:rsidRDefault="00253181">
      <w:pPr>
        <w:pStyle w:val="BodyText"/>
        <w:ind w:left="860" w:right="857"/>
        <w:jc w:val="both"/>
      </w:pPr>
      <w:r>
        <w:t>Women’s Division Two: may also be referred to herein as “W2 or</w:t>
      </w:r>
      <w:r>
        <w:rPr>
          <w:spacing w:val="-30"/>
        </w:rPr>
        <w:t xml:space="preserve"> </w:t>
      </w:r>
      <w:r>
        <w:t>Women’s D2.”</w:t>
      </w:r>
    </w:p>
    <w:p w14:paraId="4D4C3650" w14:textId="77777777" w:rsidR="002D23E9" w:rsidRDefault="002D23E9">
      <w:pPr>
        <w:pStyle w:val="BodyText"/>
      </w:pPr>
    </w:p>
    <w:p w14:paraId="7FCC7652" w14:textId="77777777" w:rsidR="002D23E9" w:rsidRDefault="00253181">
      <w:pPr>
        <w:pStyle w:val="Heading3"/>
        <w:tabs>
          <w:tab w:val="left" w:pos="2299"/>
        </w:tabs>
      </w:pPr>
      <w:r>
        <w:t>Section</w:t>
      </w:r>
      <w:r>
        <w:rPr>
          <w:spacing w:val="-2"/>
        </w:rPr>
        <w:t xml:space="preserve"> </w:t>
      </w:r>
      <w:r>
        <w:t>2</w:t>
      </w:r>
      <w:r>
        <w:tab/>
        <w:t>Member Programs</w:t>
      </w:r>
    </w:p>
    <w:p w14:paraId="61E43122" w14:textId="77777777" w:rsidR="002D23E9" w:rsidRDefault="002D23E9">
      <w:pPr>
        <w:pStyle w:val="BodyText"/>
        <w:rPr>
          <w:b/>
        </w:rPr>
      </w:pPr>
    </w:p>
    <w:p w14:paraId="0A3DBD3F" w14:textId="77777777" w:rsidR="002D23E9" w:rsidRDefault="00253181" w:rsidP="0094154D">
      <w:pPr>
        <w:pStyle w:val="ListParagraph"/>
        <w:numPr>
          <w:ilvl w:val="0"/>
          <w:numId w:val="77"/>
        </w:numPr>
        <w:tabs>
          <w:tab w:val="left" w:pos="1580"/>
        </w:tabs>
        <w:ind w:right="852"/>
        <w:rPr>
          <w:sz w:val="24"/>
        </w:rPr>
      </w:pPr>
      <w:r>
        <w:rPr>
          <w:sz w:val="24"/>
        </w:rPr>
        <w:t>Any two-year (M2, M3, W2) or four-year (M1, M2, M3, W1, W2) college</w:t>
      </w:r>
      <w:r>
        <w:rPr>
          <w:spacing w:val="-16"/>
          <w:sz w:val="24"/>
        </w:rPr>
        <w:t xml:space="preserve"> </w:t>
      </w:r>
      <w:r>
        <w:rPr>
          <w:sz w:val="24"/>
        </w:rPr>
        <w:t>or</w:t>
      </w:r>
      <w:r>
        <w:rPr>
          <w:spacing w:val="-16"/>
          <w:sz w:val="24"/>
        </w:rPr>
        <w:t xml:space="preserve"> </w:t>
      </w:r>
      <w:r>
        <w:rPr>
          <w:sz w:val="24"/>
        </w:rPr>
        <w:t>university</w:t>
      </w:r>
      <w:r>
        <w:rPr>
          <w:spacing w:val="-17"/>
          <w:sz w:val="24"/>
        </w:rPr>
        <w:t xml:space="preserve"> </w:t>
      </w:r>
      <w:r>
        <w:rPr>
          <w:sz w:val="24"/>
        </w:rPr>
        <w:t>that</w:t>
      </w:r>
      <w:r>
        <w:rPr>
          <w:spacing w:val="-15"/>
          <w:sz w:val="24"/>
        </w:rPr>
        <w:t xml:space="preserve"> </w:t>
      </w:r>
      <w:r>
        <w:rPr>
          <w:sz w:val="24"/>
        </w:rPr>
        <w:t>is</w:t>
      </w:r>
      <w:r>
        <w:rPr>
          <w:spacing w:val="-15"/>
          <w:sz w:val="24"/>
        </w:rPr>
        <w:t xml:space="preserve"> </w:t>
      </w:r>
      <w:r>
        <w:rPr>
          <w:sz w:val="24"/>
        </w:rPr>
        <w:t>located</w:t>
      </w:r>
      <w:r>
        <w:rPr>
          <w:spacing w:val="-15"/>
          <w:sz w:val="24"/>
        </w:rPr>
        <w:t xml:space="preserve"> </w:t>
      </w:r>
      <w:r>
        <w:rPr>
          <w:sz w:val="24"/>
        </w:rPr>
        <w:t>in</w:t>
      </w:r>
      <w:r>
        <w:rPr>
          <w:spacing w:val="-16"/>
          <w:sz w:val="24"/>
        </w:rPr>
        <w:t xml:space="preserve"> </w:t>
      </w:r>
      <w:r>
        <w:rPr>
          <w:sz w:val="24"/>
        </w:rPr>
        <w:t>the</w:t>
      </w:r>
      <w:r>
        <w:rPr>
          <w:spacing w:val="-16"/>
          <w:sz w:val="24"/>
        </w:rPr>
        <w:t xml:space="preserve"> </w:t>
      </w:r>
      <w:r>
        <w:rPr>
          <w:sz w:val="24"/>
        </w:rPr>
        <w:t>United</w:t>
      </w:r>
      <w:r>
        <w:rPr>
          <w:spacing w:val="-14"/>
          <w:sz w:val="24"/>
        </w:rPr>
        <w:t xml:space="preserve"> </w:t>
      </w:r>
      <w:r>
        <w:rPr>
          <w:sz w:val="24"/>
        </w:rPr>
        <w:t>States,</w:t>
      </w:r>
      <w:r>
        <w:rPr>
          <w:spacing w:val="-15"/>
          <w:sz w:val="24"/>
        </w:rPr>
        <w:t xml:space="preserve"> </w:t>
      </w:r>
      <w:r>
        <w:rPr>
          <w:sz w:val="24"/>
        </w:rPr>
        <w:t>its</w:t>
      </w:r>
      <w:r>
        <w:rPr>
          <w:spacing w:val="-16"/>
          <w:sz w:val="24"/>
        </w:rPr>
        <w:t xml:space="preserve"> </w:t>
      </w:r>
      <w:r>
        <w:rPr>
          <w:sz w:val="24"/>
        </w:rPr>
        <w:t>territories or possessions, with an approved and active ice hockey team is eligible for full membership in the Association. Upon (1) compliance with all provisions of this Manual and all Policies and Procedures of the Association and (2) majority voting approval by then-current Member programs, such college or university shall be deemed a Member Program and entitled to all rights and privileges of that status. [2003, 2012,</w:t>
      </w:r>
      <w:r>
        <w:rPr>
          <w:spacing w:val="-1"/>
          <w:sz w:val="24"/>
        </w:rPr>
        <w:t xml:space="preserve"> </w:t>
      </w:r>
      <w:r>
        <w:rPr>
          <w:sz w:val="24"/>
        </w:rPr>
        <w:t>2015]</w:t>
      </w:r>
    </w:p>
    <w:p w14:paraId="7D91CFD5" w14:textId="77777777" w:rsidR="002D23E9" w:rsidRDefault="002D23E9">
      <w:pPr>
        <w:pStyle w:val="BodyText"/>
      </w:pPr>
    </w:p>
    <w:p w14:paraId="5DDF1630" w14:textId="77777777" w:rsidR="002D23E9" w:rsidRDefault="00253181" w:rsidP="0094154D">
      <w:pPr>
        <w:pStyle w:val="ListParagraph"/>
        <w:numPr>
          <w:ilvl w:val="0"/>
          <w:numId w:val="77"/>
        </w:numPr>
        <w:tabs>
          <w:tab w:val="left" w:pos="1580"/>
        </w:tabs>
        <w:ind w:right="852"/>
        <w:rPr>
          <w:sz w:val="24"/>
        </w:rPr>
      </w:pPr>
      <w:r>
        <w:rPr>
          <w:sz w:val="24"/>
        </w:rPr>
        <w:t>Any two-year (M2, M3, W2) or four-year (M1, M2, M3, W1, W2) college or university that is not located in the United States, its territories or possessions, with an approved and active ice hockey team is eligible for full Membership in the Association IF it is sponsored</w:t>
      </w:r>
      <w:r>
        <w:rPr>
          <w:spacing w:val="-17"/>
          <w:sz w:val="24"/>
        </w:rPr>
        <w:t xml:space="preserve"> </w:t>
      </w:r>
      <w:r>
        <w:rPr>
          <w:sz w:val="24"/>
        </w:rPr>
        <w:t>by</w:t>
      </w:r>
      <w:r>
        <w:rPr>
          <w:spacing w:val="-16"/>
          <w:sz w:val="24"/>
        </w:rPr>
        <w:t xml:space="preserve"> </w:t>
      </w:r>
      <w:r>
        <w:rPr>
          <w:sz w:val="24"/>
        </w:rPr>
        <w:t>an</w:t>
      </w:r>
      <w:r>
        <w:rPr>
          <w:spacing w:val="-15"/>
          <w:sz w:val="24"/>
        </w:rPr>
        <w:t xml:space="preserve"> </w:t>
      </w:r>
      <w:r>
        <w:rPr>
          <w:sz w:val="24"/>
        </w:rPr>
        <w:t>existing</w:t>
      </w:r>
      <w:r>
        <w:rPr>
          <w:spacing w:val="-16"/>
          <w:sz w:val="24"/>
        </w:rPr>
        <w:t xml:space="preserve"> </w:t>
      </w:r>
      <w:r>
        <w:rPr>
          <w:sz w:val="24"/>
        </w:rPr>
        <w:t>conference</w:t>
      </w:r>
      <w:r>
        <w:rPr>
          <w:spacing w:val="-16"/>
          <w:sz w:val="24"/>
        </w:rPr>
        <w:t xml:space="preserve"> </w:t>
      </w:r>
      <w:r>
        <w:rPr>
          <w:sz w:val="24"/>
        </w:rPr>
        <w:t>within</w:t>
      </w:r>
      <w:r>
        <w:rPr>
          <w:spacing w:val="-15"/>
          <w:sz w:val="24"/>
        </w:rPr>
        <w:t xml:space="preserve"> </w:t>
      </w:r>
      <w:r>
        <w:rPr>
          <w:sz w:val="24"/>
        </w:rPr>
        <w:t>the</w:t>
      </w:r>
      <w:r>
        <w:rPr>
          <w:spacing w:val="-16"/>
          <w:sz w:val="24"/>
        </w:rPr>
        <w:t xml:space="preserve"> </w:t>
      </w:r>
      <w:r>
        <w:rPr>
          <w:sz w:val="24"/>
        </w:rPr>
        <w:t>ACHA</w:t>
      </w:r>
      <w:r>
        <w:rPr>
          <w:spacing w:val="-16"/>
          <w:sz w:val="24"/>
        </w:rPr>
        <w:t xml:space="preserve"> </w:t>
      </w:r>
      <w:r>
        <w:rPr>
          <w:sz w:val="24"/>
        </w:rPr>
        <w:t>that</w:t>
      </w:r>
      <w:r>
        <w:rPr>
          <w:spacing w:val="-15"/>
          <w:sz w:val="24"/>
        </w:rPr>
        <w:t xml:space="preserve"> </w:t>
      </w:r>
      <w:r>
        <w:rPr>
          <w:sz w:val="24"/>
        </w:rPr>
        <w:t>will</w:t>
      </w:r>
      <w:r>
        <w:rPr>
          <w:spacing w:val="-16"/>
          <w:sz w:val="24"/>
        </w:rPr>
        <w:t xml:space="preserve"> </w:t>
      </w:r>
      <w:r>
        <w:rPr>
          <w:sz w:val="24"/>
        </w:rPr>
        <w:t>accept</w:t>
      </w:r>
    </w:p>
    <w:p w14:paraId="52631A5C" w14:textId="77777777" w:rsidR="002D23E9" w:rsidRDefault="002D23E9">
      <w:pPr>
        <w:jc w:val="both"/>
        <w:rPr>
          <w:sz w:val="24"/>
        </w:rPr>
        <w:sectPr w:rsidR="002D23E9">
          <w:pgSz w:w="12240" w:h="15840"/>
          <w:pgMar w:top="1360" w:right="1300" w:bottom="1000" w:left="1300" w:header="0" w:footer="729" w:gutter="0"/>
          <w:cols w:space="720"/>
        </w:sectPr>
      </w:pPr>
    </w:p>
    <w:p w14:paraId="3EF71CFB" w14:textId="77777777" w:rsidR="002D23E9" w:rsidRDefault="00253181">
      <w:pPr>
        <w:pStyle w:val="BodyText"/>
        <w:spacing w:before="80"/>
        <w:ind w:left="1580" w:right="856"/>
        <w:jc w:val="both"/>
      </w:pPr>
      <w:r>
        <w:lastRenderedPageBreak/>
        <w:t>the incoming college or university as a full member of said conference. Upon (1) compliance with all provisions of this Manual, all</w:t>
      </w:r>
      <w:r>
        <w:rPr>
          <w:spacing w:val="-11"/>
        </w:rPr>
        <w:t xml:space="preserve"> </w:t>
      </w:r>
      <w:r>
        <w:t>Policies</w:t>
      </w:r>
      <w:r>
        <w:rPr>
          <w:spacing w:val="-11"/>
        </w:rPr>
        <w:t xml:space="preserve"> </w:t>
      </w:r>
      <w:r>
        <w:t>and</w:t>
      </w:r>
      <w:r>
        <w:rPr>
          <w:spacing w:val="-10"/>
        </w:rPr>
        <w:t xml:space="preserve"> </w:t>
      </w:r>
      <w:r>
        <w:t>Procedures</w:t>
      </w:r>
      <w:r>
        <w:rPr>
          <w:spacing w:val="-11"/>
        </w:rPr>
        <w:t xml:space="preserve"> </w:t>
      </w:r>
      <w:r>
        <w:t>of</w:t>
      </w:r>
      <w:r>
        <w:rPr>
          <w:spacing w:val="-10"/>
        </w:rPr>
        <w:t xml:space="preserve"> </w:t>
      </w:r>
      <w:r>
        <w:t>the</w:t>
      </w:r>
      <w:r>
        <w:rPr>
          <w:spacing w:val="-11"/>
        </w:rPr>
        <w:t xml:space="preserve"> </w:t>
      </w:r>
      <w:r>
        <w:t>Association</w:t>
      </w:r>
      <w:r>
        <w:rPr>
          <w:spacing w:val="-11"/>
        </w:rPr>
        <w:t xml:space="preserve"> </w:t>
      </w:r>
      <w:r>
        <w:t>and</w:t>
      </w:r>
      <w:r>
        <w:rPr>
          <w:spacing w:val="-11"/>
        </w:rPr>
        <w:t xml:space="preserve"> </w:t>
      </w:r>
      <w:r>
        <w:t>(2)</w:t>
      </w:r>
      <w:r>
        <w:rPr>
          <w:spacing w:val="-10"/>
        </w:rPr>
        <w:t xml:space="preserve"> </w:t>
      </w:r>
      <w:r>
        <w:t>majority</w:t>
      </w:r>
      <w:r>
        <w:rPr>
          <w:spacing w:val="-11"/>
        </w:rPr>
        <w:t xml:space="preserve"> </w:t>
      </w:r>
      <w:r>
        <w:t>voting approval by then current Member programs, such college or university shall be deemed a Member Program and entitled to all rights and privileges of that status.</w:t>
      </w:r>
      <w:r>
        <w:rPr>
          <w:spacing w:val="-7"/>
        </w:rPr>
        <w:t xml:space="preserve"> </w:t>
      </w:r>
      <w:r>
        <w:t>[2018]</w:t>
      </w:r>
    </w:p>
    <w:p w14:paraId="291F8FB1" w14:textId="77777777" w:rsidR="002D23E9" w:rsidRDefault="002D23E9">
      <w:pPr>
        <w:pStyle w:val="BodyText"/>
      </w:pPr>
    </w:p>
    <w:p w14:paraId="3AD85038" w14:textId="77777777" w:rsidR="002D23E9" w:rsidRDefault="00253181" w:rsidP="0094154D">
      <w:pPr>
        <w:pStyle w:val="ListParagraph"/>
        <w:numPr>
          <w:ilvl w:val="0"/>
          <w:numId w:val="77"/>
        </w:numPr>
        <w:tabs>
          <w:tab w:val="left" w:pos="1581"/>
        </w:tabs>
        <w:ind w:right="855"/>
        <w:rPr>
          <w:sz w:val="24"/>
        </w:rPr>
      </w:pPr>
      <w:r>
        <w:rPr>
          <w:sz w:val="24"/>
        </w:rPr>
        <w:t>In order for a Member Program to be eligible with separate campuses, there MUST be a central administration/registrar. Teams with separate campuses and/or separate administrations/registrars MUST compete as separate teams. [2003,</w:t>
      </w:r>
      <w:r>
        <w:rPr>
          <w:spacing w:val="-6"/>
          <w:sz w:val="24"/>
        </w:rPr>
        <w:t xml:space="preserve"> </w:t>
      </w:r>
      <w:r>
        <w:rPr>
          <w:sz w:val="24"/>
        </w:rPr>
        <w:t>2012]</w:t>
      </w:r>
    </w:p>
    <w:p w14:paraId="178A42CC" w14:textId="3A07623C" w:rsidR="002D23E9" w:rsidRDefault="002D23E9">
      <w:pPr>
        <w:pStyle w:val="BodyText"/>
      </w:pPr>
    </w:p>
    <w:p w14:paraId="2E314668" w14:textId="77777777" w:rsidR="002D23E9" w:rsidRDefault="00253181" w:rsidP="0094154D">
      <w:pPr>
        <w:pStyle w:val="ListParagraph"/>
        <w:numPr>
          <w:ilvl w:val="0"/>
          <w:numId w:val="77"/>
        </w:numPr>
        <w:tabs>
          <w:tab w:val="left" w:pos="1581"/>
        </w:tabs>
        <w:ind w:right="853"/>
        <w:rPr>
          <w:sz w:val="24"/>
        </w:rPr>
      </w:pPr>
      <w:r>
        <w:rPr>
          <w:sz w:val="24"/>
        </w:rPr>
        <w:t>Member</w:t>
      </w:r>
      <w:r>
        <w:rPr>
          <w:spacing w:val="-10"/>
          <w:sz w:val="24"/>
        </w:rPr>
        <w:t xml:space="preserve"> </w:t>
      </w:r>
      <w:r>
        <w:rPr>
          <w:sz w:val="24"/>
        </w:rPr>
        <w:t>Programs</w:t>
      </w:r>
      <w:r>
        <w:rPr>
          <w:spacing w:val="-10"/>
          <w:sz w:val="24"/>
        </w:rPr>
        <w:t xml:space="preserve"> </w:t>
      </w:r>
      <w:r>
        <w:rPr>
          <w:sz w:val="24"/>
        </w:rPr>
        <w:t>shall</w:t>
      </w:r>
      <w:r>
        <w:rPr>
          <w:spacing w:val="-11"/>
          <w:sz w:val="24"/>
        </w:rPr>
        <w:t xml:space="preserve"> </w:t>
      </w:r>
      <w:r>
        <w:rPr>
          <w:sz w:val="24"/>
        </w:rPr>
        <w:t>not</w:t>
      </w:r>
      <w:r>
        <w:rPr>
          <w:spacing w:val="-12"/>
          <w:sz w:val="24"/>
        </w:rPr>
        <w:t xml:space="preserve"> </w:t>
      </w:r>
      <w:r>
        <w:rPr>
          <w:sz w:val="24"/>
        </w:rPr>
        <w:t>be</w:t>
      </w:r>
      <w:r>
        <w:rPr>
          <w:spacing w:val="-10"/>
          <w:sz w:val="24"/>
        </w:rPr>
        <w:t xml:space="preserve"> </w:t>
      </w:r>
      <w:r>
        <w:rPr>
          <w:sz w:val="24"/>
        </w:rPr>
        <w:t>eligible</w:t>
      </w:r>
      <w:r>
        <w:rPr>
          <w:spacing w:val="-10"/>
          <w:sz w:val="24"/>
        </w:rPr>
        <w:t xml:space="preserve"> </w:t>
      </w:r>
      <w:r>
        <w:rPr>
          <w:sz w:val="24"/>
        </w:rPr>
        <w:t>for</w:t>
      </w:r>
      <w:r>
        <w:rPr>
          <w:spacing w:val="-10"/>
          <w:sz w:val="24"/>
        </w:rPr>
        <w:t xml:space="preserve"> </w:t>
      </w:r>
      <w:r>
        <w:rPr>
          <w:sz w:val="24"/>
        </w:rPr>
        <w:t>participation</w:t>
      </w:r>
      <w:r>
        <w:rPr>
          <w:spacing w:val="-11"/>
          <w:sz w:val="24"/>
        </w:rPr>
        <w:t xml:space="preserve"> </w:t>
      </w:r>
      <w:r>
        <w:rPr>
          <w:sz w:val="24"/>
        </w:rPr>
        <w:t>in</w:t>
      </w:r>
      <w:r>
        <w:rPr>
          <w:spacing w:val="-9"/>
          <w:sz w:val="24"/>
        </w:rPr>
        <w:t xml:space="preserve"> </w:t>
      </w:r>
      <w:r>
        <w:rPr>
          <w:sz w:val="24"/>
        </w:rPr>
        <w:t>regional</w:t>
      </w:r>
      <w:r>
        <w:rPr>
          <w:spacing w:val="-12"/>
          <w:sz w:val="24"/>
        </w:rPr>
        <w:t xml:space="preserve"> </w:t>
      </w:r>
      <w:r>
        <w:rPr>
          <w:sz w:val="24"/>
        </w:rPr>
        <w:t>or national tournaments during its first year of Membership. Member schools adding an additional team will be immediately eligible for post-season play. Note: Former Member Programs will be considered a first-year team after one season of non-membership status.</w:t>
      </w:r>
      <w:r>
        <w:rPr>
          <w:spacing w:val="74"/>
          <w:sz w:val="24"/>
        </w:rPr>
        <w:t xml:space="preserve"> </w:t>
      </w:r>
      <w:r>
        <w:rPr>
          <w:sz w:val="24"/>
        </w:rPr>
        <w:t>[2012]</w:t>
      </w:r>
    </w:p>
    <w:p w14:paraId="3366C365" w14:textId="77777777" w:rsidR="002D23E9" w:rsidRDefault="002D23E9">
      <w:pPr>
        <w:pStyle w:val="BodyText"/>
      </w:pPr>
    </w:p>
    <w:p w14:paraId="0862DBB4" w14:textId="77777777" w:rsidR="002D23E9" w:rsidRDefault="00253181" w:rsidP="0094154D">
      <w:pPr>
        <w:pStyle w:val="ListParagraph"/>
        <w:numPr>
          <w:ilvl w:val="0"/>
          <w:numId w:val="77"/>
        </w:numPr>
        <w:tabs>
          <w:tab w:val="left" w:pos="1581"/>
        </w:tabs>
        <w:ind w:right="858"/>
        <w:rPr>
          <w:sz w:val="24"/>
        </w:rPr>
      </w:pPr>
      <w:r>
        <w:rPr>
          <w:sz w:val="24"/>
        </w:rPr>
        <w:t xml:space="preserve">NCAA varsity programs shall not be eligible for Membership </w:t>
      </w:r>
      <w:r>
        <w:rPr>
          <w:spacing w:val="-3"/>
          <w:sz w:val="24"/>
        </w:rPr>
        <w:t xml:space="preserve">in </w:t>
      </w:r>
      <w:r>
        <w:rPr>
          <w:sz w:val="24"/>
        </w:rPr>
        <w:t>the ACHA. [2003]</w:t>
      </w:r>
    </w:p>
    <w:p w14:paraId="53932BFB" w14:textId="77777777" w:rsidR="002D23E9" w:rsidRDefault="002D23E9">
      <w:pPr>
        <w:pStyle w:val="BodyText"/>
        <w:spacing w:before="12"/>
        <w:rPr>
          <w:sz w:val="23"/>
        </w:rPr>
      </w:pPr>
    </w:p>
    <w:p w14:paraId="500B20BD" w14:textId="77777777" w:rsidR="002D23E9" w:rsidRDefault="00253181">
      <w:pPr>
        <w:pStyle w:val="Heading3"/>
        <w:tabs>
          <w:tab w:val="left" w:pos="2299"/>
        </w:tabs>
      </w:pPr>
      <w:r>
        <w:t>Section</w:t>
      </w:r>
      <w:r>
        <w:rPr>
          <w:spacing w:val="-3"/>
        </w:rPr>
        <w:t xml:space="preserve"> </w:t>
      </w:r>
      <w:r>
        <w:t>3</w:t>
      </w:r>
      <w:r>
        <w:tab/>
        <w:t>Voting Rights</w:t>
      </w:r>
    </w:p>
    <w:p w14:paraId="55F3C35B" w14:textId="77777777" w:rsidR="002D23E9" w:rsidRDefault="002D23E9">
      <w:pPr>
        <w:pStyle w:val="BodyText"/>
        <w:rPr>
          <w:b/>
        </w:rPr>
      </w:pPr>
    </w:p>
    <w:p w14:paraId="039A6BF4" w14:textId="77777777" w:rsidR="002D23E9" w:rsidRDefault="00253181">
      <w:pPr>
        <w:pStyle w:val="BodyText"/>
        <w:ind w:left="860" w:right="857"/>
        <w:jc w:val="both"/>
      </w:pPr>
      <w:r>
        <w:t>Each Member Program shall designate one Voting Representative and one Alternate Voting Representative. Each Member Program shall be entitled to one vote on each matter submitted to Membership vote.</w:t>
      </w:r>
      <w:r>
        <w:rPr>
          <w:spacing w:val="67"/>
        </w:rPr>
        <w:t xml:space="preserve"> </w:t>
      </w:r>
      <w:r>
        <w:t>[2012]</w:t>
      </w:r>
    </w:p>
    <w:p w14:paraId="562C26B6" w14:textId="77777777" w:rsidR="002D23E9" w:rsidRDefault="002D23E9">
      <w:pPr>
        <w:pStyle w:val="BodyText"/>
        <w:spacing w:before="11"/>
        <w:rPr>
          <w:sz w:val="23"/>
        </w:rPr>
      </w:pPr>
    </w:p>
    <w:p w14:paraId="76D6015C" w14:textId="77777777" w:rsidR="002D23E9" w:rsidRDefault="00253181">
      <w:pPr>
        <w:pStyle w:val="Heading3"/>
        <w:tabs>
          <w:tab w:val="left" w:pos="2299"/>
        </w:tabs>
      </w:pPr>
      <w:r>
        <w:t>Section</w:t>
      </w:r>
      <w:r>
        <w:rPr>
          <w:spacing w:val="-3"/>
        </w:rPr>
        <w:t xml:space="preserve"> </w:t>
      </w:r>
      <w:r>
        <w:t>4</w:t>
      </w:r>
      <w:r>
        <w:tab/>
        <w:t>Dues</w:t>
      </w:r>
    </w:p>
    <w:p w14:paraId="0AFF202F" w14:textId="77777777" w:rsidR="002D23E9" w:rsidRDefault="002D23E9">
      <w:pPr>
        <w:pStyle w:val="BodyText"/>
        <w:rPr>
          <w:b/>
        </w:rPr>
      </w:pPr>
    </w:p>
    <w:p w14:paraId="788264FE" w14:textId="77777777" w:rsidR="002D23E9" w:rsidRDefault="00253181">
      <w:pPr>
        <w:pStyle w:val="BodyText"/>
        <w:ind w:left="860" w:right="859"/>
        <w:jc w:val="both"/>
      </w:pPr>
      <w:r>
        <w:t>Member Programs shall be required to pay the Association registration fee(s) by September 30th. There will be a $75 per month late fee for Member Programs owing dues to the ACHA after this date.</w:t>
      </w:r>
      <w:r>
        <w:rPr>
          <w:spacing w:val="63"/>
        </w:rPr>
        <w:t xml:space="preserve"> </w:t>
      </w:r>
      <w:r>
        <w:t>[2012]</w:t>
      </w:r>
    </w:p>
    <w:p w14:paraId="3D694DC6" w14:textId="77777777" w:rsidR="002D23E9" w:rsidRDefault="002D23E9">
      <w:pPr>
        <w:pStyle w:val="BodyText"/>
        <w:spacing w:before="1"/>
      </w:pPr>
    </w:p>
    <w:p w14:paraId="0BD9752E" w14:textId="77777777" w:rsidR="002D23E9" w:rsidRDefault="00253181">
      <w:pPr>
        <w:pStyle w:val="Heading3"/>
        <w:tabs>
          <w:tab w:val="left" w:pos="2298"/>
        </w:tabs>
      </w:pPr>
      <w:r>
        <w:t>Section</w:t>
      </w:r>
      <w:r>
        <w:rPr>
          <w:spacing w:val="-3"/>
        </w:rPr>
        <w:t xml:space="preserve"> </w:t>
      </w:r>
      <w:r>
        <w:t>5</w:t>
      </w:r>
      <w:r>
        <w:tab/>
        <w:t>Benefits</w:t>
      </w:r>
    </w:p>
    <w:p w14:paraId="30712DCB" w14:textId="77777777" w:rsidR="002D23E9" w:rsidRDefault="002D23E9">
      <w:pPr>
        <w:pStyle w:val="BodyText"/>
        <w:rPr>
          <w:b/>
        </w:rPr>
      </w:pPr>
    </w:p>
    <w:p w14:paraId="00F6948D" w14:textId="77777777" w:rsidR="002D23E9" w:rsidRDefault="00253181" w:rsidP="0094154D">
      <w:pPr>
        <w:pStyle w:val="ListParagraph"/>
        <w:numPr>
          <w:ilvl w:val="0"/>
          <w:numId w:val="76"/>
        </w:numPr>
        <w:tabs>
          <w:tab w:val="left" w:pos="1581"/>
        </w:tabs>
        <w:ind w:right="855" w:hanging="720"/>
        <w:rPr>
          <w:sz w:val="24"/>
        </w:rPr>
      </w:pPr>
      <w:r>
        <w:rPr>
          <w:sz w:val="24"/>
        </w:rPr>
        <w:t>Member Programs will benefit from participating in the organization by</w:t>
      </w:r>
      <w:r>
        <w:rPr>
          <w:spacing w:val="-16"/>
          <w:sz w:val="24"/>
        </w:rPr>
        <w:t xml:space="preserve"> </w:t>
      </w:r>
      <w:r>
        <w:rPr>
          <w:sz w:val="24"/>
        </w:rPr>
        <w:t>any</w:t>
      </w:r>
      <w:r>
        <w:rPr>
          <w:spacing w:val="-16"/>
          <w:sz w:val="24"/>
        </w:rPr>
        <w:t xml:space="preserve"> </w:t>
      </w:r>
      <w:r>
        <w:rPr>
          <w:sz w:val="24"/>
        </w:rPr>
        <w:t>or</w:t>
      </w:r>
      <w:r>
        <w:rPr>
          <w:spacing w:val="-15"/>
          <w:sz w:val="24"/>
        </w:rPr>
        <w:t xml:space="preserve"> </w:t>
      </w:r>
      <w:r>
        <w:rPr>
          <w:sz w:val="24"/>
        </w:rPr>
        <w:t>all</w:t>
      </w:r>
      <w:r>
        <w:rPr>
          <w:spacing w:val="-16"/>
          <w:sz w:val="24"/>
        </w:rPr>
        <w:t xml:space="preserve"> </w:t>
      </w:r>
      <w:r>
        <w:rPr>
          <w:sz w:val="24"/>
        </w:rPr>
        <w:t>of</w:t>
      </w:r>
      <w:r>
        <w:rPr>
          <w:spacing w:val="-15"/>
          <w:sz w:val="24"/>
        </w:rPr>
        <w:t xml:space="preserve"> </w:t>
      </w:r>
      <w:r>
        <w:rPr>
          <w:sz w:val="24"/>
        </w:rPr>
        <w:t>the</w:t>
      </w:r>
      <w:r>
        <w:rPr>
          <w:spacing w:val="-17"/>
          <w:sz w:val="24"/>
        </w:rPr>
        <w:t xml:space="preserve"> </w:t>
      </w:r>
      <w:r>
        <w:rPr>
          <w:sz w:val="24"/>
        </w:rPr>
        <w:t>following:</w:t>
      </w:r>
      <w:r>
        <w:rPr>
          <w:spacing w:val="-17"/>
          <w:sz w:val="24"/>
        </w:rPr>
        <w:t xml:space="preserve"> </w:t>
      </w:r>
      <w:r>
        <w:rPr>
          <w:sz w:val="24"/>
        </w:rPr>
        <w:t>national</w:t>
      </w:r>
      <w:r>
        <w:rPr>
          <w:spacing w:val="-16"/>
          <w:sz w:val="24"/>
        </w:rPr>
        <w:t xml:space="preserve"> </w:t>
      </w:r>
      <w:r>
        <w:rPr>
          <w:sz w:val="24"/>
        </w:rPr>
        <w:t>affiliation,</w:t>
      </w:r>
      <w:r>
        <w:rPr>
          <w:spacing w:val="-15"/>
          <w:sz w:val="24"/>
        </w:rPr>
        <w:t xml:space="preserve"> </w:t>
      </w:r>
      <w:r>
        <w:rPr>
          <w:sz w:val="24"/>
        </w:rPr>
        <w:t>national</w:t>
      </w:r>
      <w:r>
        <w:rPr>
          <w:spacing w:val="-15"/>
          <w:sz w:val="24"/>
        </w:rPr>
        <w:t xml:space="preserve"> </w:t>
      </w:r>
      <w:r>
        <w:rPr>
          <w:sz w:val="24"/>
        </w:rPr>
        <w:t>information system - newsletter, national standards, national rankings, national tournaments, national awards, national program recognition, recruiting recognition, technical assistance, and affiliation with USA Hockey.</w:t>
      </w:r>
      <w:r>
        <w:rPr>
          <w:spacing w:val="74"/>
          <w:sz w:val="24"/>
        </w:rPr>
        <w:t xml:space="preserve"> </w:t>
      </w:r>
      <w:r>
        <w:rPr>
          <w:sz w:val="24"/>
        </w:rPr>
        <w:t>[2012]</w:t>
      </w:r>
    </w:p>
    <w:p w14:paraId="0EAD837F" w14:textId="77777777" w:rsidR="002D23E9" w:rsidRDefault="002D23E9">
      <w:pPr>
        <w:jc w:val="both"/>
        <w:rPr>
          <w:sz w:val="24"/>
        </w:rPr>
        <w:sectPr w:rsidR="002D23E9">
          <w:pgSz w:w="12240" w:h="15840"/>
          <w:pgMar w:top="1360" w:right="1300" w:bottom="1000" w:left="1300" w:header="0" w:footer="729" w:gutter="0"/>
          <w:cols w:space="720"/>
        </w:sectPr>
      </w:pPr>
    </w:p>
    <w:p w14:paraId="319A614D" w14:textId="77777777" w:rsidR="002D23E9" w:rsidRDefault="00253181" w:rsidP="0094154D">
      <w:pPr>
        <w:pStyle w:val="ListParagraph"/>
        <w:numPr>
          <w:ilvl w:val="0"/>
          <w:numId w:val="76"/>
        </w:numPr>
        <w:tabs>
          <w:tab w:val="left" w:pos="1581"/>
        </w:tabs>
        <w:spacing w:before="80"/>
        <w:ind w:right="857" w:hanging="720"/>
        <w:rPr>
          <w:sz w:val="24"/>
        </w:rPr>
      </w:pPr>
      <w:r>
        <w:rPr>
          <w:sz w:val="24"/>
        </w:rPr>
        <w:lastRenderedPageBreak/>
        <w:t>For insurance coverage purposes, all local ACHA leagues seeking affiliation must complete the Affiliation form and submit it to the corresponding Commissioners by August 1</w:t>
      </w:r>
      <w:proofErr w:type="spellStart"/>
      <w:r>
        <w:rPr>
          <w:position w:val="8"/>
          <w:sz w:val="16"/>
        </w:rPr>
        <w:t>st</w:t>
      </w:r>
      <w:proofErr w:type="spellEnd"/>
      <w:r>
        <w:rPr>
          <w:position w:val="8"/>
          <w:sz w:val="16"/>
        </w:rPr>
        <w:t xml:space="preserve"> </w:t>
      </w:r>
      <w:r>
        <w:rPr>
          <w:sz w:val="24"/>
        </w:rPr>
        <w:t>of each year. The Affiliation</w:t>
      </w:r>
      <w:r>
        <w:rPr>
          <w:spacing w:val="-14"/>
          <w:sz w:val="24"/>
        </w:rPr>
        <w:t xml:space="preserve"> </w:t>
      </w:r>
      <w:r>
        <w:rPr>
          <w:sz w:val="24"/>
        </w:rPr>
        <w:t>form</w:t>
      </w:r>
      <w:r>
        <w:rPr>
          <w:spacing w:val="-14"/>
          <w:sz w:val="24"/>
        </w:rPr>
        <w:t xml:space="preserve"> </w:t>
      </w:r>
      <w:r>
        <w:rPr>
          <w:sz w:val="24"/>
        </w:rPr>
        <w:t>to</w:t>
      </w:r>
      <w:r>
        <w:rPr>
          <w:spacing w:val="-14"/>
          <w:sz w:val="24"/>
        </w:rPr>
        <w:t xml:space="preserve"> </w:t>
      </w:r>
      <w:r>
        <w:rPr>
          <w:sz w:val="24"/>
        </w:rPr>
        <w:t>be</w:t>
      </w:r>
      <w:r>
        <w:rPr>
          <w:spacing w:val="-14"/>
          <w:sz w:val="24"/>
        </w:rPr>
        <w:t xml:space="preserve"> </w:t>
      </w:r>
      <w:r>
        <w:rPr>
          <w:sz w:val="24"/>
        </w:rPr>
        <w:t>distributed</w:t>
      </w:r>
      <w:r>
        <w:rPr>
          <w:spacing w:val="-13"/>
          <w:sz w:val="24"/>
        </w:rPr>
        <w:t xml:space="preserve"> </w:t>
      </w:r>
      <w:r>
        <w:rPr>
          <w:sz w:val="24"/>
        </w:rPr>
        <w:t>for</w:t>
      </w:r>
      <w:r>
        <w:rPr>
          <w:spacing w:val="-15"/>
          <w:sz w:val="24"/>
        </w:rPr>
        <w:t xml:space="preserve"> </w:t>
      </w:r>
      <w:r>
        <w:rPr>
          <w:sz w:val="24"/>
        </w:rPr>
        <w:t>discussion.</w:t>
      </w:r>
      <w:r>
        <w:rPr>
          <w:spacing w:val="47"/>
          <w:sz w:val="24"/>
        </w:rPr>
        <w:t xml:space="preserve"> </w:t>
      </w:r>
      <w:r>
        <w:rPr>
          <w:sz w:val="24"/>
        </w:rPr>
        <w:t>The</w:t>
      </w:r>
      <w:r>
        <w:rPr>
          <w:spacing w:val="-14"/>
          <w:sz w:val="24"/>
        </w:rPr>
        <w:t xml:space="preserve"> </w:t>
      </w:r>
      <w:r>
        <w:rPr>
          <w:sz w:val="24"/>
        </w:rPr>
        <w:t>Affiliation</w:t>
      </w:r>
      <w:r>
        <w:rPr>
          <w:spacing w:val="-14"/>
          <w:sz w:val="24"/>
        </w:rPr>
        <w:t xml:space="preserve"> </w:t>
      </w:r>
      <w:r>
        <w:rPr>
          <w:sz w:val="24"/>
        </w:rPr>
        <w:t>grants local</w:t>
      </w:r>
      <w:r>
        <w:rPr>
          <w:spacing w:val="-10"/>
          <w:sz w:val="24"/>
        </w:rPr>
        <w:t xml:space="preserve"> </w:t>
      </w:r>
      <w:r>
        <w:rPr>
          <w:sz w:val="24"/>
        </w:rPr>
        <w:t>league</w:t>
      </w:r>
      <w:r>
        <w:rPr>
          <w:spacing w:val="-9"/>
          <w:sz w:val="24"/>
        </w:rPr>
        <w:t xml:space="preserve"> </w:t>
      </w:r>
      <w:r>
        <w:rPr>
          <w:sz w:val="24"/>
        </w:rPr>
        <w:t>officers</w:t>
      </w:r>
      <w:r>
        <w:rPr>
          <w:spacing w:val="-9"/>
          <w:sz w:val="24"/>
        </w:rPr>
        <w:t xml:space="preserve"> </w:t>
      </w:r>
      <w:r>
        <w:rPr>
          <w:sz w:val="24"/>
        </w:rPr>
        <w:t>and</w:t>
      </w:r>
      <w:r>
        <w:rPr>
          <w:spacing w:val="-9"/>
          <w:sz w:val="24"/>
        </w:rPr>
        <w:t xml:space="preserve"> </w:t>
      </w:r>
      <w:r>
        <w:rPr>
          <w:sz w:val="24"/>
        </w:rPr>
        <w:t>officials</w:t>
      </w:r>
      <w:r>
        <w:rPr>
          <w:spacing w:val="-11"/>
          <w:sz w:val="24"/>
        </w:rPr>
        <w:t xml:space="preserve"> </w:t>
      </w:r>
      <w:r>
        <w:rPr>
          <w:sz w:val="24"/>
        </w:rPr>
        <w:t>ACHA</w:t>
      </w:r>
      <w:r>
        <w:rPr>
          <w:spacing w:val="-8"/>
          <w:sz w:val="24"/>
        </w:rPr>
        <w:t xml:space="preserve"> </w:t>
      </w:r>
      <w:r>
        <w:rPr>
          <w:sz w:val="24"/>
        </w:rPr>
        <w:t>insurance</w:t>
      </w:r>
      <w:r>
        <w:rPr>
          <w:spacing w:val="-9"/>
          <w:sz w:val="24"/>
        </w:rPr>
        <w:t xml:space="preserve"> </w:t>
      </w:r>
      <w:r>
        <w:rPr>
          <w:sz w:val="24"/>
        </w:rPr>
        <w:t>and</w:t>
      </w:r>
      <w:r>
        <w:rPr>
          <w:spacing w:val="-10"/>
          <w:sz w:val="24"/>
        </w:rPr>
        <w:t xml:space="preserve"> </w:t>
      </w:r>
      <w:r>
        <w:rPr>
          <w:sz w:val="24"/>
        </w:rPr>
        <w:t>D&amp;O</w:t>
      </w:r>
      <w:r>
        <w:rPr>
          <w:spacing w:val="-9"/>
          <w:sz w:val="24"/>
        </w:rPr>
        <w:t xml:space="preserve"> </w:t>
      </w:r>
      <w:r>
        <w:rPr>
          <w:sz w:val="24"/>
        </w:rPr>
        <w:t>coverage benefits. [2006, 2012]</w:t>
      </w:r>
    </w:p>
    <w:p w14:paraId="0A9394DD" w14:textId="77777777" w:rsidR="002D23E9" w:rsidRDefault="002D23E9">
      <w:pPr>
        <w:pStyle w:val="BodyText"/>
      </w:pPr>
    </w:p>
    <w:p w14:paraId="5AC2A1DC" w14:textId="77777777" w:rsidR="002D23E9" w:rsidRDefault="00253181">
      <w:pPr>
        <w:pStyle w:val="Heading3"/>
        <w:tabs>
          <w:tab w:val="left" w:pos="2299"/>
        </w:tabs>
      </w:pPr>
      <w:r>
        <w:t>Section</w:t>
      </w:r>
      <w:r>
        <w:rPr>
          <w:spacing w:val="-2"/>
        </w:rPr>
        <w:t xml:space="preserve"> </w:t>
      </w:r>
      <w:r>
        <w:t>6</w:t>
      </w:r>
      <w:r>
        <w:tab/>
        <w:t>Operational</w:t>
      </w:r>
      <w:r>
        <w:rPr>
          <w:spacing w:val="-1"/>
        </w:rPr>
        <w:t xml:space="preserve"> </w:t>
      </w:r>
      <w:r>
        <w:t>Standards</w:t>
      </w:r>
    </w:p>
    <w:p w14:paraId="77C8669F" w14:textId="77777777" w:rsidR="002D23E9" w:rsidRDefault="002D23E9">
      <w:pPr>
        <w:pStyle w:val="BodyText"/>
        <w:rPr>
          <w:b/>
        </w:rPr>
      </w:pPr>
    </w:p>
    <w:p w14:paraId="5E15E748" w14:textId="77777777" w:rsidR="002D23E9" w:rsidRDefault="00253181" w:rsidP="0094154D">
      <w:pPr>
        <w:pStyle w:val="ListParagraph"/>
        <w:numPr>
          <w:ilvl w:val="0"/>
          <w:numId w:val="75"/>
        </w:numPr>
        <w:tabs>
          <w:tab w:val="left" w:pos="1580"/>
          <w:tab w:val="left" w:pos="1581"/>
        </w:tabs>
        <w:rPr>
          <w:sz w:val="24"/>
        </w:rPr>
      </w:pPr>
      <w:r>
        <w:rPr>
          <w:sz w:val="24"/>
        </w:rPr>
        <w:t>Student-Athlete</w:t>
      </w:r>
      <w:r>
        <w:rPr>
          <w:spacing w:val="-2"/>
          <w:sz w:val="24"/>
        </w:rPr>
        <w:t xml:space="preserve"> </w:t>
      </w:r>
      <w:r>
        <w:rPr>
          <w:sz w:val="24"/>
        </w:rPr>
        <w:t>Requirements</w:t>
      </w:r>
    </w:p>
    <w:p w14:paraId="0956A960" w14:textId="77777777" w:rsidR="002D23E9" w:rsidRDefault="002D23E9">
      <w:pPr>
        <w:pStyle w:val="BodyText"/>
        <w:spacing w:before="11"/>
        <w:rPr>
          <w:sz w:val="23"/>
        </w:rPr>
      </w:pPr>
    </w:p>
    <w:p w14:paraId="5CAC70C9" w14:textId="77777777" w:rsidR="002D23E9" w:rsidRDefault="00253181" w:rsidP="0094154D">
      <w:pPr>
        <w:pStyle w:val="ListParagraph"/>
        <w:numPr>
          <w:ilvl w:val="1"/>
          <w:numId w:val="75"/>
        </w:numPr>
        <w:tabs>
          <w:tab w:val="left" w:pos="2301"/>
        </w:tabs>
        <w:ind w:right="1575" w:hanging="720"/>
        <w:rPr>
          <w:sz w:val="24"/>
        </w:rPr>
      </w:pPr>
      <w:r>
        <w:rPr>
          <w:sz w:val="24"/>
        </w:rPr>
        <w:t>ACHA student-athletes must maintain a cumulative GPA</w:t>
      </w:r>
      <w:r>
        <w:rPr>
          <w:spacing w:val="-8"/>
          <w:sz w:val="24"/>
        </w:rPr>
        <w:t xml:space="preserve"> </w:t>
      </w:r>
      <w:r>
        <w:rPr>
          <w:sz w:val="24"/>
        </w:rPr>
        <w:t>of</w:t>
      </w:r>
      <w:r>
        <w:rPr>
          <w:spacing w:val="-8"/>
          <w:sz w:val="24"/>
        </w:rPr>
        <w:t xml:space="preserve"> </w:t>
      </w:r>
      <w:r>
        <w:rPr>
          <w:sz w:val="24"/>
        </w:rPr>
        <w:t>at</w:t>
      </w:r>
      <w:r>
        <w:rPr>
          <w:spacing w:val="-8"/>
          <w:sz w:val="24"/>
        </w:rPr>
        <w:t xml:space="preserve"> </w:t>
      </w:r>
      <w:r>
        <w:rPr>
          <w:sz w:val="24"/>
        </w:rPr>
        <w:t>least</w:t>
      </w:r>
      <w:r>
        <w:rPr>
          <w:spacing w:val="-8"/>
          <w:sz w:val="24"/>
        </w:rPr>
        <w:t xml:space="preserve"> </w:t>
      </w:r>
      <w:r>
        <w:rPr>
          <w:sz w:val="24"/>
        </w:rPr>
        <w:t>2.00</w:t>
      </w:r>
      <w:r>
        <w:rPr>
          <w:spacing w:val="-8"/>
          <w:sz w:val="24"/>
        </w:rPr>
        <w:t xml:space="preserve"> </w:t>
      </w:r>
      <w:r>
        <w:rPr>
          <w:sz w:val="24"/>
        </w:rPr>
        <w:t>(on</w:t>
      </w:r>
      <w:r>
        <w:rPr>
          <w:spacing w:val="-9"/>
          <w:sz w:val="24"/>
        </w:rPr>
        <w:t xml:space="preserve"> </w:t>
      </w:r>
      <w:r>
        <w:rPr>
          <w:sz w:val="24"/>
        </w:rPr>
        <w:t>a</w:t>
      </w:r>
      <w:r>
        <w:rPr>
          <w:spacing w:val="-8"/>
          <w:sz w:val="24"/>
        </w:rPr>
        <w:t xml:space="preserve"> </w:t>
      </w:r>
      <w:r>
        <w:rPr>
          <w:sz w:val="24"/>
        </w:rPr>
        <w:t>4.00</w:t>
      </w:r>
      <w:r>
        <w:rPr>
          <w:spacing w:val="-9"/>
          <w:sz w:val="24"/>
        </w:rPr>
        <w:t xml:space="preserve"> </w:t>
      </w:r>
      <w:r>
        <w:rPr>
          <w:sz w:val="24"/>
        </w:rPr>
        <w:t>scale)</w:t>
      </w:r>
      <w:r>
        <w:rPr>
          <w:spacing w:val="-7"/>
          <w:sz w:val="24"/>
        </w:rPr>
        <w:t xml:space="preserve"> </w:t>
      </w:r>
      <w:r>
        <w:rPr>
          <w:sz w:val="24"/>
        </w:rPr>
        <w:t>by</w:t>
      </w:r>
      <w:r>
        <w:rPr>
          <w:spacing w:val="-7"/>
          <w:sz w:val="24"/>
        </w:rPr>
        <w:t xml:space="preserve"> </w:t>
      </w:r>
      <w:r>
        <w:rPr>
          <w:sz w:val="24"/>
        </w:rPr>
        <w:t>the</w:t>
      </w:r>
      <w:r>
        <w:rPr>
          <w:spacing w:val="-8"/>
          <w:sz w:val="24"/>
        </w:rPr>
        <w:t xml:space="preserve"> </w:t>
      </w:r>
      <w:r>
        <w:rPr>
          <w:sz w:val="24"/>
        </w:rPr>
        <w:t>beginning of a student-athlete’s second year of</w:t>
      </w:r>
      <w:r>
        <w:rPr>
          <w:spacing w:val="-14"/>
          <w:sz w:val="24"/>
        </w:rPr>
        <w:t xml:space="preserve"> </w:t>
      </w:r>
      <w:r>
        <w:rPr>
          <w:sz w:val="24"/>
        </w:rPr>
        <w:t>eligibility.</w:t>
      </w:r>
    </w:p>
    <w:p w14:paraId="5E6FAF9A" w14:textId="77777777" w:rsidR="002D23E9" w:rsidRDefault="002D23E9">
      <w:pPr>
        <w:pStyle w:val="BodyText"/>
      </w:pPr>
    </w:p>
    <w:p w14:paraId="7DB085F3" w14:textId="77777777" w:rsidR="002D23E9" w:rsidRDefault="00253181" w:rsidP="0094154D">
      <w:pPr>
        <w:pStyle w:val="ListParagraph"/>
        <w:numPr>
          <w:ilvl w:val="1"/>
          <w:numId w:val="75"/>
        </w:numPr>
        <w:tabs>
          <w:tab w:val="left" w:pos="2301"/>
        </w:tabs>
        <w:spacing w:before="1"/>
        <w:ind w:right="1574" w:hanging="720"/>
        <w:rPr>
          <w:sz w:val="24"/>
        </w:rPr>
      </w:pPr>
      <w:r>
        <w:rPr>
          <w:sz w:val="24"/>
        </w:rPr>
        <w:t>Players shall participate only for the Member Program they attend. Member Programs sharing facilities such as “Club Sports participation” for any reason or by school mandate cannot be included for the parent ACHA team. [2005,</w:t>
      </w:r>
      <w:r>
        <w:rPr>
          <w:spacing w:val="-2"/>
          <w:sz w:val="24"/>
        </w:rPr>
        <w:t xml:space="preserve"> </w:t>
      </w:r>
      <w:r>
        <w:rPr>
          <w:sz w:val="24"/>
        </w:rPr>
        <w:t>2012]</w:t>
      </w:r>
    </w:p>
    <w:p w14:paraId="780FC7C4" w14:textId="77777777" w:rsidR="002D23E9" w:rsidRDefault="002D23E9">
      <w:pPr>
        <w:pStyle w:val="BodyText"/>
      </w:pPr>
    </w:p>
    <w:p w14:paraId="106F9A39" w14:textId="77777777" w:rsidR="002D23E9" w:rsidRDefault="00253181" w:rsidP="0094154D">
      <w:pPr>
        <w:pStyle w:val="ListParagraph"/>
        <w:numPr>
          <w:ilvl w:val="0"/>
          <w:numId w:val="75"/>
        </w:numPr>
        <w:tabs>
          <w:tab w:val="left" w:pos="1580"/>
          <w:tab w:val="left" w:pos="1581"/>
        </w:tabs>
        <w:ind w:left="1580" w:hanging="720"/>
        <w:rPr>
          <w:sz w:val="24"/>
        </w:rPr>
      </w:pPr>
      <w:r>
        <w:rPr>
          <w:sz w:val="24"/>
        </w:rPr>
        <w:t>Team</w:t>
      </w:r>
      <w:r>
        <w:rPr>
          <w:spacing w:val="-2"/>
          <w:sz w:val="24"/>
        </w:rPr>
        <w:t xml:space="preserve"> </w:t>
      </w:r>
      <w:r>
        <w:rPr>
          <w:sz w:val="24"/>
        </w:rPr>
        <w:t>Requirements</w:t>
      </w:r>
    </w:p>
    <w:p w14:paraId="247C4577" w14:textId="77777777" w:rsidR="002D23E9" w:rsidRDefault="002D23E9">
      <w:pPr>
        <w:pStyle w:val="BodyText"/>
        <w:spacing w:before="11"/>
        <w:rPr>
          <w:sz w:val="23"/>
        </w:rPr>
      </w:pPr>
    </w:p>
    <w:p w14:paraId="4E81A804" w14:textId="77777777" w:rsidR="002D23E9" w:rsidRDefault="00253181" w:rsidP="0094154D">
      <w:pPr>
        <w:pStyle w:val="ListParagraph"/>
        <w:numPr>
          <w:ilvl w:val="1"/>
          <w:numId w:val="75"/>
        </w:numPr>
        <w:tabs>
          <w:tab w:val="left" w:pos="2301"/>
        </w:tabs>
        <w:ind w:right="1574" w:hanging="720"/>
        <w:rPr>
          <w:sz w:val="24"/>
        </w:rPr>
      </w:pPr>
      <w:r>
        <w:rPr>
          <w:sz w:val="24"/>
        </w:rPr>
        <w:t>Annually,</w:t>
      </w:r>
      <w:r>
        <w:rPr>
          <w:spacing w:val="-18"/>
          <w:sz w:val="24"/>
        </w:rPr>
        <w:t xml:space="preserve"> </w:t>
      </w:r>
      <w:r>
        <w:rPr>
          <w:sz w:val="24"/>
        </w:rPr>
        <w:t>Member</w:t>
      </w:r>
      <w:r>
        <w:rPr>
          <w:spacing w:val="-16"/>
          <w:sz w:val="24"/>
        </w:rPr>
        <w:t xml:space="preserve"> </w:t>
      </w:r>
      <w:r>
        <w:rPr>
          <w:sz w:val="24"/>
        </w:rPr>
        <w:t>Programs</w:t>
      </w:r>
      <w:r>
        <w:rPr>
          <w:spacing w:val="-18"/>
          <w:sz w:val="24"/>
        </w:rPr>
        <w:t xml:space="preserve"> </w:t>
      </w:r>
      <w:r>
        <w:rPr>
          <w:sz w:val="24"/>
        </w:rPr>
        <w:t>shall</w:t>
      </w:r>
      <w:r>
        <w:rPr>
          <w:spacing w:val="-17"/>
          <w:sz w:val="24"/>
        </w:rPr>
        <w:t xml:space="preserve"> </w:t>
      </w:r>
      <w:r>
        <w:rPr>
          <w:sz w:val="24"/>
        </w:rPr>
        <w:t>submit</w:t>
      </w:r>
      <w:r>
        <w:rPr>
          <w:spacing w:val="-18"/>
          <w:sz w:val="24"/>
        </w:rPr>
        <w:t xml:space="preserve"> </w:t>
      </w:r>
      <w:r>
        <w:rPr>
          <w:sz w:val="24"/>
        </w:rPr>
        <w:t>an</w:t>
      </w:r>
      <w:r>
        <w:rPr>
          <w:spacing w:val="-17"/>
          <w:sz w:val="24"/>
        </w:rPr>
        <w:t xml:space="preserve"> </w:t>
      </w:r>
      <w:r>
        <w:rPr>
          <w:sz w:val="24"/>
        </w:rPr>
        <w:t>affidavit</w:t>
      </w:r>
      <w:r>
        <w:rPr>
          <w:spacing w:val="-18"/>
          <w:sz w:val="24"/>
        </w:rPr>
        <w:t xml:space="preserve"> </w:t>
      </w:r>
      <w:r>
        <w:rPr>
          <w:sz w:val="24"/>
        </w:rPr>
        <w:t>to verify affiliation in good standing. Approved hockey teams are eligible for full membership with all rights and privileges.</w:t>
      </w:r>
      <w:r>
        <w:rPr>
          <w:spacing w:val="74"/>
          <w:sz w:val="24"/>
        </w:rPr>
        <w:t xml:space="preserve"> </w:t>
      </w:r>
      <w:r>
        <w:rPr>
          <w:sz w:val="24"/>
        </w:rPr>
        <w:t>[2012]</w:t>
      </w:r>
    </w:p>
    <w:p w14:paraId="5F178DB9" w14:textId="77777777" w:rsidR="002D23E9" w:rsidRDefault="002D23E9">
      <w:pPr>
        <w:pStyle w:val="BodyText"/>
      </w:pPr>
    </w:p>
    <w:p w14:paraId="25A4DE1B" w14:textId="77777777" w:rsidR="002D23E9" w:rsidRDefault="00253181" w:rsidP="0094154D">
      <w:pPr>
        <w:pStyle w:val="ListParagraph"/>
        <w:numPr>
          <w:ilvl w:val="1"/>
          <w:numId w:val="75"/>
        </w:numPr>
        <w:tabs>
          <w:tab w:val="left" w:pos="2301"/>
        </w:tabs>
        <w:ind w:right="1576" w:hanging="720"/>
        <w:rPr>
          <w:sz w:val="24"/>
        </w:rPr>
      </w:pPr>
      <w:r>
        <w:rPr>
          <w:sz w:val="24"/>
        </w:rPr>
        <w:t>Teams must have a non-player head coach. Failure to have a non-player head coach will result in</w:t>
      </w:r>
      <w:r>
        <w:rPr>
          <w:spacing w:val="-42"/>
          <w:sz w:val="24"/>
        </w:rPr>
        <w:t xml:space="preserve"> </w:t>
      </w:r>
      <w:r>
        <w:rPr>
          <w:sz w:val="24"/>
        </w:rPr>
        <w:t>suspension of ACHA benefits.</w:t>
      </w:r>
      <w:r>
        <w:rPr>
          <w:spacing w:val="-1"/>
          <w:sz w:val="24"/>
        </w:rPr>
        <w:t xml:space="preserve"> </w:t>
      </w:r>
      <w:r>
        <w:rPr>
          <w:sz w:val="24"/>
        </w:rPr>
        <w:t>[2003]</w:t>
      </w:r>
    </w:p>
    <w:p w14:paraId="40E97ADD" w14:textId="77777777" w:rsidR="002D23E9" w:rsidRDefault="002D23E9">
      <w:pPr>
        <w:pStyle w:val="BodyText"/>
        <w:spacing w:before="1"/>
      </w:pPr>
    </w:p>
    <w:p w14:paraId="581B4DF2" w14:textId="77777777" w:rsidR="002D23E9" w:rsidRDefault="00253181" w:rsidP="0094154D">
      <w:pPr>
        <w:pStyle w:val="ListParagraph"/>
        <w:numPr>
          <w:ilvl w:val="1"/>
          <w:numId w:val="75"/>
        </w:numPr>
        <w:tabs>
          <w:tab w:val="left" w:pos="2300"/>
        </w:tabs>
        <w:ind w:right="1574" w:hanging="720"/>
        <w:rPr>
          <w:sz w:val="24"/>
        </w:rPr>
      </w:pPr>
      <w:r>
        <w:rPr>
          <w:sz w:val="24"/>
        </w:rPr>
        <w:t>USA Hockey liability insurance is required with a copy of USA Hockey prior to the first game of each season. This</w:t>
      </w:r>
      <w:r>
        <w:rPr>
          <w:spacing w:val="-19"/>
          <w:sz w:val="24"/>
        </w:rPr>
        <w:t xml:space="preserve"> </w:t>
      </w:r>
      <w:r>
        <w:rPr>
          <w:sz w:val="24"/>
        </w:rPr>
        <w:t>includes</w:t>
      </w:r>
      <w:r>
        <w:rPr>
          <w:spacing w:val="-16"/>
          <w:sz w:val="24"/>
        </w:rPr>
        <w:t xml:space="preserve"> </w:t>
      </w:r>
      <w:r>
        <w:rPr>
          <w:sz w:val="24"/>
        </w:rPr>
        <w:t>submitting</w:t>
      </w:r>
      <w:r>
        <w:rPr>
          <w:spacing w:val="-17"/>
          <w:sz w:val="24"/>
        </w:rPr>
        <w:t xml:space="preserve"> </w:t>
      </w:r>
      <w:r>
        <w:rPr>
          <w:sz w:val="24"/>
        </w:rPr>
        <w:t>the</w:t>
      </w:r>
      <w:r>
        <w:rPr>
          <w:spacing w:val="-18"/>
          <w:sz w:val="24"/>
        </w:rPr>
        <w:t xml:space="preserve"> </w:t>
      </w:r>
      <w:r>
        <w:rPr>
          <w:sz w:val="24"/>
        </w:rPr>
        <w:t>following</w:t>
      </w:r>
      <w:r>
        <w:rPr>
          <w:spacing w:val="-17"/>
          <w:sz w:val="24"/>
        </w:rPr>
        <w:t xml:space="preserve"> </w:t>
      </w:r>
      <w:r>
        <w:rPr>
          <w:sz w:val="24"/>
        </w:rPr>
        <w:t>player</w:t>
      </w:r>
      <w:r>
        <w:rPr>
          <w:spacing w:val="-17"/>
          <w:sz w:val="24"/>
        </w:rPr>
        <w:t xml:space="preserve"> </w:t>
      </w:r>
      <w:r>
        <w:rPr>
          <w:sz w:val="24"/>
        </w:rPr>
        <w:t>and</w:t>
      </w:r>
      <w:r>
        <w:rPr>
          <w:spacing w:val="-17"/>
          <w:sz w:val="24"/>
        </w:rPr>
        <w:t xml:space="preserve"> </w:t>
      </w:r>
      <w:r>
        <w:rPr>
          <w:sz w:val="24"/>
        </w:rPr>
        <w:t>coach information for the entire team: full name, home address (address, city, state and zip code), phone number, email address, date of birth and gender. Failure to provide accurate or complete information may cause a failure of coverage. [2012,</w:t>
      </w:r>
      <w:r>
        <w:rPr>
          <w:spacing w:val="-9"/>
          <w:sz w:val="24"/>
        </w:rPr>
        <w:t xml:space="preserve"> </w:t>
      </w:r>
      <w:r>
        <w:rPr>
          <w:sz w:val="24"/>
        </w:rPr>
        <w:t>2015]</w:t>
      </w:r>
    </w:p>
    <w:p w14:paraId="2A8A18B4" w14:textId="77777777" w:rsidR="002D23E9" w:rsidRDefault="002D23E9">
      <w:pPr>
        <w:pStyle w:val="BodyText"/>
      </w:pPr>
    </w:p>
    <w:p w14:paraId="0EE2786D" w14:textId="77777777" w:rsidR="002D23E9" w:rsidRDefault="00253181" w:rsidP="0094154D">
      <w:pPr>
        <w:pStyle w:val="ListParagraph"/>
        <w:numPr>
          <w:ilvl w:val="1"/>
          <w:numId w:val="75"/>
        </w:numPr>
        <w:tabs>
          <w:tab w:val="left" w:pos="2301"/>
        </w:tabs>
        <w:ind w:right="1575" w:hanging="720"/>
        <w:rPr>
          <w:sz w:val="24"/>
        </w:rPr>
      </w:pPr>
      <w:r>
        <w:rPr>
          <w:sz w:val="24"/>
        </w:rPr>
        <w:t>Member</w:t>
      </w:r>
      <w:r>
        <w:rPr>
          <w:spacing w:val="-21"/>
          <w:sz w:val="24"/>
        </w:rPr>
        <w:t xml:space="preserve"> </w:t>
      </w:r>
      <w:r>
        <w:rPr>
          <w:sz w:val="24"/>
        </w:rPr>
        <w:t>Programs</w:t>
      </w:r>
      <w:r>
        <w:rPr>
          <w:spacing w:val="-20"/>
          <w:sz w:val="24"/>
        </w:rPr>
        <w:t xml:space="preserve"> </w:t>
      </w:r>
      <w:r>
        <w:rPr>
          <w:sz w:val="24"/>
        </w:rPr>
        <w:t>shall</w:t>
      </w:r>
      <w:r>
        <w:rPr>
          <w:spacing w:val="-19"/>
          <w:sz w:val="24"/>
        </w:rPr>
        <w:t xml:space="preserve"> </w:t>
      </w:r>
      <w:r>
        <w:rPr>
          <w:sz w:val="24"/>
        </w:rPr>
        <w:t>also</w:t>
      </w:r>
      <w:r>
        <w:rPr>
          <w:spacing w:val="-20"/>
          <w:sz w:val="24"/>
        </w:rPr>
        <w:t xml:space="preserve"> </w:t>
      </w:r>
      <w:r>
        <w:rPr>
          <w:sz w:val="24"/>
        </w:rPr>
        <w:t>be</w:t>
      </w:r>
      <w:r>
        <w:rPr>
          <w:spacing w:val="-20"/>
          <w:sz w:val="24"/>
        </w:rPr>
        <w:t xml:space="preserve"> </w:t>
      </w:r>
      <w:r>
        <w:rPr>
          <w:sz w:val="24"/>
        </w:rPr>
        <w:t>required</w:t>
      </w:r>
      <w:r>
        <w:rPr>
          <w:spacing w:val="-20"/>
          <w:sz w:val="24"/>
        </w:rPr>
        <w:t xml:space="preserve"> </w:t>
      </w:r>
      <w:r>
        <w:rPr>
          <w:sz w:val="24"/>
        </w:rPr>
        <w:t>to</w:t>
      </w:r>
      <w:r>
        <w:rPr>
          <w:spacing w:val="-19"/>
          <w:sz w:val="24"/>
        </w:rPr>
        <w:t xml:space="preserve"> </w:t>
      </w:r>
      <w:r>
        <w:rPr>
          <w:sz w:val="24"/>
        </w:rPr>
        <w:t>comply</w:t>
      </w:r>
      <w:r>
        <w:rPr>
          <w:spacing w:val="-20"/>
          <w:sz w:val="24"/>
        </w:rPr>
        <w:t xml:space="preserve"> </w:t>
      </w:r>
      <w:r>
        <w:rPr>
          <w:sz w:val="24"/>
        </w:rPr>
        <w:t>with all membership requirements as specified in the Manual. [2012]</w:t>
      </w:r>
    </w:p>
    <w:p w14:paraId="2132A892" w14:textId="77777777" w:rsidR="002D23E9" w:rsidRDefault="002D23E9">
      <w:pPr>
        <w:jc w:val="both"/>
        <w:rPr>
          <w:sz w:val="24"/>
        </w:rPr>
        <w:sectPr w:rsidR="002D23E9">
          <w:pgSz w:w="12240" w:h="15840"/>
          <w:pgMar w:top="1360" w:right="1300" w:bottom="1000" w:left="1300" w:header="0" w:footer="729" w:gutter="0"/>
          <w:cols w:space="720"/>
        </w:sectPr>
      </w:pPr>
    </w:p>
    <w:p w14:paraId="2F799AA5" w14:textId="77777777" w:rsidR="002D23E9" w:rsidRDefault="002D23E9">
      <w:pPr>
        <w:pStyle w:val="BodyText"/>
        <w:spacing w:before="8"/>
        <w:rPr>
          <w:sz w:val="10"/>
        </w:rPr>
      </w:pPr>
    </w:p>
    <w:p w14:paraId="672E68DB" w14:textId="77777777" w:rsidR="002D23E9" w:rsidRDefault="00253181" w:rsidP="0094154D">
      <w:pPr>
        <w:pStyle w:val="ListParagraph"/>
        <w:numPr>
          <w:ilvl w:val="1"/>
          <w:numId w:val="75"/>
        </w:numPr>
        <w:tabs>
          <w:tab w:val="left" w:pos="2300"/>
        </w:tabs>
        <w:spacing w:before="100"/>
        <w:ind w:right="1576" w:hanging="720"/>
        <w:rPr>
          <w:sz w:val="24"/>
        </w:rPr>
      </w:pPr>
      <w:r>
        <w:rPr>
          <w:sz w:val="24"/>
        </w:rPr>
        <w:t>Teams shall participate in organization meetings, provide timely response to requests for information/feedback</w:t>
      </w:r>
      <w:r>
        <w:rPr>
          <w:spacing w:val="-12"/>
          <w:sz w:val="24"/>
        </w:rPr>
        <w:t xml:space="preserve"> </w:t>
      </w:r>
      <w:r>
        <w:rPr>
          <w:sz w:val="24"/>
        </w:rPr>
        <w:t>by</w:t>
      </w:r>
      <w:r>
        <w:rPr>
          <w:spacing w:val="-13"/>
          <w:sz w:val="24"/>
        </w:rPr>
        <w:t xml:space="preserve"> </w:t>
      </w:r>
      <w:r>
        <w:rPr>
          <w:sz w:val="24"/>
        </w:rPr>
        <w:t>the</w:t>
      </w:r>
      <w:r>
        <w:rPr>
          <w:spacing w:val="-13"/>
          <w:sz w:val="24"/>
        </w:rPr>
        <w:t xml:space="preserve"> </w:t>
      </w:r>
      <w:r>
        <w:rPr>
          <w:sz w:val="24"/>
        </w:rPr>
        <w:t>ACHA</w:t>
      </w:r>
      <w:r>
        <w:rPr>
          <w:spacing w:val="-12"/>
          <w:sz w:val="24"/>
        </w:rPr>
        <w:t xml:space="preserve"> </w:t>
      </w:r>
      <w:r>
        <w:rPr>
          <w:sz w:val="24"/>
        </w:rPr>
        <w:t>Board</w:t>
      </w:r>
      <w:r>
        <w:rPr>
          <w:spacing w:val="-12"/>
          <w:sz w:val="24"/>
        </w:rPr>
        <w:t xml:space="preserve"> </w:t>
      </w:r>
      <w:r>
        <w:rPr>
          <w:sz w:val="24"/>
        </w:rPr>
        <w:t>and</w:t>
      </w:r>
      <w:r>
        <w:rPr>
          <w:spacing w:val="-12"/>
          <w:sz w:val="24"/>
        </w:rPr>
        <w:t xml:space="preserve"> </w:t>
      </w:r>
      <w:r>
        <w:rPr>
          <w:sz w:val="24"/>
        </w:rPr>
        <w:t>staff</w:t>
      </w:r>
      <w:r>
        <w:rPr>
          <w:spacing w:val="-14"/>
          <w:sz w:val="24"/>
        </w:rPr>
        <w:t xml:space="preserve"> </w:t>
      </w:r>
      <w:r>
        <w:rPr>
          <w:sz w:val="24"/>
        </w:rPr>
        <w:t>and compliance with all administrative procedures.</w:t>
      </w:r>
      <w:r>
        <w:rPr>
          <w:spacing w:val="-15"/>
          <w:sz w:val="24"/>
        </w:rPr>
        <w:t xml:space="preserve"> </w:t>
      </w:r>
      <w:r>
        <w:rPr>
          <w:sz w:val="24"/>
        </w:rPr>
        <w:t>[2012]</w:t>
      </w:r>
    </w:p>
    <w:p w14:paraId="7A798D3F" w14:textId="77777777" w:rsidR="002D23E9" w:rsidRDefault="002D23E9">
      <w:pPr>
        <w:pStyle w:val="BodyText"/>
      </w:pPr>
    </w:p>
    <w:p w14:paraId="242C951C" w14:textId="77777777" w:rsidR="002D23E9" w:rsidRDefault="00253181" w:rsidP="0094154D">
      <w:pPr>
        <w:pStyle w:val="ListParagraph"/>
        <w:numPr>
          <w:ilvl w:val="1"/>
          <w:numId w:val="75"/>
        </w:numPr>
        <w:tabs>
          <w:tab w:val="left" w:pos="2301"/>
        </w:tabs>
        <w:ind w:right="1574" w:hanging="720"/>
        <w:rPr>
          <w:sz w:val="24"/>
        </w:rPr>
      </w:pPr>
      <w:r>
        <w:rPr>
          <w:sz w:val="24"/>
        </w:rPr>
        <w:t>Teams</w:t>
      </w:r>
      <w:r>
        <w:rPr>
          <w:spacing w:val="-15"/>
          <w:sz w:val="24"/>
        </w:rPr>
        <w:t xml:space="preserve"> </w:t>
      </w:r>
      <w:r>
        <w:rPr>
          <w:sz w:val="24"/>
        </w:rPr>
        <w:t>must</w:t>
      </w:r>
      <w:r>
        <w:rPr>
          <w:spacing w:val="-14"/>
          <w:sz w:val="24"/>
        </w:rPr>
        <w:t xml:space="preserve"> </w:t>
      </w:r>
      <w:r>
        <w:rPr>
          <w:sz w:val="24"/>
        </w:rPr>
        <w:t>adhere</w:t>
      </w:r>
      <w:r>
        <w:rPr>
          <w:spacing w:val="-15"/>
          <w:sz w:val="24"/>
        </w:rPr>
        <w:t xml:space="preserve"> </w:t>
      </w:r>
      <w:r>
        <w:rPr>
          <w:sz w:val="24"/>
        </w:rPr>
        <w:t>to</w:t>
      </w:r>
      <w:r>
        <w:rPr>
          <w:spacing w:val="-15"/>
          <w:sz w:val="24"/>
        </w:rPr>
        <w:t xml:space="preserve"> </w:t>
      </w:r>
      <w:r>
        <w:rPr>
          <w:sz w:val="24"/>
        </w:rPr>
        <w:t>all</w:t>
      </w:r>
      <w:r>
        <w:rPr>
          <w:spacing w:val="-15"/>
          <w:sz w:val="24"/>
        </w:rPr>
        <w:t xml:space="preserve"> </w:t>
      </w:r>
      <w:r>
        <w:rPr>
          <w:sz w:val="24"/>
        </w:rPr>
        <w:t>ACHA</w:t>
      </w:r>
      <w:r>
        <w:rPr>
          <w:spacing w:val="-14"/>
          <w:sz w:val="24"/>
        </w:rPr>
        <w:t xml:space="preserve"> </w:t>
      </w:r>
      <w:r>
        <w:rPr>
          <w:sz w:val="24"/>
        </w:rPr>
        <w:t>standards,</w:t>
      </w:r>
      <w:r>
        <w:rPr>
          <w:spacing w:val="-15"/>
          <w:sz w:val="24"/>
        </w:rPr>
        <w:t xml:space="preserve"> </w:t>
      </w:r>
      <w:r>
        <w:rPr>
          <w:sz w:val="24"/>
        </w:rPr>
        <w:t>policies</w:t>
      </w:r>
      <w:r>
        <w:rPr>
          <w:spacing w:val="-14"/>
          <w:sz w:val="24"/>
        </w:rPr>
        <w:t xml:space="preserve"> </w:t>
      </w:r>
      <w:r>
        <w:rPr>
          <w:sz w:val="24"/>
        </w:rPr>
        <w:t>and procedures.</w:t>
      </w:r>
    </w:p>
    <w:p w14:paraId="5D612A50" w14:textId="77777777" w:rsidR="002D23E9" w:rsidRDefault="002D23E9">
      <w:pPr>
        <w:pStyle w:val="BodyText"/>
        <w:spacing w:before="1"/>
      </w:pPr>
    </w:p>
    <w:p w14:paraId="73A1226A" w14:textId="77777777" w:rsidR="002D23E9" w:rsidRDefault="00253181" w:rsidP="0094154D">
      <w:pPr>
        <w:pStyle w:val="ListParagraph"/>
        <w:numPr>
          <w:ilvl w:val="1"/>
          <w:numId w:val="75"/>
        </w:numPr>
        <w:tabs>
          <w:tab w:val="left" w:pos="2300"/>
        </w:tabs>
        <w:ind w:right="1573" w:hanging="720"/>
        <w:rPr>
          <w:sz w:val="24"/>
        </w:rPr>
      </w:pPr>
      <w:r>
        <w:rPr>
          <w:sz w:val="24"/>
        </w:rPr>
        <w:t>Annual submission of the ACHA eligibility form including an affidavit from the university/college verifying affiliation in good standing is due by October 31st. Teams are recommended to submit their eligibility form before their first game of the Fall Semester.</w:t>
      </w:r>
      <w:r>
        <w:rPr>
          <w:spacing w:val="74"/>
          <w:sz w:val="24"/>
        </w:rPr>
        <w:t xml:space="preserve"> </w:t>
      </w:r>
      <w:r>
        <w:rPr>
          <w:sz w:val="24"/>
        </w:rPr>
        <w:t>[2012]</w:t>
      </w:r>
    </w:p>
    <w:p w14:paraId="07B2372B" w14:textId="77777777" w:rsidR="002D23E9" w:rsidRDefault="002D23E9">
      <w:pPr>
        <w:pStyle w:val="BodyText"/>
      </w:pPr>
    </w:p>
    <w:p w14:paraId="5AFB2D6F" w14:textId="77777777" w:rsidR="002D23E9" w:rsidRDefault="00253181" w:rsidP="0094154D">
      <w:pPr>
        <w:pStyle w:val="ListParagraph"/>
        <w:numPr>
          <w:ilvl w:val="1"/>
          <w:numId w:val="75"/>
        </w:numPr>
        <w:tabs>
          <w:tab w:val="left" w:pos="2301"/>
        </w:tabs>
        <w:ind w:right="1573" w:hanging="720"/>
        <w:rPr>
          <w:sz w:val="24"/>
        </w:rPr>
      </w:pPr>
      <w:r>
        <w:rPr>
          <w:sz w:val="24"/>
        </w:rPr>
        <w:t>Submission of the second semester ACHA eligibility form including an affidavit from the university/college verifying affiliation in good standing is due by January 31st. Teams are recommended to submit their eligibility form before their first game of the Winter/Spring Semester.</w:t>
      </w:r>
      <w:r>
        <w:rPr>
          <w:spacing w:val="74"/>
          <w:sz w:val="24"/>
        </w:rPr>
        <w:t xml:space="preserve"> </w:t>
      </w:r>
      <w:r>
        <w:rPr>
          <w:sz w:val="24"/>
        </w:rPr>
        <w:t>[2012]</w:t>
      </w:r>
    </w:p>
    <w:p w14:paraId="710AD9BB" w14:textId="77777777" w:rsidR="002D23E9" w:rsidRDefault="002D23E9">
      <w:pPr>
        <w:pStyle w:val="BodyText"/>
        <w:spacing w:before="11"/>
        <w:rPr>
          <w:sz w:val="23"/>
        </w:rPr>
      </w:pPr>
    </w:p>
    <w:p w14:paraId="484FD60A" w14:textId="77777777" w:rsidR="002D23E9" w:rsidRDefault="00253181" w:rsidP="0094154D">
      <w:pPr>
        <w:pStyle w:val="ListParagraph"/>
        <w:numPr>
          <w:ilvl w:val="1"/>
          <w:numId w:val="75"/>
        </w:numPr>
        <w:tabs>
          <w:tab w:val="left" w:pos="2301"/>
        </w:tabs>
        <w:ind w:right="1574" w:hanging="720"/>
        <w:rPr>
          <w:sz w:val="24"/>
        </w:rPr>
      </w:pPr>
      <w:r>
        <w:rPr>
          <w:sz w:val="24"/>
        </w:rPr>
        <w:t>Annual submission of final play results and player statistics is due by the annual meeting in April. Player statistics shall include goals, assists, and penalty minutes; goaltender statistics shall include saves and goals against average. [2012]</w:t>
      </w:r>
    </w:p>
    <w:p w14:paraId="39D32842" w14:textId="77777777" w:rsidR="002D23E9" w:rsidRDefault="002D23E9">
      <w:pPr>
        <w:pStyle w:val="BodyText"/>
        <w:spacing w:before="1"/>
      </w:pPr>
    </w:p>
    <w:p w14:paraId="74BC31A8" w14:textId="77777777" w:rsidR="002D23E9" w:rsidRDefault="00253181" w:rsidP="0094154D">
      <w:pPr>
        <w:pStyle w:val="ListParagraph"/>
        <w:numPr>
          <w:ilvl w:val="0"/>
          <w:numId w:val="75"/>
        </w:numPr>
        <w:tabs>
          <w:tab w:val="left" w:pos="1580"/>
          <w:tab w:val="left" w:pos="1581"/>
        </w:tabs>
        <w:ind w:left="1580" w:hanging="720"/>
        <w:rPr>
          <w:sz w:val="24"/>
        </w:rPr>
      </w:pPr>
      <w:r>
        <w:rPr>
          <w:sz w:val="24"/>
        </w:rPr>
        <w:t>Recruitment</w:t>
      </w:r>
    </w:p>
    <w:p w14:paraId="72C9F762" w14:textId="77777777" w:rsidR="002D23E9" w:rsidRDefault="002D23E9">
      <w:pPr>
        <w:pStyle w:val="BodyText"/>
      </w:pPr>
    </w:p>
    <w:p w14:paraId="49246675" w14:textId="77777777" w:rsidR="002D23E9" w:rsidRDefault="00253181">
      <w:pPr>
        <w:pStyle w:val="BodyText"/>
        <w:ind w:left="1580" w:right="857"/>
        <w:jc w:val="both"/>
      </w:pPr>
      <w:r>
        <w:t>Each</w:t>
      </w:r>
      <w:r>
        <w:rPr>
          <w:spacing w:val="-6"/>
        </w:rPr>
        <w:t xml:space="preserve"> </w:t>
      </w:r>
      <w:r>
        <w:t>member</w:t>
      </w:r>
      <w:r>
        <w:rPr>
          <w:spacing w:val="-6"/>
        </w:rPr>
        <w:t xml:space="preserve"> </w:t>
      </w:r>
      <w:r>
        <w:t>program</w:t>
      </w:r>
      <w:r>
        <w:rPr>
          <w:spacing w:val="-5"/>
        </w:rPr>
        <w:t xml:space="preserve"> </w:t>
      </w:r>
      <w:r>
        <w:t>of</w:t>
      </w:r>
      <w:r>
        <w:rPr>
          <w:spacing w:val="-6"/>
        </w:rPr>
        <w:t xml:space="preserve"> </w:t>
      </w:r>
      <w:r>
        <w:t>the</w:t>
      </w:r>
      <w:r>
        <w:rPr>
          <w:spacing w:val="-6"/>
        </w:rPr>
        <w:t xml:space="preserve"> </w:t>
      </w:r>
      <w:r>
        <w:t>ACHA</w:t>
      </w:r>
      <w:r>
        <w:rPr>
          <w:spacing w:val="-6"/>
        </w:rPr>
        <w:t xml:space="preserve"> </w:t>
      </w:r>
      <w:r>
        <w:t>shall</w:t>
      </w:r>
      <w:r>
        <w:rPr>
          <w:spacing w:val="-6"/>
        </w:rPr>
        <w:t xml:space="preserve"> </w:t>
      </w:r>
      <w:r>
        <w:t>have</w:t>
      </w:r>
      <w:r>
        <w:rPr>
          <w:spacing w:val="-6"/>
        </w:rPr>
        <w:t xml:space="preserve"> </w:t>
      </w:r>
      <w:r>
        <w:t>the</w:t>
      </w:r>
      <w:r>
        <w:rPr>
          <w:spacing w:val="-7"/>
        </w:rPr>
        <w:t xml:space="preserve"> </w:t>
      </w:r>
      <w:r>
        <w:t>option</w:t>
      </w:r>
      <w:r>
        <w:rPr>
          <w:spacing w:val="-6"/>
        </w:rPr>
        <w:t xml:space="preserve"> </w:t>
      </w:r>
      <w:r>
        <w:t>of</w:t>
      </w:r>
      <w:r>
        <w:rPr>
          <w:spacing w:val="-6"/>
        </w:rPr>
        <w:t xml:space="preserve"> </w:t>
      </w:r>
      <w:r>
        <w:t>utilizing a non-binding ACHA letter of intent in recruiting student-athletes</w:t>
      </w:r>
      <w:r>
        <w:rPr>
          <w:spacing w:val="-49"/>
        </w:rPr>
        <w:t xml:space="preserve"> </w:t>
      </w:r>
      <w:r>
        <w:t>for their college/university and the hockey program.</w:t>
      </w:r>
      <w:r>
        <w:rPr>
          <w:spacing w:val="69"/>
        </w:rPr>
        <w:t xml:space="preserve"> </w:t>
      </w:r>
      <w:r>
        <w:t>[2012]</w:t>
      </w:r>
    </w:p>
    <w:p w14:paraId="147B7A16" w14:textId="77777777" w:rsidR="002D23E9" w:rsidRDefault="002D23E9">
      <w:pPr>
        <w:pStyle w:val="BodyText"/>
        <w:spacing w:before="11"/>
        <w:rPr>
          <w:sz w:val="23"/>
        </w:rPr>
      </w:pPr>
    </w:p>
    <w:p w14:paraId="600760D4" w14:textId="77777777" w:rsidR="002D23E9" w:rsidRDefault="00253181" w:rsidP="0094154D">
      <w:pPr>
        <w:pStyle w:val="ListParagraph"/>
        <w:numPr>
          <w:ilvl w:val="0"/>
          <w:numId w:val="75"/>
        </w:numPr>
        <w:tabs>
          <w:tab w:val="left" w:pos="1579"/>
          <w:tab w:val="left" w:pos="1581"/>
        </w:tabs>
        <w:ind w:left="1580" w:hanging="720"/>
        <w:rPr>
          <w:sz w:val="24"/>
        </w:rPr>
      </w:pPr>
      <w:r>
        <w:rPr>
          <w:sz w:val="24"/>
        </w:rPr>
        <w:t>Ethics</w:t>
      </w:r>
    </w:p>
    <w:p w14:paraId="161A7FC2" w14:textId="77777777" w:rsidR="002D23E9" w:rsidRDefault="002D23E9">
      <w:pPr>
        <w:pStyle w:val="BodyText"/>
      </w:pPr>
    </w:p>
    <w:p w14:paraId="11A3E7AF" w14:textId="77777777" w:rsidR="002D23E9" w:rsidRDefault="00253181" w:rsidP="0094154D">
      <w:pPr>
        <w:pStyle w:val="ListParagraph"/>
        <w:numPr>
          <w:ilvl w:val="1"/>
          <w:numId w:val="75"/>
        </w:numPr>
        <w:tabs>
          <w:tab w:val="left" w:pos="2300"/>
        </w:tabs>
        <w:spacing w:before="1"/>
        <w:ind w:right="1573" w:hanging="720"/>
        <w:rPr>
          <w:sz w:val="24"/>
        </w:rPr>
      </w:pPr>
      <w:r>
        <w:rPr>
          <w:sz w:val="24"/>
        </w:rPr>
        <w:t>No staff member (i.e., Head Coach, Assistant Coach, General Manager, Trainer, Faculty Advisor, booster) from</w:t>
      </w:r>
      <w:r>
        <w:rPr>
          <w:spacing w:val="-9"/>
          <w:sz w:val="24"/>
        </w:rPr>
        <w:t xml:space="preserve"> </w:t>
      </w:r>
      <w:r>
        <w:rPr>
          <w:sz w:val="24"/>
        </w:rPr>
        <w:t>an</w:t>
      </w:r>
      <w:r>
        <w:rPr>
          <w:spacing w:val="-9"/>
          <w:sz w:val="24"/>
        </w:rPr>
        <w:t xml:space="preserve"> </w:t>
      </w:r>
      <w:r>
        <w:rPr>
          <w:sz w:val="24"/>
        </w:rPr>
        <w:t>active</w:t>
      </w:r>
      <w:r>
        <w:rPr>
          <w:spacing w:val="-8"/>
          <w:sz w:val="24"/>
        </w:rPr>
        <w:t xml:space="preserve"> </w:t>
      </w:r>
      <w:r>
        <w:rPr>
          <w:sz w:val="24"/>
        </w:rPr>
        <w:t>ACHA</w:t>
      </w:r>
      <w:r>
        <w:rPr>
          <w:spacing w:val="-10"/>
          <w:sz w:val="24"/>
        </w:rPr>
        <w:t xml:space="preserve"> </w:t>
      </w:r>
      <w:r>
        <w:rPr>
          <w:sz w:val="24"/>
        </w:rPr>
        <w:t>team</w:t>
      </w:r>
      <w:r>
        <w:rPr>
          <w:spacing w:val="-9"/>
          <w:sz w:val="24"/>
        </w:rPr>
        <w:t xml:space="preserve"> </w:t>
      </w:r>
      <w:r>
        <w:rPr>
          <w:sz w:val="24"/>
        </w:rPr>
        <w:t>shall</w:t>
      </w:r>
      <w:r>
        <w:rPr>
          <w:spacing w:val="-8"/>
          <w:sz w:val="24"/>
        </w:rPr>
        <w:t xml:space="preserve"> </w:t>
      </w:r>
      <w:r>
        <w:rPr>
          <w:sz w:val="24"/>
        </w:rPr>
        <w:t>recruit</w:t>
      </w:r>
      <w:r>
        <w:rPr>
          <w:spacing w:val="-9"/>
          <w:sz w:val="24"/>
        </w:rPr>
        <w:t xml:space="preserve"> </w:t>
      </w:r>
      <w:r>
        <w:rPr>
          <w:sz w:val="24"/>
        </w:rPr>
        <w:t>other</w:t>
      </w:r>
      <w:r>
        <w:rPr>
          <w:spacing w:val="-9"/>
          <w:sz w:val="24"/>
        </w:rPr>
        <w:t xml:space="preserve"> </w:t>
      </w:r>
      <w:r>
        <w:rPr>
          <w:sz w:val="24"/>
        </w:rPr>
        <w:t>collegiate member players or staff during the active year (the active year shall be defined as the term from September 1 through August 31 for a given season). This</w:t>
      </w:r>
      <w:r>
        <w:rPr>
          <w:spacing w:val="28"/>
          <w:sz w:val="24"/>
        </w:rPr>
        <w:t xml:space="preserve"> </w:t>
      </w:r>
      <w:r>
        <w:rPr>
          <w:sz w:val="24"/>
        </w:rPr>
        <w:t>shall</w:t>
      </w:r>
      <w:r>
        <w:rPr>
          <w:spacing w:val="29"/>
          <w:sz w:val="24"/>
        </w:rPr>
        <w:t xml:space="preserve"> </w:t>
      </w:r>
      <w:r>
        <w:rPr>
          <w:sz w:val="24"/>
        </w:rPr>
        <w:t>include</w:t>
      </w:r>
      <w:r>
        <w:rPr>
          <w:spacing w:val="27"/>
          <w:sz w:val="24"/>
        </w:rPr>
        <w:t xml:space="preserve"> </w:t>
      </w:r>
      <w:r>
        <w:rPr>
          <w:sz w:val="24"/>
        </w:rPr>
        <w:t>both</w:t>
      </w:r>
      <w:r>
        <w:rPr>
          <w:spacing w:val="29"/>
          <w:sz w:val="24"/>
        </w:rPr>
        <w:t xml:space="preserve"> </w:t>
      </w:r>
      <w:r>
        <w:rPr>
          <w:sz w:val="24"/>
        </w:rPr>
        <w:t>ACHA</w:t>
      </w:r>
      <w:r>
        <w:rPr>
          <w:spacing w:val="28"/>
          <w:sz w:val="24"/>
        </w:rPr>
        <w:t xml:space="preserve"> </w:t>
      </w:r>
      <w:r>
        <w:rPr>
          <w:sz w:val="24"/>
        </w:rPr>
        <w:t>teams</w:t>
      </w:r>
      <w:r>
        <w:rPr>
          <w:spacing w:val="28"/>
          <w:sz w:val="24"/>
        </w:rPr>
        <w:t xml:space="preserve"> </w:t>
      </w:r>
      <w:r>
        <w:rPr>
          <w:sz w:val="24"/>
        </w:rPr>
        <w:t>as</w:t>
      </w:r>
      <w:r>
        <w:rPr>
          <w:spacing w:val="29"/>
          <w:sz w:val="24"/>
        </w:rPr>
        <w:t xml:space="preserve"> </w:t>
      </w:r>
      <w:r>
        <w:rPr>
          <w:sz w:val="24"/>
        </w:rPr>
        <w:t>well</w:t>
      </w:r>
      <w:r>
        <w:rPr>
          <w:spacing w:val="28"/>
          <w:sz w:val="24"/>
        </w:rPr>
        <w:t xml:space="preserve"> </w:t>
      </w:r>
      <w:r>
        <w:rPr>
          <w:sz w:val="24"/>
        </w:rPr>
        <w:t>as</w:t>
      </w:r>
      <w:r>
        <w:rPr>
          <w:spacing w:val="28"/>
          <w:sz w:val="24"/>
        </w:rPr>
        <w:t xml:space="preserve"> </w:t>
      </w:r>
      <w:r>
        <w:rPr>
          <w:sz w:val="24"/>
        </w:rPr>
        <w:t>other</w:t>
      </w:r>
    </w:p>
    <w:p w14:paraId="57FBCC83" w14:textId="77777777" w:rsidR="002D23E9" w:rsidRDefault="002D23E9">
      <w:pPr>
        <w:jc w:val="both"/>
        <w:rPr>
          <w:sz w:val="24"/>
        </w:rPr>
        <w:sectPr w:rsidR="002D23E9">
          <w:pgSz w:w="12240" w:h="15840"/>
          <w:pgMar w:top="1500" w:right="1300" w:bottom="1000" w:left="1300" w:header="0" w:footer="729" w:gutter="0"/>
          <w:cols w:space="720"/>
        </w:sectPr>
      </w:pPr>
    </w:p>
    <w:p w14:paraId="71E1904F" w14:textId="77777777" w:rsidR="002D23E9" w:rsidRDefault="00253181">
      <w:pPr>
        <w:pStyle w:val="BodyText"/>
        <w:spacing w:before="80"/>
        <w:ind w:left="2300" w:right="1575"/>
        <w:jc w:val="both"/>
      </w:pPr>
      <w:r>
        <w:lastRenderedPageBreak/>
        <w:t>sanctioned</w:t>
      </w:r>
      <w:r>
        <w:rPr>
          <w:spacing w:val="-15"/>
        </w:rPr>
        <w:t xml:space="preserve"> </w:t>
      </w:r>
      <w:r>
        <w:t>collegiate</w:t>
      </w:r>
      <w:r>
        <w:rPr>
          <w:spacing w:val="-14"/>
        </w:rPr>
        <w:t xml:space="preserve"> </w:t>
      </w:r>
      <w:r>
        <w:t>hockey</w:t>
      </w:r>
      <w:r>
        <w:rPr>
          <w:spacing w:val="-12"/>
        </w:rPr>
        <w:t xml:space="preserve"> </w:t>
      </w:r>
      <w:r>
        <w:t>teams</w:t>
      </w:r>
      <w:r>
        <w:rPr>
          <w:spacing w:val="-13"/>
        </w:rPr>
        <w:t xml:space="preserve"> </w:t>
      </w:r>
      <w:r>
        <w:t>(NCAA,</w:t>
      </w:r>
      <w:r>
        <w:rPr>
          <w:spacing w:val="-13"/>
        </w:rPr>
        <w:t xml:space="preserve"> </w:t>
      </w:r>
      <w:r>
        <w:t>NAIA,</w:t>
      </w:r>
      <w:r>
        <w:rPr>
          <w:spacing w:val="-13"/>
        </w:rPr>
        <w:t xml:space="preserve"> </w:t>
      </w:r>
      <w:r>
        <w:t xml:space="preserve">non- ACHA-club, CIS, </w:t>
      </w:r>
      <w:proofErr w:type="spellStart"/>
      <w:r>
        <w:t>etc</w:t>
      </w:r>
      <w:proofErr w:type="spellEnd"/>
      <w:r>
        <w:t>). Teams that have been suspended, are under probation, or are perceived as 'not in good standing' with either the school or the ACHA, will be subject to the above provisions for the entire active year, provided that team has played at least one regular-season game (regular-season game shall be defined as any sanctioned game with referees after September 1).</w:t>
      </w:r>
      <w:r>
        <w:rPr>
          <w:spacing w:val="-1"/>
        </w:rPr>
        <w:t xml:space="preserve"> </w:t>
      </w:r>
      <w:r>
        <w:t>[2012]</w:t>
      </w:r>
    </w:p>
    <w:p w14:paraId="756A14EA" w14:textId="77777777" w:rsidR="002D23E9" w:rsidRDefault="002D23E9">
      <w:pPr>
        <w:pStyle w:val="BodyText"/>
        <w:spacing w:before="11"/>
        <w:rPr>
          <w:sz w:val="23"/>
        </w:rPr>
      </w:pPr>
    </w:p>
    <w:p w14:paraId="01B15CB5" w14:textId="77777777" w:rsidR="002D23E9" w:rsidRDefault="00253181" w:rsidP="0094154D">
      <w:pPr>
        <w:pStyle w:val="ListParagraph"/>
        <w:numPr>
          <w:ilvl w:val="1"/>
          <w:numId w:val="75"/>
        </w:numPr>
        <w:tabs>
          <w:tab w:val="left" w:pos="2301"/>
        </w:tabs>
        <w:spacing w:before="1"/>
        <w:ind w:right="1580" w:hanging="720"/>
        <w:rPr>
          <w:sz w:val="24"/>
        </w:rPr>
      </w:pPr>
      <w:r>
        <w:rPr>
          <w:sz w:val="24"/>
        </w:rPr>
        <w:t>A playing member of a Team shall be defined as a player on a roster at any time during said season. [2012]</w:t>
      </w:r>
    </w:p>
    <w:p w14:paraId="0C3E3D6F" w14:textId="77777777" w:rsidR="002D23E9" w:rsidRDefault="002D23E9">
      <w:pPr>
        <w:pStyle w:val="BodyText"/>
      </w:pPr>
    </w:p>
    <w:p w14:paraId="4AC78F36" w14:textId="77777777" w:rsidR="002D23E9" w:rsidRDefault="00253181" w:rsidP="0094154D">
      <w:pPr>
        <w:pStyle w:val="ListParagraph"/>
        <w:numPr>
          <w:ilvl w:val="1"/>
          <w:numId w:val="75"/>
        </w:numPr>
        <w:tabs>
          <w:tab w:val="left" w:pos="2301"/>
        </w:tabs>
        <w:ind w:right="1574" w:hanging="720"/>
        <w:rPr>
          <w:sz w:val="24"/>
        </w:rPr>
      </w:pPr>
      <w:r>
        <w:rPr>
          <w:sz w:val="24"/>
        </w:rPr>
        <w:t>A Team will be allowed to contact a player during a season only after that player has</w:t>
      </w:r>
      <w:r>
        <w:rPr>
          <w:spacing w:val="-6"/>
          <w:sz w:val="24"/>
        </w:rPr>
        <w:t xml:space="preserve"> </w:t>
      </w:r>
      <w:r>
        <w:rPr>
          <w:sz w:val="24"/>
        </w:rPr>
        <w:t>either:</w:t>
      </w:r>
    </w:p>
    <w:p w14:paraId="64CDEAD0" w14:textId="77777777" w:rsidR="002D23E9" w:rsidRDefault="002D23E9">
      <w:pPr>
        <w:pStyle w:val="BodyText"/>
      </w:pPr>
    </w:p>
    <w:p w14:paraId="4AB6272C" w14:textId="77777777" w:rsidR="002D23E9" w:rsidRDefault="00253181" w:rsidP="0094154D">
      <w:pPr>
        <w:pStyle w:val="ListParagraph"/>
        <w:numPr>
          <w:ilvl w:val="2"/>
          <w:numId w:val="75"/>
        </w:numPr>
        <w:tabs>
          <w:tab w:val="left" w:pos="3020"/>
          <w:tab w:val="left" w:pos="3021"/>
        </w:tabs>
        <w:ind w:hanging="720"/>
        <w:rPr>
          <w:sz w:val="24"/>
        </w:rPr>
      </w:pPr>
      <w:r>
        <w:rPr>
          <w:sz w:val="24"/>
        </w:rPr>
        <w:t>Dis-enrolled from the former</w:t>
      </w:r>
      <w:r>
        <w:rPr>
          <w:spacing w:val="-4"/>
          <w:sz w:val="24"/>
        </w:rPr>
        <w:t xml:space="preserve"> </w:t>
      </w:r>
      <w:r>
        <w:rPr>
          <w:sz w:val="24"/>
        </w:rPr>
        <w:t>school;</w:t>
      </w:r>
    </w:p>
    <w:p w14:paraId="49099541" w14:textId="77777777" w:rsidR="002D23E9" w:rsidRDefault="002D23E9">
      <w:pPr>
        <w:pStyle w:val="BodyText"/>
      </w:pPr>
    </w:p>
    <w:p w14:paraId="0FAFC964" w14:textId="77777777" w:rsidR="002D23E9" w:rsidRDefault="00253181" w:rsidP="0094154D">
      <w:pPr>
        <w:pStyle w:val="ListParagraph"/>
        <w:numPr>
          <w:ilvl w:val="2"/>
          <w:numId w:val="75"/>
        </w:numPr>
        <w:tabs>
          <w:tab w:val="left" w:pos="3021"/>
        </w:tabs>
        <w:ind w:right="2296" w:hanging="720"/>
        <w:rPr>
          <w:sz w:val="24"/>
        </w:rPr>
      </w:pPr>
      <w:r>
        <w:rPr>
          <w:sz w:val="24"/>
        </w:rPr>
        <w:t>Enrolled at a new school (only the new school will be allowed to contact that player);</w:t>
      </w:r>
      <w:r>
        <w:rPr>
          <w:spacing w:val="-1"/>
          <w:sz w:val="24"/>
        </w:rPr>
        <w:t xml:space="preserve"> </w:t>
      </w:r>
      <w:r>
        <w:rPr>
          <w:sz w:val="24"/>
        </w:rPr>
        <w:t>or</w:t>
      </w:r>
    </w:p>
    <w:p w14:paraId="65CDAE95" w14:textId="77777777" w:rsidR="002D23E9" w:rsidRDefault="002D23E9">
      <w:pPr>
        <w:pStyle w:val="BodyText"/>
        <w:spacing w:before="11"/>
        <w:rPr>
          <w:sz w:val="23"/>
        </w:rPr>
      </w:pPr>
    </w:p>
    <w:p w14:paraId="1EAF7F3F" w14:textId="77777777" w:rsidR="002D23E9" w:rsidRDefault="00253181" w:rsidP="0094154D">
      <w:pPr>
        <w:pStyle w:val="ListParagraph"/>
        <w:numPr>
          <w:ilvl w:val="2"/>
          <w:numId w:val="75"/>
        </w:numPr>
        <w:tabs>
          <w:tab w:val="left" w:pos="3020"/>
        </w:tabs>
        <w:ind w:right="2294" w:hanging="720"/>
        <w:rPr>
          <w:sz w:val="24"/>
        </w:rPr>
      </w:pPr>
      <w:r>
        <w:rPr>
          <w:sz w:val="24"/>
        </w:rPr>
        <w:t>Received a written release that has been submitted through an ACHA Commissioner's office. The head coach of the current school is not required to sign for the release, but the current school, including head coach, will be notified of the player's intention.</w:t>
      </w:r>
      <w:r>
        <w:rPr>
          <w:spacing w:val="69"/>
          <w:sz w:val="24"/>
        </w:rPr>
        <w:t xml:space="preserve"> </w:t>
      </w:r>
      <w:r>
        <w:rPr>
          <w:sz w:val="24"/>
        </w:rPr>
        <w:t>[2012]</w:t>
      </w:r>
    </w:p>
    <w:p w14:paraId="4DB143B1" w14:textId="77777777" w:rsidR="002D23E9" w:rsidRDefault="002D23E9">
      <w:pPr>
        <w:pStyle w:val="BodyText"/>
        <w:spacing w:before="1"/>
      </w:pPr>
    </w:p>
    <w:p w14:paraId="247EB2CC" w14:textId="77777777" w:rsidR="002D23E9" w:rsidRDefault="00253181" w:rsidP="0094154D">
      <w:pPr>
        <w:pStyle w:val="ListParagraph"/>
        <w:numPr>
          <w:ilvl w:val="1"/>
          <w:numId w:val="75"/>
        </w:numPr>
        <w:tabs>
          <w:tab w:val="left" w:pos="2300"/>
        </w:tabs>
        <w:ind w:right="1580" w:hanging="720"/>
        <w:rPr>
          <w:sz w:val="24"/>
        </w:rPr>
      </w:pPr>
      <w:r>
        <w:rPr>
          <w:sz w:val="24"/>
        </w:rPr>
        <w:t>These ethics rules are in effect regardless of which party initiates the contact.</w:t>
      </w:r>
      <w:r>
        <w:rPr>
          <w:spacing w:val="72"/>
          <w:sz w:val="24"/>
        </w:rPr>
        <w:t xml:space="preserve"> </w:t>
      </w:r>
      <w:r>
        <w:rPr>
          <w:sz w:val="24"/>
        </w:rPr>
        <w:t>[2012]</w:t>
      </w:r>
    </w:p>
    <w:p w14:paraId="2B9DF941" w14:textId="77777777" w:rsidR="002D23E9" w:rsidRDefault="002D23E9">
      <w:pPr>
        <w:pStyle w:val="BodyText"/>
      </w:pPr>
    </w:p>
    <w:p w14:paraId="666FEE7B" w14:textId="77777777" w:rsidR="002D23E9" w:rsidRDefault="00253181" w:rsidP="0094154D">
      <w:pPr>
        <w:pStyle w:val="ListParagraph"/>
        <w:numPr>
          <w:ilvl w:val="1"/>
          <w:numId w:val="75"/>
        </w:numPr>
        <w:tabs>
          <w:tab w:val="left" w:pos="2300"/>
        </w:tabs>
        <w:ind w:right="1574" w:hanging="720"/>
        <w:rPr>
          <w:sz w:val="24"/>
        </w:rPr>
      </w:pPr>
      <w:r>
        <w:rPr>
          <w:sz w:val="24"/>
        </w:rPr>
        <w:t>Teams that have been contacted by a current player shall immediately end the contact and notify their respective Commissioner of the contact as soon as possible, including the date, time, and method of contact</w:t>
      </w:r>
      <w:r>
        <w:rPr>
          <w:spacing w:val="-19"/>
          <w:sz w:val="24"/>
        </w:rPr>
        <w:t xml:space="preserve"> </w:t>
      </w:r>
      <w:r>
        <w:rPr>
          <w:sz w:val="24"/>
        </w:rPr>
        <w:t>from</w:t>
      </w:r>
      <w:r>
        <w:rPr>
          <w:spacing w:val="-19"/>
          <w:sz w:val="24"/>
        </w:rPr>
        <w:t xml:space="preserve"> </w:t>
      </w:r>
      <w:r>
        <w:rPr>
          <w:sz w:val="24"/>
        </w:rPr>
        <w:t>the</w:t>
      </w:r>
      <w:r>
        <w:rPr>
          <w:spacing w:val="-19"/>
          <w:sz w:val="24"/>
        </w:rPr>
        <w:t xml:space="preserve"> </w:t>
      </w:r>
      <w:r>
        <w:rPr>
          <w:sz w:val="24"/>
        </w:rPr>
        <w:t>player,</w:t>
      </w:r>
      <w:r>
        <w:rPr>
          <w:spacing w:val="-18"/>
          <w:sz w:val="24"/>
        </w:rPr>
        <w:t xml:space="preserve"> </w:t>
      </w:r>
      <w:r>
        <w:rPr>
          <w:sz w:val="24"/>
        </w:rPr>
        <w:t>in</w:t>
      </w:r>
      <w:r>
        <w:rPr>
          <w:spacing w:val="-19"/>
          <w:sz w:val="24"/>
        </w:rPr>
        <w:t xml:space="preserve"> </w:t>
      </w:r>
      <w:r>
        <w:rPr>
          <w:sz w:val="24"/>
        </w:rPr>
        <w:t>order</w:t>
      </w:r>
      <w:r>
        <w:rPr>
          <w:spacing w:val="-19"/>
          <w:sz w:val="24"/>
        </w:rPr>
        <w:t xml:space="preserve"> </w:t>
      </w:r>
      <w:r>
        <w:rPr>
          <w:sz w:val="24"/>
        </w:rPr>
        <w:t>to</w:t>
      </w:r>
      <w:r>
        <w:rPr>
          <w:spacing w:val="-18"/>
          <w:sz w:val="24"/>
        </w:rPr>
        <w:t xml:space="preserve"> </w:t>
      </w:r>
      <w:r>
        <w:rPr>
          <w:sz w:val="24"/>
        </w:rPr>
        <w:t>protect</w:t>
      </w:r>
      <w:r>
        <w:rPr>
          <w:spacing w:val="-19"/>
          <w:sz w:val="24"/>
        </w:rPr>
        <w:t xml:space="preserve"> </w:t>
      </w:r>
      <w:r>
        <w:rPr>
          <w:sz w:val="24"/>
        </w:rPr>
        <w:t>the</w:t>
      </w:r>
      <w:r>
        <w:rPr>
          <w:spacing w:val="-19"/>
          <w:sz w:val="24"/>
        </w:rPr>
        <w:t xml:space="preserve"> </w:t>
      </w:r>
      <w:r>
        <w:rPr>
          <w:sz w:val="24"/>
        </w:rPr>
        <w:t>Member Program.</w:t>
      </w:r>
      <w:r>
        <w:rPr>
          <w:spacing w:val="74"/>
          <w:sz w:val="24"/>
        </w:rPr>
        <w:t xml:space="preserve"> </w:t>
      </w:r>
      <w:r>
        <w:rPr>
          <w:sz w:val="24"/>
        </w:rPr>
        <w:t>[2012]</w:t>
      </w:r>
    </w:p>
    <w:p w14:paraId="6F1CC38A" w14:textId="77777777" w:rsidR="002D23E9" w:rsidRDefault="002D23E9">
      <w:pPr>
        <w:pStyle w:val="BodyText"/>
      </w:pPr>
    </w:p>
    <w:p w14:paraId="3D8683B0" w14:textId="77777777" w:rsidR="002D23E9" w:rsidRDefault="00253181" w:rsidP="0094154D">
      <w:pPr>
        <w:pStyle w:val="ListParagraph"/>
        <w:numPr>
          <w:ilvl w:val="1"/>
          <w:numId w:val="75"/>
        </w:numPr>
        <w:tabs>
          <w:tab w:val="left" w:pos="2300"/>
        </w:tabs>
        <w:ind w:right="1573" w:hanging="720"/>
        <w:rPr>
          <w:sz w:val="24"/>
        </w:rPr>
      </w:pPr>
      <w:r>
        <w:rPr>
          <w:sz w:val="24"/>
        </w:rPr>
        <w:t>Any</w:t>
      </w:r>
      <w:r>
        <w:rPr>
          <w:spacing w:val="-12"/>
          <w:sz w:val="24"/>
        </w:rPr>
        <w:t xml:space="preserve"> </w:t>
      </w:r>
      <w:r>
        <w:rPr>
          <w:sz w:val="24"/>
        </w:rPr>
        <w:t>violation</w:t>
      </w:r>
      <w:r>
        <w:rPr>
          <w:spacing w:val="-11"/>
          <w:sz w:val="24"/>
        </w:rPr>
        <w:t xml:space="preserve"> </w:t>
      </w:r>
      <w:r>
        <w:rPr>
          <w:sz w:val="24"/>
        </w:rPr>
        <w:t>of</w:t>
      </w:r>
      <w:r>
        <w:rPr>
          <w:spacing w:val="-13"/>
          <w:sz w:val="24"/>
        </w:rPr>
        <w:t xml:space="preserve"> </w:t>
      </w:r>
      <w:r>
        <w:rPr>
          <w:sz w:val="24"/>
        </w:rPr>
        <w:t>this</w:t>
      </w:r>
      <w:r>
        <w:rPr>
          <w:spacing w:val="-12"/>
          <w:sz w:val="24"/>
        </w:rPr>
        <w:t xml:space="preserve"> </w:t>
      </w:r>
      <w:r>
        <w:rPr>
          <w:sz w:val="24"/>
        </w:rPr>
        <w:t>policy</w:t>
      </w:r>
      <w:r>
        <w:rPr>
          <w:spacing w:val="-13"/>
          <w:sz w:val="24"/>
        </w:rPr>
        <w:t xml:space="preserve"> </w:t>
      </w:r>
      <w:r>
        <w:rPr>
          <w:sz w:val="24"/>
        </w:rPr>
        <w:t>by</w:t>
      </w:r>
      <w:r>
        <w:rPr>
          <w:spacing w:val="-11"/>
          <w:sz w:val="24"/>
        </w:rPr>
        <w:t xml:space="preserve"> </w:t>
      </w:r>
      <w:r>
        <w:rPr>
          <w:sz w:val="24"/>
        </w:rPr>
        <w:t>a</w:t>
      </w:r>
      <w:r>
        <w:rPr>
          <w:spacing w:val="-14"/>
          <w:sz w:val="24"/>
        </w:rPr>
        <w:t xml:space="preserve"> </w:t>
      </w:r>
      <w:r>
        <w:rPr>
          <w:sz w:val="24"/>
        </w:rPr>
        <w:t>staff</w:t>
      </w:r>
      <w:r>
        <w:rPr>
          <w:spacing w:val="-12"/>
          <w:sz w:val="24"/>
        </w:rPr>
        <w:t xml:space="preserve"> </w:t>
      </w:r>
      <w:r>
        <w:rPr>
          <w:sz w:val="24"/>
        </w:rPr>
        <w:t>member</w:t>
      </w:r>
      <w:r>
        <w:rPr>
          <w:spacing w:val="-15"/>
          <w:sz w:val="24"/>
        </w:rPr>
        <w:t xml:space="preserve"> </w:t>
      </w:r>
      <w:r>
        <w:rPr>
          <w:sz w:val="24"/>
        </w:rPr>
        <w:t>will</w:t>
      </w:r>
      <w:r>
        <w:rPr>
          <w:spacing w:val="-11"/>
          <w:sz w:val="24"/>
        </w:rPr>
        <w:t xml:space="preserve"> </w:t>
      </w:r>
      <w:r>
        <w:rPr>
          <w:sz w:val="24"/>
        </w:rPr>
        <w:t>result in</w:t>
      </w:r>
      <w:r>
        <w:rPr>
          <w:spacing w:val="45"/>
          <w:sz w:val="24"/>
        </w:rPr>
        <w:t xml:space="preserve"> </w:t>
      </w:r>
      <w:r>
        <w:rPr>
          <w:sz w:val="24"/>
        </w:rPr>
        <w:t>a</w:t>
      </w:r>
      <w:r>
        <w:rPr>
          <w:spacing w:val="46"/>
          <w:sz w:val="24"/>
        </w:rPr>
        <w:t xml:space="preserve"> </w:t>
      </w:r>
      <w:r>
        <w:rPr>
          <w:sz w:val="24"/>
        </w:rPr>
        <w:t>minimum</w:t>
      </w:r>
      <w:r>
        <w:rPr>
          <w:spacing w:val="45"/>
          <w:sz w:val="24"/>
        </w:rPr>
        <w:t xml:space="preserve"> </w:t>
      </w:r>
      <w:r>
        <w:rPr>
          <w:sz w:val="24"/>
        </w:rPr>
        <w:t>one-year</w:t>
      </w:r>
      <w:r>
        <w:rPr>
          <w:spacing w:val="46"/>
          <w:sz w:val="24"/>
        </w:rPr>
        <w:t xml:space="preserve"> </w:t>
      </w:r>
      <w:r>
        <w:rPr>
          <w:sz w:val="24"/>
        </w:rPr>
        <w:t>suspension</w:t>
      </w:r>
      <w:r>
        <w:rPr>
          <w:spacing w:val="45"/>
          <w:sz w:val="24"/>
        </w:rPr>
        <w:t xml:space="preserve"> </w:t>
      </w:r>
      <w:r>
        <w:rPr>
          <w:sz w:val="24"/>
        </w:rPr>
        <w:t>from</w:t>
      </w:r>
      <w:r>
        <w:rPr>
          <w:spacing w:val="45"/>
          <w:sz w:val="24"/>
        </w:rPr>
        <w:t xml:space="preserve"> </w:t>
      </w:r>
      <w:r>
        <w:rPr>
          <w:sz w:val="24"/>
        </w:rPr>
        <w:t>the</w:t>
      </w:r>
      <w:r>
        <w:rPr>
          <w:spacing w:val="46"/>
          <w:sz w:val="24"/>
        </w:rPr>
        <w:t xml:space="preserve"> </w:t>
      </w:r>
      <w:r>
        <w:rPr>
          <w:sz w:val="24"/>
        </w:rPr>
        <w:t>ACHA,</w:t>
      </w:r>
    </w:p>
    <w:p w14:paraId="6C76C8D5" w14:textId="77777777" w:rsidR="002D23E9" w:rsidRDefault="002D23E9">
      <w:pPr>
        <w:jc w:val="both"/>
        <w:rPr>
          <w:sz w:val="24"/>
        </w:rPr>
        <w:sectPr w:rsidR="002D23E9">
          <w:pgSz w:w="12240" w:h="15840"/>
          <w:pgMar w:top="1360" w:right="1300" w:bottom="1000" w:left="1300" w:header="0" w:footer="729" w:gutter="0"/>
          <w:cols w:space="720"/>
        </w:sectPr>
      </w:pPr>
    </w:p>
    <w:p w14:paraId="240381AD" w14:textId="77777777" w:rsidR="002D23E9" w:rsidRDefault="00253181">
      <w:pPr>
        <w:pStyle w:val="BodyText"/>
        <w:spacing w:before="80"/>
        <w:ind w:left="2300" w:right="1617"/>
      </w:pPr>
      <w:r>
        <w:lastRenderedPageBreak/>
        <w:t>with the exact length to be determined by the ACHA Board of Directors. [2005]</w:t>
      </w:r>
    </w:p>
    <w:p w14:paraId="35928BB6" w14:textId="77777777" w:rsidR="002D23E9" w:rsidRDefault="002D23E9">
      <w:pPr>
        <w:pStyle w:val="BodyText"/>
        <w:spacing w:before="11"/>
        <w:rPr>
          <w:sz w:val="23"/>
        </w:rPr>
      </w:pPr>
    </w:p>
    <w:p w14:paraId="520691FE" w14:textId="77777777" w:rsidR="002D23E9" w:rsidRDefault="00253181" w:rsidP="0094154D">
      <w:pPr>
        <w:pStyle w:val="ListParagraph"/>
        <w:numPr>
          <w:ilvl w:val="1"/>
          <w:numId w:val="75"/>
        </w:numPr>
        <w:tabs>
          <w:tab w:val="left" w:pos="2301"/>
        </w:tabs>
        <w:ind w:right="1574" w:hanging="720"/>
        <w:rPr>
          <w:sz w:val="24"/>
        </w:rPr>
      </w:pPr>
      <w:r>
        <w:rPr>
          <w:sz w:val="24"/>
        </w:rPr>
        <w:t>The</w:t>
      </w:r>
      <w:r>
        <w:rPr>
          <w:spacing w:val="-16"/>
          <w:sz w:val="24"/>
        </w:rPr>
        <w:t xml:space="preserve"> </w:t>
      </w:r>
      <w:r>
        <w:rPr>
          <w:sz w:val="24"/>
        </w:rPr>
        <w:t>violating</w:t>
      </w:r>
      <w:r>
        <w:rPr>
          <w:spacing w:val="-14"/>
          <w:sz w:val="24"/>
        </w:rPr>
        <w:t xml:space="preserve"> </w:t>
      </w:r>
      <w:r>
        <w:rPr>
          <w:sz w:val="24"/>
        </w:rPr>
        <w:t>institution</w:t>
      </w:r>
      <w:r>
        <w:rPr>
          <w:spacing w:val="-15"/>
          <w:sz w:val="24"/>
        </w:rPr>
        <w:t xml:space="preserve"> </w:t>
      </w:r>
      <w:r>
        <w:rPr>
          <w:sz w:val="24"/>
        </w:rPr>
        <w:t>will</w:t>
      </w:r>
      <w:r>
        <w:rPr>
          <w:spacing w:val="-16"/>
          <w:sz w:val="24"/>
        </w:rPr>
        <w:t xml:space="preserve"> </w:t>
      </w:r>
      <w:r>
        <w:rPr>
          <w:sz w:val="24"/>
        </w:rPr>
        <w:t>be</w:t>
      </w:r>
      <w:r>
        <w:rPr>
          <w:spacing w:val="-15"/>
          <w:sz w:val="24"/>
        </w:rPr>
        <w:t xml:space="preserve"> </w:t>
      </w:r>
      <w:r>
        <w:rPr>
          <w:sz w:val="24"/>
        </w:rPr>
        <w:t>subject</w:t>
      </w:r>
      <w:r>
        <w:rPr>
          <w:spacing w:val="-16"/>
          <w:sz w:val="24"/>
        </w:rPr>
        <w:t xml:space="preserve"> </w:t>
      </w:r>
      <w:r>
        <w:rPr>
          <w:sz w:val="24"/>
        </w:rPr>
        <w:t>to</w:t>
      </w:r>
      <w:r>
        <w:rPr>
          <w:spacing w:val="-14"/>
          <w:sz w:val="24"/>
        </w:rPr>
        <w:t xml:space="preserve"> </w:t>
      </w:r>
      <w:r>
        <w:rPr>
          <w:sz w:val="24"/>
        </w:rPr>
        <w:t>an</w:t>
      </w:r>
      <w:r>
        <w:rPr>
          <w:spacing w:val="-17"/>
          <w:sz w:val="24"/>
        </w:rPr>
        <w:t xml:space="preserve"> </w:t>
      </w:r>
      <w:r>
        <w:rPr>
          <w:sz w:val="24"/>
        </w:rPr>
        <w:t>immediate suspension of membership benefits as outlined in the ACHA Manual. [2005]</w:t>
      </w:r>
    </w:p>
    <w:p w14:paraId="611BA50C" w14:textId="77777777" w:rsidR="002D23E9" w:rsidRDefault="002D23E9">
      <w:pPr>
        <w:pStyle w:val="BodyText"/>
        <w:spacing w:before="1"/>
      </w:pPr>
    </w:p>
    <w:p w14:paraId="7C97AD26" w14:textId="77777777" w:rsidR="002D23E9" w:rsidRDefault="00253181" w:rsidP="0094154D">
      <w:pPr>
        <w:pStyle w:val="ListParagraph"/>
        <w:numPr>
          <w:ilvl w:val="0"/>
          <w:numId w:val="75"/>
        </w:numPr>
        <w:tabs>
          <w:tab w:val="left" w:pos="1580"/>
          <w:tab w:val="left" w:pos="1581"/>
        </w:tabs>
        <w:ind w:left="1580" w:hanging="720"/>
        <w:rPr>
          <w:sz w:val="24"/>
        </w:rPr>
      </w:pPr>
      <w:r>
        <w:rPr>
          <w:sz w:val="24"/>
        </w:rPr>
        <w:t>Team</w:t>
      </w:r>
      <w:r>
        <w:rPr>
          <w:spacing w:val="-2"/>
          <w:sz w:val="24"/>
        </w:rPr>
        <w:t xml:space="preserve"> </w:t>
      </w:r>
      <w:r>
        <w:rPr>
          <w:sz w:val="24"/>
        </w:rPr>
        <w:t>Behavior</w:t>
      </w:r>
    </w:p>
    <w:p w14:paraId="61DA8B4E" w14:textId="77777777" w:rsidR="002D23E9" w:rsidRDefault="002D23E9">
      <w:pPr>
        <w:pStyle w:val="BodyText"/>
      </w:pPr>
    </w:p>
    <w:p w14:paraId="181F1CF5" w14:textId="77777777" w:rsidR="002D23E9" w:rsidRDefault="00253181" w:rsidP="0094154D">
      <w:pPr>
        <w:pStyle w:val="ListParagraph"/>
        <w:numPr>
          <w:ilvl w:val="1"/>
          <w:numId w:val="75"/>
        </w:numPr>
        <w:tabs>
          <w:tab w:val="left" w:pos="2300"/>
        </w:tabs>
        <w:ind w:right="1571" w:hanging="720"/>
        <w:rPr>
          <w:sz w:val="24"/>
        </w:rPr>
      </w:pPr>
      <w:r>
        <w:rPr>
          <w:sz w:val="24"/>
        </w:rPr>
        <w:t>Any Member Program using an ineligible player in any game shall forfeit the game in which the player participated and may be subject to suspension of membership benefits by action of the ACHA Board of Directors or Commissioner.</w:t>
      </w:r>
      <w:r>
        <w:rPr>
          <w:spacing w:val="73"/>
          <w:sz w:val="24"/>
        </w:rPr>
        <w:t xml:space="preserve"> </w:t>
      </w:r>
      <w:r>
        <w:rPr>
          <w:sz w:val="24"/>
        </w:rPr>
        <w:t>[2012]</w:t>
      </w:r>
    </w:p>
    <w:p w14:paraId="7CA6B2E0" w14:textId="77777777" w:rsidR="002D23E9" w:rsidRDefault="002D23E9">
      <w:pPr>
        <w:pStyle w:val="BodyText"/>
        <w:spacing w:before="11"/>
        <w:rPr>
          <w:sz w:val="23"/>
        </w:rPr>
      </w:pPr>
    </w:p>
    <w:p w14:paraId="22292D58" w14:textId="77777777" w:rsidR="002D23E9" w:rsidRDefault="00253181" w:rsidP="0094154D">
      <w:pPr>
        <w:pStyle w:val="ListParagraph"/>
        <w:numPr>
          <w:ilvl w:val="1"/>
          <w:numId w:val="75"/>
        </w:numPr>
        <w:tabs>
          <w:tab w:val="left" w:pos="2301"/>
        </w:tabs>
        <w:spacing w:before="1"/>
        <w:ind w:right="1574" w:hanging="720"/>
        <w:rPr>
          <w:sz w:val="24"/>
        </w:rPr>
      </w:pPr>
      <w:r>
        <w:rPr>
          <w:sz w:val="24"/>
        </w:rPr>
        <w:t>It is the responsibility of all Member Programs to monitor player behavior at hotels, restaurants, rinks, etc., to ensure the ACHA is viewed in a positive manner. Any confirmed damages are the sole responsibility of the teams and Member Programs directly</w:t>
      </w:r>
      <w:r>
        <w:rPr>
          <w:spacing w:val="-8"/>
          <w:sz w:val="24"/>
        </w:rPr>
        <w:t xml:space="preserve"> </w:t>
      </w:r>
      <w:r>
        <w:rPr>
          <w:sz w:val="24"/>
        </w:rPr>
        <w:t>involved,</w:t>
      </w:r>
      <w:r>
        <w:rPr>
          <w:spacing w:val="-8"/>
          <w:sz w:val="24"/>
        </w:rPr>
        <w:t xml:space="preserve"> </w:t>
      </w:r>
      <w:r>
        <w:rPr>
          <w:sz w:val="24"/>
        </w:rPr>
        <w:t>and</w:t>
      </w:r>
      <w:r>
        <w:rPr>
          <w:spacing w:val="-9"/>
          <w:sz w:val="24"/>
        </w:rPr>
        <w:t xml:space="preserve"> </w:t>
      </w:r>
      <w:r>
        <w:rPr>
          <w:sz w:val="24"/>
        </w:rPr>
        <w:t>restitution</w:t>
      </w:r>
      <w:r>
        <w:rPr>
          <w:spacing w:val="-8"/>
          <w:sz w:val="24"/>
        </w:rPr>
        <w:t xml:space="preserve"> </w:t>
      </w:r>
      <w:r>
        <w:rPr>
          <w:sz w:val="24"/>
        </w:rPr>
        <w:t>is</w:t>
      </w:r>
      <w:r>
        <w:rPr>
          <w:spacing w:val="-7"/>
          <w:sz w:val="24"/>
        </w:rPr>
        <w:t xml:space="preserve"> </w:t>
      </w:r>
      <w:r>
        <w:rPr>
          <w:sz w:val="24"/>
        </w:rPr>
        <w:t>expected</w:t>
      </w:r>
      <w:r>
        <w:rPr>
          <w:spacing w:val="-9"/>
          <w:sz w:val="24"/>
        </w:rPr>
        <w:t xml:space="preserve"> </w:t>
      </w:r>
      <w:r>
        <w:rPr>
          <w:sz w:val="24"/>
        </w:rPr>
        <w:t>to</w:t>
      </w:r>
      <w:r>
        <w:rPr>
          <w:spacing w:val="-8"/>
          <w:sz w:val="24"/>
        </w:rPr>
        <w:t xml:space="preserve"> </w:t>
      </w:r>
      <w:r>
        <w:rPr>
          <w:sz w:val="24"/>
        </w:rPr>
        <w:t>be</w:t>
      </w:r>
      <w:r>
        <w:rPr>
          <w:spacing w:val="-8"/>
          <w:sz w:val="24"/>
        </w:rPr>
        <w:t xml:space="preserve"> </w:t>
      </w:r>
      <w:r>
        <w:rPr>
          <w:sz w:val="24"/>
        </w:rPr>
        <w:t>paid immediately. [2012]</w:t>
      </w:r>
    </w:p>
    <w:p w14:paraId="20BD4716" w14:textId="77777777" w:rsidR="002D23E9" w:rsidRDefault="002D23E9">
      <w:pPr>
        <w:pStyle w:val="BodyText"/>
        <w:spacing w:before="11"/>
        <w:rPr>
          <w:sz w:val="23"/>
        </w:rPr>
      </w:pPr>
    </w:p>
    <w:p w14:paraId="185CE0B9" w14:textId="77777777" w:rsidR="002D23E9" w:rsidRDefault="00253181" w:rsidP="0094154D">
      <w:pPr>
        <w:pStyle w:val="ListParagraph"/>
        <w:numPr>
          <w:ilvl w:val="0"/>
          <w:numId w:val="75"/>
        </w:numPr>
        <w:tabs>
          <w:tab w:val="left" w:pos="1579"/>
          <w:tab w:val="left" w:pos="1580"/>
        </w:tabs>
        <w:ind w:left="1579" w:hanging="719"/>
        <w:rPr>
          <w:sz w:val="24"/>
        </w:rPr>
      </w:pPr>
      <w:r>
        <w:rPr>
          <w:sz w:val="24"/>
        </w:rPr>
        <w:t>Incidents</w:t>
      </w:r>
    </w:p>
    <w:p w14:paraId="3E25E8DB" w14:textId="77777777" w:rsidR="002D23E9" w:rsidRDefault="002D23E9">
      <w:pPr>
        <w:pStyle w:val="BodyText"/>
      </w:pPr>
    </w:p>
    <w:p w14:paraId="4F62F69E" w14:textId="77777777" w:rsidR="002D23E9" w:rsidRDefault="00253181">
      <w:pPr>
        <w:pStyle w:val="BodyText"/>
        <w:spacing w:before="1"/>
        <w:ind w:left="1580" w:right="857"/>
        <w:jc w:val="both"/>
      </w:pPr>
      <w:r>
        <w:t>An ACHA Incident Report format shall be provided for reporting to the appropriate ACHA Commissioner’s office by fax, mail, or email any</w:t>
      </w:r>
      <w:r>
        <w:rPr>
          <w:spacing w:val="-11"/>
        </w:rPr>
        <w:t xml:space="preserve"> </w:t>
      </w:r>
      <w:r>
        <w:t>incidents</w:t>
      </w:r>
      <w:r>
        <w:rPr>
          <w:spacing w:val="-10"/>
        </w:rPr>
        <w:t xml:space="preserve"> </w:t>
      </w:r>
      <w:r>
        <w:t>involving</w:t>
      </w:r>
      <w:r>
        <w:rPr>
          <w:spacing w:val="-10"/>
        </w:rPr>
        <w:t xml:space="preserve"> </w:t>
      </w:r>
      <w:r>
        <w:t>players,</w:t>
      </w:r>
      <w:r>
        <w:rPr>
          <w:spacing w:val="-9"/>
        </w:rPr>
        <w:t xml:space="preserve"> </w:t>
      </w:r>
      <w:r>
        <w:t>coaches,</w:t>
      </w:r>
      <w:r>
        <w:rPr>
          <w:spacing w:val="-10"/>
        </w:rPr>
        <w:t xml:space="preserve"> </w:t>
      </w:r>
      <w:r>
        <w:t>teams,</w:t>
      </w:r>
      <w:r>
        <w:rPr>
          <w:spacing w:val="-10"/>
        </w:rPr>
        <w:t xml:space="preserve"> </w:t>
      </w:r>
      <w:r>
        <w:t>officials</w:t>
      </w:r>
      <w:r>
        <w:rPr>
          <w:spacing w:val="-10"/>
        </w:rPr>
        <w:t xml:space="preserve"> </w:t>
      </w:r>
      <w:r>
        <w:t>or</w:t>
      </w:r>
      <w:r>
        <w:rPr>
          <w:spacing w:val="-10"/>
        </w:rPr>
        <w:t xml:space="preserve"> </w:t>
      </w:r>
      <w:r>
        <w:t>referees. An Incident Report must be completed for each separate incident and submitted to the appropriate division Commissioner within 48 hours.</w:t>
      </w:r>
    </w:p>
    <w:p w14:paraId="229BFC2B" w14:textId="77777777" w:rsidR="002D23E9" w:rsidRDefault="002D23E9">
      <w:pPr>
        <w:pStyle w:val="BodyText"/>
      </w:pPr>
    </w:p>
    <w:p w14:paraId="5525BF42" w14:textId="77777777" w:rsidR="002D23E9" w:rsidRDefault="00253181">
      <w:pPr>
        <w:pStyle w:val="Heading3"/>
        <w:tabs>
          <w:tab w:val="left" w:pos="2297"/>
        </w:tabs>
      </w:pPr>
      <w:r>
        <w:t>Section</w:t>
      </w:r>
      <w:r>
        <w:rPr>
          <w:spacing w:val="-3"/>
        </w:rPr>
        <w:t xml:space="preserve"> </w:t>
      </w:r>
      <w:r>
        <w:t>7</w:t>
      </w:r>
      <w:r>
        <w:tab/>
        <w:t>Affiliation</w:t>
      </w:r>
    </w:p>
    <w:p w14:paraId="24272550" w14:textId="77777777" w:rsidR="002D23E9" w:rsidRDefault="002D23E9">
      <w:pPr>
        <w:pStyle w:val="BodyText"/>
        <w:rPr>
          <w:b/>
        </w:rPr>
      </w:pPr>
    </w:p>
    <w:p w14:paraId="0CCF3BD7" w14:textId="77777777" w:rsidR="002D23E9" w:rsidRDefault="00253181">
      <w:pPr>
        <w:pStyle w:val="BodyText"/>
        <w:ind w:left="860" w:right="1069"/>
      </w:pPr>
      <w:r>
        <w:t>Member Programs seeking initial membership in the ACHA must meet all membership requirements as stated in Part Two, Article I.</w:t>
      </w:r>
      <w:r>
        <w:rPr>
          <w:spacing w:val="66"/>
        </w:rPr>
        <w:t xml:space="preserve"> </w:t>
      </w:r>
      <w:r>
        <w:t>[2012]</w:t>
      </w:r>
    </w:p>
    <w:p w14:paraId="05376F6A" w14:textId="77777777" w:rsidR="002D23E9" w:rsidRDefault="002D23E9">
      <w:pPr>
        <w:pStyle w:val="BodyText"/>
      </w:pPr>
    </w:p>
    <w:p w14:paraId="3AB9F3D9" w14:textId="77777777" w:rsidR="002D23E9" w:rsidRDefault="00253181">
      <w:pPr>
        <w:pStyle w:val="Heading3"/>
        <w:tabs>
          <w:tab w:val="left" w:pos="2300"/>
        </w:tabs>
      </w:pPr>
      <w:r>
        <w:t>Section</w:t>
      </w:r>
      <w:r>
        <w:rPr>
          <w:spacing w:val="-1"/>
        </w:rPr>
        <w:t xml:space="preserve"> </w:t>
      </w:r>
      <w:r>
        <w:t>8</w:t>
      </w:r>
      <w:r>
        <w:tab/>
        <w:t>Financial Aid</w:t>
      </w:r>
    </w:p>
    <w:p w14:paraId="0ACCAA78" w14:textId="77777777" w:rsidR="002D23E9" w:rsidRDefault="002D23E9">
      <w:pPr>
        <w:pStyle w:val="BodyText"/>
        <w:rPr>
          <w:b/>
        </w:rPr>
      </w:pPr>
    </w:p>
    <w:p w14:paraId="68B480E1" w14:textId="77777777" w:rsidR="002D23E9" w:rsidRDefault="00253181" w:rsidP="0094154D">
      <w:pPr>
        <w:pStyle w:val="ListParagraph"/>
        <w:numPr>
          <w:ilvl w:val="0"/>
          <w:numId w:val="74"/>
        </w:numPr>
        <w:tabs>
          <w:tab w:val="left" w:pos="1581"/>
        </w:tabs>
        <w:ind w:right="858" w:hanging="720"/>
        <w:rPr>
          <w:sz w:val="24"/>
        </w:rPr>
      </w:pPr>
      <w:r>
        <w:rPr>
          <w:sz w:val="24"/>
        </w:rPr>
        <w:t>Student- athletes may receive only financial aid which has been properly</w:t>
      </w:r>
      <w:r>
        <w:rPr>
          <w:spacing w:val="-10"/>
          <w:sz w:val="24"/>
        </w:rPr>
        <w:t xml:space="preserve"> </w:t>
      </w:r>
      <w:r>
        <w:rPr>
          <w:sz w:val="24"/>
        </w:rPr>
        <w:t>channeled</w:t>
      </w:r>
      <w:r>
        <w:rPr>
          <w:spacing w:val="-11"/>
          <w:sz w:val="24"/>
        </w:rPr>
        <w:t xml:space="preserve"> </w:t>
      </w:r>
      <w:r>
        <w:rPr>
          <w:sz w:val="24"/>
        </w:rPr>
        <w:t>through</w:t>
      </w:r>
      <w:r>
        <w:rPr>
          <w:spacing w:val="-10"/>
          <w:sz w:val="24"/>
        </w:rPr>
        <w:t xml:space="preserve"> </w:t>
      </w:r>
      <w:r>
        <w:rPr>
          <w:sz w:val="24"/>
        </w:rPr>
        <w:t>the</w:t>
      </w:r>
      <w:r>
        <w:rPr>
          <w:spacing w:val="-10"/>
          <w:sz w:val="24"/>
        </w:rPr>
        <w:t xml:space="preserve"> </w:t>
      </w:r>
      <w:r>
        <w:rPr>
          <w:sz w:val="24"/>
        </w:rPr>
        <w:t>college/university</w:t>
      </w:r>
      <w:r>
        <w:rPr>
          <w:spacing w:val="-10"/>
          <w:sz w:val="24"/>
        </w:rPr>
        <w:t xml:space="preserve"> </w:t>
      </w:r>
      <w:r>
        <w:rPr>
          <w:sz w:val="24"/>
        </w:rPr>
        <w:t>financial</w:t>
      </w:r>
      <w:r>
        <w:rPr>
          <w:spacing w:val="-10"/>
          <w:sz w:val="24"/>
        </w:rPr>
        <w:t xml:space="preserve"> </w:t>
      </w:r>
      <w:r>
        <w:rPr>
          <w:sz w:val="24"/>
        </w:rPr>
        <w:t>aid</w:t>
      </w:r>
      <w:r>
        <w:rPr>
          <w:spacing w:val="-14"/>
          <w:sz w:val="24"/>
        </w:rPr>
        <w:t xml:space="preserve"> </w:t>
      </w:r>
      <w:r>
        <w:rPr>
          <w:sz w:val="24"/>
        </w:rPr>
        <w:t>office or other college/university office. Financial aid shall be awarded on a</w:t>
      </w:r>
      <w:r>
        <w:rPr>
          <w:spacing w:val="-9"/>
          <w:sz w:val="24"/>
        </w:rPr>
        <w:t xml:space="preserve"> </w:t>
      </w:r>
      <w:r>
        <w:rPr>
          <w:sz w:val="24"/>
        </w:rPr>
        <w:t>need</w:t>
      </w:r>
      <w:r>
        <w:rPr>
          <w:spacing w:val="-9"/>
          <w:sz w:val="24"/>
        </w:rPr>
        <w:t xml:space="preserve"> </w:t>
      </w:r>
      <w:r>
        <w:rPr>
          <w:sz w:val="24"/>
        </w:rPr>
        <w:t>basis</w:t>
      </w:r>
      <w:r>
        <w:rPr>
          <w:spacing w:val="-9"/>
          <w:sz w:val="24"/>
        </w:rPr>
        <w:t xml:space="preserve"> </w:t>
      </w:r>
      <w:r>
        <w:rPr>
          <w:sz w:val="24"/>
        </w:rPr>
        <w:t>only</w:t>
      </w:r>
      <w:r>
        <w:rPr>
          <w:spacing w:val="-8"/>
          <w:sz w:val="24"/>
        </w:rPr>
        <w:t xml:space="preserve"> </w:t>
      </w:r>
      <w:r>
        <w:rPr>
          <w:sz w:val="24"/>
        </w:rPr>
        <w:t>as</w:t>
      </w:r>
      <w:r>
        <w:rPr>
          <w:spacing w:val="-9"/>
          <w:sz w:val="24"/>
        </w:rPr>
        <w:t xml:space="preserve"> </w:t>
      </w:r>
      <w:r>
        <w:rPr>
          <w:sz w:val="24"/>
        </w:rPr>
        <w:t>determined</w:t>
      </w:r>
      <w:r>
        <w:rPr>
          <w:spacing w:val="-10"/>
          <w:sz w:val="24"/>
        </w:rPr>
        <w:t xml:space="preserve"> </w:t>
      </w:r>
      <w:r>
        <w:rPr>
          <w:sz w:val="24"/>
        </w:rPr>
        <w:t>by</w:t>
      </w:r>
      <w:r>
        <w:rPr>
          <w:spacing w:val="-8"/>
          <w:sz w:val="24"/>
        </w:rPr>
        <w:t xml:space="preserve"> </w:t>
      </w:r>
      <w:r>
        <w:rPr>
          <w:sz w:val="24"/>
        </w:rPr>
        <w:t>the</w:t>
      </w:r>
      <w:r>
        <w:rPr>
          <w:spacing w:val="-8"/>
          <w:sz w:val="24"/>
        </w:rPr>
        <w:t xml:space="preserve"> </w:t>
      </w:r>
      <w:r>
        <w:rPr>
          <w:sz w:val="24"/>
        </w:rPr>
        <w:t>United</w:t>
      </w:r>
      <w:r>
        <w:rPr>
          <w:spacing w:val="-9"/>
          <w:sz w:val="24"/>
        </w:rPr>
        <w:t xml:space="preserve"> </w:t>
      </w:r>
      <w:r>
        <w:rPr>
          <w:sz w:val="24"/>
        </w:rPr>
        <w:t>States</w:t>
      </w:r>
      <w:r>
        <w:rPr>
          <w:spacing w:val="-8"/>
          <w:sz w:val="24"/>
        </w:rPr>
        <w:t xml:space="preserve"> </w:t>
      </w:r>
      <w:r>
        <w:rPr>
          <w:sz w:val="24"/>
        </w:rPr>
        <w:t>Department</w:t>
      </w:r>
      <w:r>
        <w:rPr>
          <w:spacing w:val="-12"/>
          <w:sz w:val="24"/>
        </w:rPr>
        <w:t xml:space="preserve"> </w:t>
      </w:r>
      <w:r>
        <w:rPr>
          <w:sz w:val="24"/>
        </w:rPr>
        <w:t>of</w:t>
      </w:r>
    </w:p>
    <w:p w14:paraId="6FC115EC" w14:textId="77777777" w:rsidR="002D23E9" w:rsidRDefault="002D23E9">
      <w:pPr>
        <w:jc w:val="both"/>
        <w:rPr>
          <w:sz w:val="24"/>
        </w:rPr>
        <w:sectPr w:rsidR="002D23E9">
          <w:pgSz w:w="12240" w:h="15840"/>
          <w:pgMar w:top="1360" w:right="1300" w:bottom="1000" w:left="1300" w:header="0" w:footer="729" w:gutter="0"/>
          <w:cols w:space="720"/>
        </w:sectPr>
      </w:pPr>
    </w:p>
    <w:p w14:paraId="5D72E4EF" w14:textId="77777777" w:rsidR="002D23E9" w:rsidRDefault="00253181">
      <w:pPr>
        <w:pStyle w:val="BodyText"/>
        <w:spacing w:before="80"/>
        <w:ind w:left="1580" w:right="855"/>
      </w:pPr>
      <w:r>
        <w:lastRenderedPageBreak/>
        <w:t>Education Standards for Financial Assistance Program Formula as applied to each institution.</w:t>
      </w:r>
    </w:p>
    <w:p w14:paraId="1BC59BBD" w14:textId="77777777" w:rsidR="002D23E9" w:rsidRDefault="002D23E9">
      <w:pPr>
        <w:pStyle w:val="BodyText"/>
        <w:spacing w:before="11"/>
        <w:rPr>
          <w:sz w:val="23"/>
        </w:rPr>
      </w:pPr>
    </w:p>
    <w:p w14:paraId="06F45F41" w14:textId="77777777" w:rsidR="002D23E9" w:rsidRDefault="00253181" w:rsidP="0094154D">
      <w:pPr>
        <w:pStyle w:val="ListParagraph"/>
        <w:numPr>
          <w:ilvl w:val="0"/>
          <w:numId w:val="74"/>
        </w:numPr>
        <w:tabs>
          <w:tab w:val="left" w:pos="1581"/>
        </w:tabs>
        <w:ind w:right="855" w:hanging="720"/>
        <w:rPr>
          <w:sz w:val="24"/>
        </w:rPr>
      </w:pPr>
      <w:r>
        <w:rPr>
          <w:sz w:val="24"/>
        </w:rPr>
        <w:t>Additionally, student- athletes may not receive financial aid or monetary disbursement of any kind from the ACHA program he/she represents nor from any booster club or sponsor affiliated with the ACHA hockey</w:t>
      </w:r>
      <w:r>
        <w:rPr>
          <w:spacing w:val="-1"/>
          <w:sz w:val="24"/>
        </w:rPr>
        <w:t xml:space="preserve"> </w:t>
      </w:r>
      <w:r>
        <w:rPr>
          <w:sz w:val="24"/>
        </w:rPr>
        <w:t>program.</w:t>
      </w:r>
    </w:p>
    <w:p w14:paraId="67F6FFED" w14:textId="77777777" w:rsidR="002D23E9" w:rsidRDefault="002D23E9">
      <w:pPr>
        <w:pStyle w:val="BodyText"/>
      </w:pPr>
    </w:p>
    <w:p w14:paraId="09C51399" w14:textId="77777777" w:rsidR="002D23E9" w:rsidRDefault="00253181" w:rsidP="0094154D">
      <w:pPr>
        <w:pStyle w:val="ListParagraph"/>
        <w:numPr>
          <w:ilvl w:val="0"/>
          <w:numId w:val="74"/>
        </w:numPr>
        <w:tabs>
          <w:tab w:val="left" w:pos="1581"/>
        </w:tabs>
        <w:ind w:right="856" w:hanging="720"/>
        <w:rPr>
          <w:sz w:val="24"/>
        </w:rPr>
      </w:pPr>
      <w:r>
        <w:rPr>
          <w:sz w:val="24"/>
        </w:rPr>
        <w:t>Failure to adhere to the financial aid policy will result in immediate suspension of the Member Program from all membership benefits</w:t>
      </w:r>
      <w:r>
        <w:rPr>
          <w:spacing w:val="-26"/>
          <w:sz w:val="24"/>
        </w:rPr>
        <w:t xml:space="preserve"> </w:t>
      </w:r>
      <w:r>
        <w:rPr>
          <w:sz w:val="24"/>
        </w:rPr>
        <w:t>in the ACHA for a one-year period. The Board of Directors will review and act upon requests for reinstatement.</w:t>
      </w:r>
      <w:r>
        <w:rPr>
          <w:spacing w:val="69"/>
          <w:sz w:val="24"/>
        </w:rPr>
        <w:t xml:space="preserve"> </w:t>
      </w:r>
      <w:r>
        <w:rPr>
          <w:sz w:val="24"/>
        </w:rPr>
        <w:t>[2012]</w:t>
      </w:r>
    </w:p>
    <w:p w14:paraId="688D88A8" w14:textId="77777777" w:rsidR="002D23E9" w:rsidRDefault="002D23E9">
      <w:pPr>
        <w:pStyle w:val="BodyText"/>
      </w:pPr>
    </w:p>
    <w:p w14:paraId="18C07817" w14:textId="77777777" w:rsidR="002D23E9" w:rsidRDefault="00253181">
      <w:pPr>
        <w:pStyle w:val="Heading3"/>
        <w:tabs>
          <w:tab w:val="left" w:pos="2298"/>
        </w:tabs>
      </w:pPr>
      <w:r>
        <w:t>Section</w:t>
      </w:r>
      <w:r>
        <w:rPr>
          <w:spacing w:val="-3"/>
        </w:rPr>
        <w:t xml:space="preserve"> </w:t>
      </w:r>
      <w:r>
        <w:t>9</w:t>
      </w:r>
      <w:r>
        <w:tab/>
        <w:t>Suspension of Membership</w:t>
      </w:r>
      <w:r>
        <w:rPr>
          <w:spacing w:val="-3"/>
        </w:rPr>
        <w:t xml:space="preserve"> </w:t>
      </w:r>
      <w:r>
        <w:t>Benefits</w:t>
      </w:r>
    </w:p>
    <w:p w14:paraId="2ACBC2C7" w14:textId="77777777" w:rsidR="002D23E9" w:rsidRDefault="002D23E9">
      <w:pPr>
        <w:pStyle w:val="BodyText"/>
        <w:rPr>
          <w:b/>
        </w:rPr>
      </w:pPr>
    </w:p>
    <w:p w14:paraId="65FC1D83" w14:textId="77777777" w:rsidR="002D23E9" w:rsidRDefault="00253181" w:rsidP="0094154D">
      <w:pPr>
        <w:pStyle w:val="ListParagraph"/>
        <w:numPr>
          <w:ilvl w:val="0"/>
          <w:numId w:val="73"/>
        </w:numPr>
        <w:tabs>
          <w:tab w:val="left" w:pos="1582"/>
        </w:tabs>
        <w:spacing w:before="1"/>
        <w:ind w:right="856" w:hanging="720"/>
        <w:rPr>
          <w:sz w:val="24"/>
        </w:rPr>
      </w:pPr>
      <w:r>
        <w:rPr>
          <w:sz w:val="24"/>
        </w:rPr>
        <w:t>Membership</w:t>
      </w:r>
      <w:r>
        <w:rPr>
          <w:spacing w:val="-9"/>
          <w:sz w:val="24"/>
        </w:rPr>
        <w:t xml:space="preserve"> </w:t>
      </w:r>
      <w:r>
        <w:rPr>
          <w:sz w:val="24"/>
        </w:rPr>
        <w:t>affiliation</w:t>
      </w:r>
      <w:r>
        <w:rPr>
          <w:spacing w:val="-9"/>
          <w:sz w:val="24"/>
        </w:rPr>
        <w:t xml:space="preserve"> </w:t>
      </w:r>
      <w:r>
        <w:rPr>
          <w:sz w:val="24"/>
        </w:rPr>
        <w:t>and</w:t>
      </w:r>
      <w:r>
        <w:rPr>
          <w:spacing w:val="-10"/>
          <w:sz w:val="24"/>
        </w:rPr>
        <w:t xml:space="preserve"> </w:t>
      </w:r>
      <w:r>
        <w:rPr>
          <w:sz w:val="24"/>
        </w:rPr>
        <w:t>benefits</w:t>
      </w:r>
      <w:r>
        <w:rPr>
          <w:spacing w:val="-9"/>
          <w:sz w:val="24"/>
        </w:rPr>
        <w:t xml:space="preserve"> </w:t>
      </w:r>
      <w:r>
        <w:rPr>
          <w:sz w:val="24"/>
        </w:rPr>
        <w:t>may</w:t>
      </w:r>
      <w:r>
        <w:rPr>
          <w:spacing w:val="-9"/>
          <w:sz w:val="24"/>
        </w:rPr>
        <w:t xml:space="preserve"> </w:t>
      </w:r>
      <w:r>
        <w:rPr>
          <w:sz w:val="24"/>
        </w:rPr>
        <w:t>be</w:t>
      </w:r>
      <w:r>
        <w:rPr>
          <w:spacing w:val="-9"/>
          <w:sz w:val="24"/>
        </w:rPr>
        <w:t xml:space="preserve"> </w:t>
      </w:r>
      <w:r>
        <w:rPr>
          <w:sz w:val="24"/>
        </w:rPr>
        <w:t>suspended</w:t>
      </w:r>
      <w:r>
        <w:rPr>
          <w:spacing w:val="-7"/>
          <w:sz w:val="24"/>
        </w:rPr>
        <w:t xml:space="preserve"> </w:t>
      </w:r>
      <w:r>
        <w:rPr>
          <w:sz w:val="24"/>
        </w:rPr>
        <w:t>or</w:t>
      </w:r>
      <w:r>
        <w:rPr>
          <w:spacing w:val="-9"/>
          <w:sz w:val="24"/>
        </w:rPr>
        <w:t xml:space="preserve"> </w:t>
      </w:r>
      <w:r>
        <w:rPr>
          <w:sz w:val="24"/>
        </w:rPr>
        <w:t>withdrawn for</w:t>
      </w:r>
      <w:r>
        <w:rPr>
          <w:spacing w:val="-19"/>
          <w:sz w:val="24"/>
        </w:rPr>
        <w:t xml:space="preserve"> </w:t>
      </w:r>
      <w:r>
        <w:rPr>
          <w:sz w:val="24"/>
        </w:rPr>
        <w:t>non</w:t>
      </w:r>
      <w:r>
        <w:rPr>
          <w:spacing w:val="-17"/>
          <w:sz w:val="24"/>
        </w:rPr>
        <w:t xml:space="preserve"> </w:t>
      </w:r>
      <w:r>
        <w:rPr>
          <w:sz w:val="24"/>
        </w:rPr>
        <w:t>-</w:t>
      </w:r>
      <w:r>
        <w:rPr>
          <w:spacing w:val="-17"/>
          <w:sz w:val="24"/>
        </w:rPr>
        <w:t xml:space="preserve"> </w:t>
      </w:r>
      <w:r>
        <w:rPr>
          <w:sz w:val="24"/>
        </w:rPr>
        <w:t>compliance</w:t>
      </w:r>
      <w:r>
        <w:rPr>
          <w:spacing w:val="-17"/>
          <w:sz w:val="24"/>
        </w:rPr>
        <w:t xml:space="preserve"> </w:t>
      </w:r>
      <w:r>
        <w:rPr>
          <w:sz w:val="24"/>
        </w:rPr>
        <w:t>with</w:t>
      </w:r>
      <w:r>
        <w:rPr>
          <w:spacing w:val="-16"/>
          <w:sz w:val="24"/>
        </w:rPr>
        <w:t xml:space="preserve"> </w:t>
      </w:r>
      <w:r>
        <w:rPr>
          <w:sz w:val="24"/>
        </w:rPr>
        <w:t>any</w:t>
      </w:r>
      <w:r>
        <w:rPr>
          <w:spacing w:val="-18"/>
          <w:sz w:val="24"/>
        </w:rPr>
        <w:t xml:space="preserve"> </w:t>
      </w:r>
      <w:r>
        <w:rPr>
          <w:sz w:val="24"/>
        </w:rPr>
        <w:t>ACHA</w:t>
      </w:r>
      <w:r>
        <w:rPr>
          <w:spacing w:val="-16"/>
          <w:sz w:val="24"/>
        </w:rPr>
        <w:t xml:space="preserve"> </w:t>
      </w:r>
      <w:r>
        <w:rPr>
          <w:sz w:val="24"/>
        </w:rPr>
        <w:t>rules</w:t>
      </w:r>
      <w:r>
        <w:rPr>
          <w:spacing w:val="-17"/>
          <w:sz w:val="24"/>
        </w:rPr>
        <w:t xml:space="preserve"> </w:t>
      </w:r>
      <w:r>
        <w:rPr>
          <w:sz w:val="24"/>
        </w:rPr>
        <w:t>or</w:t>
      </w:r>
      <w:r>
        <w:rPr>
          <w:spacing w:val="-17"/>
          <w:sz w:val="24"/>
        </w:rPr>
        <w:t xml:space="preserve"> </w:t>
      </w:r>
      <w:r>
        <w:rPr>
          <w:sz w:val="24"/>
        </w:rPr>
        <w:t>regulations.</w:t>
      </w:r>
      <w:r>
        <w:rPr>
          <w:spacing w:val="40"/>
          <w:sz w:val="24"/>
        </w:rPr>
        <w:t xml:space="preserve"> </w:t>
      </w:r>
      <w:r>
        <w:rPr>
          <w:sz w:val="24"/>
        </w:rPr>
        <w:t>Suspension of benefits may include removal of Member Program participation</w:t>
      </w:r>
      <w:r>
        <w:rPr>
          <w:spacing w:val="-48"/>
          <w:sz w:val="24"/>
        </w:rPr>
        <w:t xml:space="preserve"> </w:t>
      </w:r>
      <w:r>
        <w:rPr>
          <w:sz w:val="24"/>
        </w:rPr>
        <w:t>in national ranking and tournament, probationary status for one or more</w:t>
      </w:r>
      <w:r>
        <w:rPr>
          <w:spacing w:val="-8"/>
          <w:sz w:val="24"/>
        </w:rPr>
        <w:t xml:space="preserve"> </w:t>
      </w:r>
      <w:r>
        <w:rPr>
          <w:sz w:val="24"/>
        </w:rPr>
        <w:t>seasons,</w:t>
      </w:r>
      <w:r>
        <w:rPr>
          <w:spacing w:val="-7"/>
          <w:sz w:val="24"/>
        </w:rPr>
        <w:t xml:space="preserve"> </w:t>
      </w:r>
      <w:r>
        <w:rPr>
          <w:sz w:val="24"/>
        </w:rPr>
        <w:t>or</w:t>
      </w:r>
      <w:r>
        <w:rPr>
          <w:spacing w:val="-8"/>
          <w:sz w:val="24"/>
        </w:rPr>
        <w:t xml:space="preserve"> </w:t>
      </w:r>
      <w:r>
        <w:rPr>
          <w:sz w:val="24"/>
        </w:rPr>
        <w:t>forfeiture</w:t>
      </w:r>
      <w:r>
        <w:rPr>
          <w:spacing w:val="-7"/>
          <w:sz w:val="24"/>
        </w:rPr>
        <w:t xml:space="preserve"> </w:t>
      </w:r>
      <w:r>
        <w:rPr>
          <w:sz w:val="24"/>
        </w:rPr>
        <w:t>of</w:t>
      </w:r>
      <w:r>
        <w:rPr>
          <w:spacing w:val="-7"/>
          <w:sz w:val="24"/>
        </w:rPr>
        <w:t xml:space="preserve"> </w:t>
      </w:r>
      <w:r>
        <w:rPr>
          <w:sz w:val="24"/>
        </w:rPr>
        <w:t>games</w:t>
      </w:r>
      <w:r>
        <w:rPr>
          <w:spacing w:val="-7"/>
          <w:sz w:val="24"/>
        </w:rPr>
        <w:t xml:space="preserve"> </w:t>
      </w:r>
      <w:r>
        <w:rPr>
          <w:sz w:val="24"/>
        </w:rPr>
        <w:t>for</w:t>
      </w:r>
      <w:r>
        <w:rPr>
          <w:spacing w:val="-8"/>
          <w:sz w:val="24"/>
        </w:rPr>
        <w:t xml:space="preserve"> </w:t>
      </w:r>
      <w:r>
        <w:rPr>
          <w:sz w:val="24"/>
        </w:rPr>
        <w:t>violation</w:t>
      </w:r>
      <w:r>
        <w:rPr>
          <w:spacing w:val="-7"/>
          <w:sz w:val="24"/>
        </w:rPr>
        <w:t xml:space="preserve"> </w:t>
      </w:r>
      <w:r>
        <w:rPr>
          <w:sz w:val="24"/>
        </w:rPr>
        <w:t>of</w:t>
      </w:r>
      <w:r>
        <w:rPr>
          <w:spacing w:val="-7"/>
          <w:sz w:val="24"/>
        </w:rPr>
        <w:t xml:space="preserve"> </w:t>
      </w:r>
      <w:r>
        <w:rPr>
          <w:sz w:val="24"/>
        </w:rPr>
        <w:t>player</w:t>
      </w:r>
      <w:r>
        <w:rPr>
          <w:spacing w:val="-8"/>
          <w:sz w:val="24"/>
        </w:rPr>
        <w:t xml:space="preserve"> </w:t>
      </w:r>
      <w:r>
        <w:rPr>
          <w:sz w:val="24"/>
        </w:rPr>
        <w:t>eligibility requirements.</w:t>
      </w:r>
      <w:r>
        <w:rPr>
          <w:spacing w:val="74"/>
          <w:sz w:val="24"/>
        </w:rPr>
        <w:t xml:space="preserve"> </w:t>
      </w:r>
      <w:r>
        <w:rPr>
          <w:sz w:val="24"/>
        </w:rPr>
        <w:t>[2012]</w:t>
      </w:r>
    </w:p>
    <w:p w14:paraId="140526E6" w14:textId="77777777" w:rsidR="002D23E9" w:rsidRDefault="002D23E9">
      <w:pPr>
        <w:pStyle w:val="BodyText"/>
      </w:pPr>
    </w:p>
    <w:p w14:paraId="24B20625" w14:textId="77777777" w:rsidR="002D23E9" w:rsidRDefault="00253181" w:rsidP="0094154D">
      <w:pPr>
        <w:pStyle w:val="ListParagraph"/>
        <w:numPr>
          <w:ilvl w:val="0"/>
          <w:numId w:val="73"/>
        </w:numPr>
        <w:tabs>
          <w:tab w:val="left" w:pos="1580"/>
        </w:tabs>
        <w:ind w:right="856" w:hanging="720"/>
        <w:rPr>
          <w:sz w:val="24"/>
        </w:rPr>
      </w:pPr>
      <w:r>
        <w:rPr>
          <w:sz w:val="24"/>
        </w:rPr>
        <w:t>All Member Program suspension of benefits for violations shall be decided by the respective division Commissioner of the ACHA. [2012]</w:t>
      </w:r>
    </w:p>
    <w:p w14:paraId="5CA282F2" w14:textId="77777777" w:rsidR="002D23E9" w:rsidRDefault="002D23E9">
      <w:pPr>
        <w:pStyle w:val="BodyText"/>
      </w:pPr>
    </w:p>
    <w:p w14:paraId="61865F05" w14:textId="77777777" w:rsidR="002D23E9" w:rsidRDefault="00253181" w:rsidP="0094154D">
      <w:pPr>
        <w:pStyle w:val="ListParagraph"/>
        <w:numPr>
          <w:ilvl w:val="0"/>
          <w:numId w:val="73"/>
        </w:numPr>
        <w:tabs>
          <w:tab w:val="left" w:pos="1581"/>
        </w:tabs>
        <w:ind w:right="854" w:hanging="720"/>
        <w:rPr>
          <w:sz w:val="24"/>
        </w:rPr>
      </w:pPr>
      <w:r>
        <w:rPr>
          <w:sz w:val="24"/>
        </w:rPr>
        <w:t>All Member Program suspension of benefits may be appealed in writing within 15 days to the ACHA Board of Directors who shall convene an Appeals Committee consisting of three coaches of Member Program teams.</w:t>
      </w:r>
      <w:r>
        <w:rPr>
          <w:spacing w:val="74"/>
          <w:sz w:val="24"/>
        </w:rPr>
        <w:t xml:space="preserve"> </w:t>
      </w:r>
      <w:r>
        <w:rPr>
          <w:sz w:val="24"/>
        </w:rPr>
        <w:t>[2012]</w:t>
      </w:r>
    </w:p>
    <w:p w14:paraId="7AF82C3D" w14:textId="77777777" w:rsidR="002D23E9" w:rsidRDefault="002D23E9">
      <w:pPr>
        <w:pStyle w:val="BodyText"/>
      </w:pPr>
    </w:p>
    <w:p w14:paraId="1DC60FCE" w14:textId="77777777" w:rsidR="002D23E9" w:rsidRDefault="00253181" w:rsidP="0094154D">
      <w:pPr>
        <w:pStyle w:val="ListParagraph"/>
        <w:numPr>
          <w:ilvl w:val="0"/>
          <w:numId w:val="73"/>
        </w:numPr>
        <w:tabs>
          <w:tab w:val="left" w:pos="1581"/>
        </w:tabs>
        <w:ind w:right="857" w:hanging="720"/>
        <w:rPr>
          <w:sz w:val="24"/>
        </w:rPr>
      </w:pPr>
      <w:r>
        <w:rPr>
          <w:sz w:val="24"/>
        </w:rPr>
        <w:t>All appropriate documents shall be distributed to each member of the Appeals Committee by the Executive Director or Commissioner. The Appeals Committee shall decide to deny, uphold or modify the appeal. The Appeals Committee shall render a decision within 15 days of receipt of appeal. The decision of the Appeals Committee is final.</w:t>
      </w:r>
    </w:p>
    <w:p w14:paraId="52591E30" w14:textId="77777777" w:rsidR="002D23E9" w:rsidRDefault="002D23E9">
      <w:pPr>
        <w:pStyle w:val="BodyText"/>
        <w:spacing w:before="11"/>
        <w:rPr>
          <w:sz w:val="23"/>
        </w:rPr>
      </w:pPr>
    </w:p>
    <w:p w14:paraId="3FE7F4CC" w14:textId="77777777" w:rsidR="002D23E9" w:rsidRDefault="00253181" w:rsidP="0094154D">
      <w:pPr>
        <w:pStyle w:val="ListParagraph"/>
        <w:numPr>
          <w:ilvl w:val="0"/>
          <w:numId w:val="73"/>
        </w:numPr>
        <w:tabs>
          <w:tab w:val="left" w:pos="1580"/>
        </w:tabs>
        <w:ind w:right="860" w:hanging="720"/>
        <w:rPr>
          <w:sz w:val="24"/>
        </w:rPr>
      </w:pPr>
      <w:r>
        <w:rPr>
          <w:sz w:val="24"/>
        </w:rPr>
        <w:t>Any Member Program whose ACHA benefits are suspended or revoked</w:t>
      </w:r>
      <w:r>
        <w:rPr>
          <w:spacing w:val="14"/>
          <w:sz w:val="24"/>
        </w:rPr>
        <w:t xml:space="preserve"> </w:t>
      </w:r>
      <w:r>
        <w:rPr>
          <w:sz w:val="24"/>
        </w:rPr>
        <w:t>by</w:t>
      </w:r>
      <w:r>
        <w:rPr>
          <w:spacing w:val="14"/>
          <w:sz w:val="24"/>
        </w:rPr>
        <w:t xml:space="preserve"> </w:t>
      </w:r>
      <w:r>
        <w:rPr>
          <w:sz w:val="24"/>
        </w:rPr>
        <w:t>the</w:t>
      </w:r>
      <w:r>
        <w:rPr>
          <w:spacing w:val="12"/>
          <w:sz w:val="24"/>
        </w:rPr>
        <w:t xml:space="preserve"> </w:t>
      </w:r>
      <w:r>
        <w:rPr>
          <w:sz w:val="24"/>
        </w:rPr>
        <w:t>Board</w:t>
      </w:r>
      <w:r>
        <w:rPr>
          <w:spacing w:val="14"/>
          <w:sz w:val="24"/>
        </w:rPr>
        <w:t xml:space="preserve"> </w:t>
      </w:r>
      <w:r>
        <w:rPr>
          <w:sz w:val="24"/>
        </w:rPr>
        <w:t>of</w:t>
      </w:r>
      <w:r>
        <w:rPr>
          <w:spacing w:val="12"/>
          <w:sz w:val="24"/>
        </w:rPr>
        <w:t xml:space="preserve"> </w:t>
      </w:r>
      <w:r>
        <w:rPr>
          <w:sz w:val="24"/>
        </w:rPr>
        <w:t>Directors</w:t>
      </w:r>
      <w:r>
        <w:rPr>
          <w:spacing w:val="14"/>
          <w:sz w:val="24"/>
        </w:rPr>
        <w:t xml:space="preserve"> </w:t>
      </w:r>
      <w:r>
        <w:rPr>
          <w:sz w:val="24"/>
        </w:rPr>
        <w:t>shall</w:t>
      </w:r>
      <w:r>
        <w:rPr>
          <w:spacing w:val="12"/>
          <w:sz w:val="24"/>
        </w:rPr>
        <w:t xml:space="preserve"> </w:t>
      </w:r>
      <w:r>
        <w:rPr>
          <w:sz w:val="24"/>
        </w:rPr>
        <w:t>be</w:t>
      </w:r>
      <w:r>
        <w:rPr>
          <w:spacing w:val="15"/>
          <w:sz w:val="24"/>
        </w:rPr>
        <w:t xml:space="preserve"> </w:t>
      </w:r>
      <w:r>
        <w:rPr>
          <w:sz w:val="24"/>
        </w:rPr>
        <w:t>subject</w:t>
      </w:r>
      <w:r>
        <w:rPr>
          <w:spacing w:val="14"/>
          <w:sz w:val="24"/>
        </w:rPr>
        <w:t xml:space="preserve"> </w:t>
      </w:r>
      <w:r>
        <w:rPr>
          <w:sz w:val="24"/>
        </w:rPr>
        <w:t>to</w:t>
      </w:r>
      <w:r>
        <w:rPr>
          <w:spacing w:val="14"/>
          <w:sz w:val="24"/>
        </w:rPr>
        <w:t xml:space="preserve"> </w:t>
      </w:r>
      <w:r>
        <w:rPr>
          <w:sz w:val="24"/>
        </w:rPr>
        <w:t>an</w:t>
      </w:r>
      <w:r>
        <w:rPr>
          <w:spacing w:val="15"/>
          <w:sz w:val="24"/>
        </w:rPr>
        <w:t xml:space="preserve"> </w:t>
      </w:r>
      <w:r>
        <w:rPr>
          <w:sz w:val="24"/>
        </w:rPr>
        <w:t>additional</w:t>
      </w:r>
    </w:p>
    <w:p w14:paraId="40A71C63" w14:textId="77777777" w:rsidR="002D23E9" w:rsidRDefault="00253181">
      <w:pPr>
        <w:pStyle w:val="BodyText"/>
        <w:ind w:left="1579" w:right="855"/>
      </w:pPr>
      <w:r>
        <w:t>$300.00 re -instatement fee, per occurrence, upon readmission. [2005, 2012]</w:t>
      </w:r>
    </w:p>
    <w:p w14:paraId="65F8D97B" w14:textId="77777777" w:rsidR="002D23E9" w:rsidRDefault="002D23E9">
      <w:pPr>
        <w:sectPr w:rsidR="002D23E9">
          <w:pgSz w:w="12240" w:h="15840"/>
          <w:pgMar w:top="1360" w:right="1300" w:bottom="1000" w:left="1300" w:header="0" w:footer="729" w:gutter="0"/>
          <w:cols w:space="720"/>
        </w:sectPr>
      </w:pPr>
    </w:p>
    <w:p w14:paraId="16BC2385" w14:textId="77777777" w:rsidR="002D23E9" w:rsidRDefault="00253181">
      <w:pPr>
        <w:pStyle w:val="Heading3"/>
        <w:tabs>
          <w:tab w:val="left" w:pos="2301"/>
        </w:tabs>
        <w:spacing w:before="80"/>
        <w:ind w:left="140"/>
      </w:pPr>
      <w:bookmarkStart w:id="3" w:name="_TOC_250047"/>
      <w:bookmarkEnd w:id="3"/>
      <w:r>
        <w:lastRenderedPageBreak/>
        <w:t>ARTICLE II</w:t>
      </w:r>
      <w:r>
        <w:tab/>
        <w:t>LOGO</w:t>
      </w:r>
    </w:p>
    <w:p w14:paraId="4AAB6501" w14:textId="77777777" w:rsidR="002D23E9" w:rsidRDefault="002D23E9">
      <w:pPr>
        <w:pStyle w:val="BodyText"/>
        <w:rPr>
          <w:b/>
        </w:rPr>
      </w:pPr>
    </w:p>
    <w:p w14:paraId="2C4EC057" w14:textId="77777777" w:rsidR="002D23E9" w:rsidRDefault="00253181">
      <w:pPr>
        <w:pStyle w:val="BodyText"/>
        <w:ind w:left="859" w:right="853"/>
        <w:jc w:val="both"/>
      </w:pPr>
      <w:r>
        <w:t>The</w:t>
      </w:r>
      <w:r>
        <w:rPr>
          <w:spacing w:val="-19"/>
        </w:rPr>
        <w:t xml:space="preserve"> </w:t>
      </w:r>
      <w:r>
        <w:t>ACHA</w:t>
      </w:r>
      <w:r>
        <w:rPr>
          <w:spacing w:val="-20"/>
        </w:rPr>
        <w:t xml:space="preserve"> </w:t>
      </w:r>
      <w:r>
        <w:t>logos,</w:t>
      </w:r>
      <w:r>
        <w:rPr>
          <w:spacing w:val="-19"/>
        </w:rPr>
        <w:t xml:space="preserve"> </w:t>
      </w:r>
      <w:r>
        <w:t>wordmarks,</w:t>
      </w:r>
      <w:r>
        <w:rPr>
          <w:spacing w:val="-18"/>
        </w:rPr>
        <w:t xml:space="preserve"> </w:t>
      </w:r>
      <w:r>
        <w:t>art,</w:t>
      </w:r>
      <w:r>
        <w:rPr>
          <w:spacing w:val="-19"/>
        </w:rPr>
        <w:t xml:space="preserve"> </w:t>
      </w:r>
      <w:r>
        <w:t>name</w:t>
      </w:r>
      <w:r>
        <w:rPr>
          <w:spacing w:val="-19"/>
        </w:rPr>
        <w:t xml:space="preserve"> </w:t>
      </w:r>
      <w:r>
        <w:t>and</w:t>
      </w:r>
      <w:r>
        <w:rPr>
          <w:spacing w:val="-19"/>
        </w:rPr>
        <w:t xml:space="preserve"> </w:t>
      </w:r>
      <w:r>
        <w:t>name</w:t>
      </w:r>
      <w:r>
        <w:rPr>
          <w:spacing w:val="-19"/>
        </w:rPr>
        <w:t xml:space="preserve"> </w:t>
      </w:r>
      <w:r>
        <w:t>brand</w:t>
      </w:r>
      <w:r>
        <w:rPr>
          <w:spacing w:val="-18"/>
        </w:rPr>
        <w:t xml:space="preserve"> </w:t>
      </w:r>
      <w:r>
        <w:t>is</w:t>
      </w:r>
      <w:r>
        <w:rPr>
          <w:spacing w:val="-20"/>
        </w:rPr>
        <w:t xml:space="preserve"> </w:t>
      </w:r>
      <w:r>
        <w:t>the</w:t>
      </w:r>
      <w:r>
        <w:rPr>
          <w:spacing w:val="-20"/>
        </w:rPr>
        <w:t xml:space="preserve"> </w:t>
      </w:r>
      <w:r>
        <w:t>sole</w:t>
      </w:r>
      <w:r>
        <w:rPr>
          <w:spacing w:val="-22"/>
        </w:rPr>
        <w:t xml:space="preserve"> </w:t>
      </w:r>
      <w:r>
        <w:t>property of the American Collegiate Hockey Association. Any commercial use of the ACHA Logo must be approved by the Executive Director of the ACHA in writing.</w:t>
      </w:r>
      <w:r>
        <w:rPr>
          <w:spacing w:val="39"/>
        </w:rPr>
        <w:t xml:space="preserve"> </w:t>
      </w:r>
      <w:r>
        <w:t>If</w:t>
      </w:r>
      <w:r>
        <w:rPr>
          <w:spacing w:val="-17"/>
        </w:rPr>
        <w:t xml:space="preserve"> </w:t>
      </w:r>
      <w:r>
        <w:t>the</w:t>
      </w:r>
      <w:r>
        <w:rPr>
          <w:spacing w:val="-17"/>
        </w:rPr>
        <w:t xml:space="preserve"> </w:t>
      </w:r>
      <w:r>
        <w:t>ACHA</w:t>
      </w:r>
      <w:r>
        <w:rPr>
          <w:spacing w:val="-18"/>
        </w:rPr>
        <w:t xml:space="preserve"> </w:t>
      </w:r>
      <w:r>
        <w:t>logos,</w:t>
      </w:r>
      <w:r>
        <w:rPr>
          <w:spacing w:val="-17"/>
        </w:rPr>
        <w:t xml:space="preserve"> </w:t>
      </w:r>
      <w:r>
        <w:t>wordmarks,</w:t>
      </w:r>
      <w:r>
        <w:rPr>
          <w:spacing w:val="-17"/>
        </w:rPr>
        <w:t xml:space="preserve"> </w:t>
      </w:r>
      <w:r>
        <w:t>art,</w:t>
      </w:r>
      <w:r>
        <w:rPr>
          <w:spacing w:val="-19"/>
        </w:rPr>
        <w:t xml:space="preserve"> </w:t>
      </w:r>
      <w:r>
        <w:t>name</w:t>
      </w:r>
      <w:r>
        <w:rPr>
          <w:spacing w:val="-17"/>
        </w:rPr>
        <w:t xml:space="preserve"> </w:t>
      </w:r>
      <w:r>
        <w:t>and/or</w:t>
      </w:r>
      <w:r>
        <w:rPr>
          <w:spacing w:val="-17"/>
        </w:rPr>
        <w:t xml:space="preserve"> </w:t>
      </w:r>
      <w:r>
        <w:t>name</w:t>
      </w:r>
      <w:r>
        <w:rPr>
          <w:spacing w:val="-19"/>
        </w:rPr>
        <w:t xml:space="preserve"> </w:t>
      </w:r>
      <w:r>
        <w:t>brand</w:t>
      </w:r>
      <w:r>
        <w:rPr>
          <w:spacing w:val="-17"/>
        </w:rPr>
        <w:t xml:space="preserve"> </w:t>
      </w:r>
      <w:r>
        <w:t>is/are used commercially, the ACHA will receive ten percent (10%) of gross revenues received by the Member Program (unless agreed in</w:t>
      </w:r>
      <w:r>
        <w:rPr>
          <w:spacing w:val="30"/>
        </w:rPr>
        <w:t xml:space="preserve"> </w:t>
      </w:r>
      <w:r>
        <w:t>writing otherwise)</w:t>
      </w:r>
      <w:r>
        <w:rPr>
          <w:spacing w:val="-14"/>
        </w:rPr>
        <w:t xml:space="preserve"> </w:t>
      </w:r>
      <w:r>
        <w:t>as</w:t>
      </w:r>
      <w:r>
        <w:rPr>
          <w:spacing w:val="-13"/>
        </w:rPr>
        <w:t xml:space="preserve"> </w:t>
      </w:r>
      <w:r>
        <w:t>a</w:t>
      </w:r>
      <w:r>
        <w:rPr>
          <w:spacing w:val="-13"/>
        </w:rPr>
        <w:t xml:space="preserve"> </w:t>
      </w:r>
      <w:r>
        <w:t>licensing</w:t>
      </w:r>
      <w:r>
        <w:rPr>
          <w:spacing w:val="-13"/>
        </w:rPr>
        <w:t xml:space="preserve"> </w:t>
      </w:r>
      <w:r>
        <w:t>fee.</w:t>
      </w:r>
      <w:r>
        <w:rPr>
          <w:spacing w:val="50"/>
        </w:rPr>
        <w:t xml:space="preserve"> </w:t>
      </w:r>
      <w:r>
        <w:t>The</w:t>
      </w:r>
      <w:r>
        <w:rPr>
          <w:spacing w:val="-13"/>
        </w:rPr>
        <w:t xml:space="preserve"> </w:t>
      </w:r>
      <w:r>
        <w:t>Member</w:t>
      </w:r>
      <w:r>
        <w:rPr>
          <w:spacing w:val="-13"/>
        </w:rPr>
        <w:t xml:space="preserve"> </w:t>
      </w:r>
      <w:r>
        <w:t>Program</w:t>
      </w:r>
      <w:r>
        <w:rPr>
          <w:spacing w:val="-13"/>
        </w:rPr>
        <w:t xml:space="preserve"> </w:t>
      </w:r>
      <w:r>
        <w:t>agrees</w:t>
      </w:r>
      <w:r>
        <w:rPr>
          <w:spacing w:val="-13"/>
        </w:rPr>
        <w:t xml:space="preserve"> </w:t>
      </w:r>
      <w:r>
        <w:t>to</w:t>
      </w:r>
      <w:r>
        <w:rPr>
          <w:spacing w:val="-12"/>
        </w:rPr>
        <w:t xml:space="preserve"> </w:t>
      </w:r>
      <w:r>
        <w:t>maintain</w:t>
      </w:r>
      <w:r>
        <w:rPr>
          <w:spacing w:val="-12"/>
        </w:rPr>
        <w:t xml:space="preserve"> </w:t>
      </w:r>
      <w:r>
        <w:t>and adhere</w:t>
      </w:r>
      <w:r>
        <w:rPr>
          <w:spacing w:val="-9"/>
        </w:rPr>
        <w:t xml:space="preserve"> </w:t>
      </w:r>
      <w:r>
        <w:t>to</w:t>
      </w:r>
      <w:r>
        <w:rPr>
          <w:spacing w:val="-10"/>
        </w:rPr>
        <w:t xml:space="preserve"> </w:t>
      </w:r>
      <w:r>
        <w:t>equal</w:t>
      </w:r>
      <w:r>
        <w:rPr>
          <w:spacing w:val="-10"/>
        </w:rPr>
        <w:t xml:space="preserve"> </w:t>
      </w:r>
      <w:r>
        <w:t>or</w:t>
      </w:r>
      <w:r>
        <w:rPr>
          <w:spacing w:val="-10"/>
        </w:rPr>
        <w:t xml:space="preserve"> </w:t>
      </w:r>
      <w:r>
        <w:t>greater</w:t>
      </w:r>
      <w:r>
        <w:rPr>
          <w:spacing w:val="-8"/>
        </w:rPr>
        <w:t xml:space="preserve"> </w:t>
      </w:r>
      <w:r>
        <w:t>standards</w:t>
      </w:r>
      <w:r>
        <w:rPr>
          <w:spacing w:val="-9"/>
        </w:rPr>
        <w:t xml:space="preserve"> </w:t>
      </w:r>
      <w:r>
        <w:t>of</w:t>
      </w:r>
      <w:r>
        <w:rPr>
          <w:spacing w:val="-10"/>
        </w:rPr>
        <w:t xml:space="preserve"> </w:t>
      </w:r>
      <w:r>
        <w:t>quality</w:t>
      </w:r>
      <w:r>
        <w:rPr>
          <w:spacing w:val="-9"/>
        </w:rPr>
        <w:t xml:space="preserve"> </w:t>
      </w:r>
      <w:r>
        <w:t>of</w:t>
      </w:r>
      <w:r>
        <w:rPr>
          <w:spacing w:val="-8"/>
        </w:rPr>
        <w:t xml:space="preserve"> </w:t>
      </w:r>
      <w:r>
        <w:t>the</w:t>
      </w:r>
      <w:r>
        <w:rPr>
          <w:spacing w:val="-9"/>
        </w:rPr>
        <w:t xml:space="preserve"> </w:t>
      </w:r>
      <w:r>
        <w:t>licensed</w:t>
      </w:r>
      <w:r>
        <w:rPr>
          <w:spacing w:val="-9"/>
        </w:rPr>
        <w:t xml:space="preserve"> </w:t>
      </w:r>
      <w:r>
        <w:t>goods</w:t>
      </w:r>
      <w:r>
        <w:rPr>
          <w:spacing w:val="-9"/>
        </w:rPr>
        <w:t xml:space="preserve"> </w:t>
      </w:r>
      <w:r>
        <w:t>as</w:t>
      </w:r>
      <w:r>
        <w:rPr>
          <w:spacing w:val="-9"/>
        </w:rPr>
        <w:t xml:space="preserve"> </w:t>
      </w:r>
      <w:r>
        <w:t>the ACHA maintains, and the ACHA retains the right to revoke the license for failure to maintain such standards of quality. [2012,</w:t>
      </w:r>
      <w:r>
        <w:rPr>
          <w:spacing w:val="-4"/>
        </w:rPr>
        <w:t xml:space="preserve"> </w:t>
      </w:r>
      <w:r>
        <w:t>2018]</w:t>
      </w:r>
    </w:p>
    <w:p w14:paraId="64358F70" w14:textId="77777777" w:rsidR="002D23E9" w:rsidRDefault="002D23E9">
      <w:pPr>
        <w:pStyle w:val="BodyText"/>
        <w:spacing w:before="11"/>
        <w:rPr>
          <w:sz w:val="23"/>
        </w:rPr>
      </w:pPr>
    </w:p>
    <w:p w14:paraId="75CCA09D" w14:textId="77777777" w:rsidR="002D23E9" w:rsidRDefault="00253181">
      <w:pPr>
        <w:pStyle w:val="Heading3"/>
        <w:tabs>
          <w:tab w:val="left" w:pos="2302"/>
        </w:tabs>
        <w:ind w:left="139"/>
      </w:pPr>
      <w:bookmarkStart w:id="4" w:name="_TOC_250046"/>
      <w:bookmarkEnd w:id="4"/>
      <w:r>
        <w:t>ARTICLE III</w:t>
      </w:r>
      <w:r>
        <w:tab/>
        <w:t>GOVERNANCE</w:t>
      </w:r>
    </w:p>
    <w:p w14:paraId="463A9A93" w14:textId="77777777" w:rsidR="002D23E9" w:rsidRDefault="002D23E9">
      <w:pPr>
        <w:pStyle w:val="BodyText"/>
        <w:rPr>
          <w:b/>
        </w:rPr>
      </w:pPr>
    </w:p>
    <w:p w14:paraId="5148D6D6" w14:textId="77777777" w:rsidR="002D23E9" w:rsidRDefault="00253181">
      <w:pPr>
        <w:spacing w:before="1"/>
        <w:ind w:left="859"/>
        <w:jc w:val="both"/>
        <w:rPr>
          <w:b/>
          <w:sz w:val="24"/>
        </w:rPr>
      </w:pPr>
      <w:r>
        <w:rPr>
          <w:b/>
          <w:sz w:val="24"/>
        </w:rPr>
        <w:t>Section 1</w:t>
      </w:r>
    </w:p>
    <w:p w14:paraId="7266BCFC" w14:textId="77777777" w:rsidR="002D23E9" w:rsidRDefault="002D23E9">
      <w:pPr>
        <w:pStyle w:val="BodyText"/>
        <w:rPr>
          <w:b/>
        </w:rPr>
      </w:pPr>
    </w:p>
    <w:p w14:paraId="6A6D094E" w14:textId="77777777" w:rsidR="002D23E9" w:rsidRDefault="00253181">
      <w:pPr>
        <w:pStyle w:val="BodyText"/>
        <w:ind w:left="859"/>
        <w:jc w:val="both"/>
      </w:pPr>
      <w:r>
        <w:t>The affairs of this Association shall be governed by the Board of Directors.</w:t>
      </w:r>
    </w:p>
    <w:p w14:paraId="740AD59E" w14:textId="77777777" w:rsidR="002D23E9" w:rsidRDefault="002D23E9">
      <w:pPr>
        <w:pStyle w:val="BodyText"/>
      </w:pPr>
    </w:p>
    <w:p w14:paraId="5EB1F7E5" w14:textId="77777777" w:rsidR="002D23E9" w:rsidRDefault="00253181">
      <w:pPr>
        <w:pStyle w:val="Heading3"/>
        <w:jc w:val="both"/>
      </w:pPr>
      <w:r>
        <w:t>Section 2</w:t>
      </w:r>
    </w:p>
    <w:p w14:paraId="6C8002CD" w14:textId="77777777" w:rsidR="002D23E9" w:rsidRDefault="002D23E9">
      <w:pPr>
        <w:pStyle w:val="BodyText"/>
        <w:rPr>
          <w:b/>
        </w:rPr>
      </w:pPr>
    </w:p>
    <w:p w14:paraId="05F860EC" w14:textId="77777777" w:rsidR="002D23E9" w:rsidRDefault="00253181">
      <w:pPr>
        <w:pStyle w:val="BodyText"/>
        <w:ind w:left="860" w:right="1186"/>
      </w:pPr>
      <w:r>
        <w:t>The principal office of the Association shall be the principal office of the current elected Association President.</w:t>
      </w:r>
    </w:p>
    <w:p w14:paraId="24AAE752" w14:textId="77777777" w:rsidR="002D23E9" w:rsidRDefault="002D23E9">
      <w:pPr>
        <w:pStyle w:val="BodyText"/>
      </w:pPr>
    </w:p>
    <w:p w14:paraId="4B79075C" w14:textId="77777777" w:rsidR="002D23E9" w:rsidRDefault="00253181">
      <w:pPr>
        <w:pStyle w:val="Heading3"/>
        <w:tabs>
          <w:tab w:val="left" w:pos="2301"/>
        </w:tabs>
        <w:ind w:left="140"/>
      </w:pPr>
      <w:bookmarkStart w:id="5" w:name="_TOC_250045"/>
      <w:r>
        <w:t>ARTICLE IV</w:t>
      </w:r>
      <w:r>
        <w:tab/>
        <w:t>BOARD OF</w:t>
      </w:r>
      <w:r>
        <w:rPr>
          <w:spacing w:val="-2"/>
        </w:rPr>
        <w:t xml:space="preserve"> </w:t>
      </w:r>
      <w:bookmarkEnd w:id="5"/>
      <w:r>
        <w:t>DIRECTORS</w:t>
      </w:r>
    </w:p>
    <w:p w14:paraId="7D1C34B4" w14:textId="77777777" w:rsidR="002D23E9" w:rsidRDefault="002D23E9">
      <w:pPr>
        <w:pStyle w:val="BodyText"/>
        <w:rPr>
          <w:b/>
        </w:rPr>
      </w:pPr>
    </w:p>
    <w:p w14:paraId="3E1EC6E4" w14:textId="77777777" w:rsidR="002D23E9" w:rsidRDefault="00253181">
      <w:pPr>
        <w:ind w:left="860"/>
        <w:rPr>
          <w:b/>
          <w:sz w:val="24"/>
        </w:rPr>
      </w:pPr>
      <w:r>
        <w:rPr>
          <w:b/>
          <w:sz w:val="24"/>
        </w:rPr>
        <w:t>Section 1</w:t>
      </w:r>
    </w:p>
    <w:p w14:paraId="3DC0E914" w14:textId="77777777" w:rsidR="002D23E9" w:rsidRDefault="002D23E9">
      <w:pPr>
        <w:pStyle w:val="BodyText"/>
        <w:spacing w:before="11"/>
        <w:rPr>
          <w:b/>
          <w:sz w:val="23"/>
        </w:rPr>
      </w:pPr>
    </w:p>
    <w:p w14:paraId="2CBA6C59" w14:textId="77777777" w:rsidR="002D23E9" w:rsidRDefault="00253181">
      <w:pPr>
        <w:pStyle w:val="BodyText"/>
        <w:ind w:left="860" w:right="857"/>
        <w:jc w:val="both"/>
      </w:pPr>
      <w:r>
        <w:t>The Board of Directors manages the business and affairs of the ACHA and has the authority to establish policies and procedures for the operation of the organization and its services.</w:t>
      </w:r>
    </w:p>
    <w:p w14:paraId="06DB6222" w14:textId="77777777" w:rsidR="002D23E9" w:rsidRDefault="002D23E9">
      <w:pPr>
        <w:pStyle w:val="BodyText"/>
        <w:spacing w:before="1"/>
      </w:pPr>
    </w:p>
    <w:p w14:paraId="295076FD" w14:textId="77777777" w:rsidR="002D23E9" w:rsidRDefault="00253181">
      <w:pPr>
        <w:pStyle w:val="Heading3"/>
      </w:pPr>
      <w:r>
        <w:t>Section 2</w:t>
      </w:r>
    </w:p>
    <w:p w14:paraId="0EF18A13" w14:textId="77777777" w:rsidR="002D23E9" w:rsidRDefault="002D23E9">
      <w:pPr>
        <w:pStyle w:val="BodyText"/>
        <w:rPr>
          <w:b/>
        </w:rPr>
      </w:pPr>
    </w:p>
    <w:p w14:paraId="634ABD49" w14:textId="77777777" w:rsidR="002D23E9" w:rsidRDefault="00253181">
      <w:pPr>
        <w:pStyle w:val="BodyText"/>
        <w:ind w:left="860" w:right="857"/>
        <w:jc w:val="both"/>
      </w:pPr>
      <w:r>
        <w:t>The</w:t>
      </w:r>
      <w:r>
        <w:rPr>
          <w:spacing w:val="-14"/>
        </w:rPr>
        <w:t xml:space="preserve"> </w:t>
      </w:r>
      <w:r>
        <w:t>Board</w:t>
      </w:r>
      <w:r>
        <w:rPr>
          <w:spacing w:val="-14"/>
        </w:rPr>
        <w:t xml:space="preserve"> </w:t>
      </w:r>
      <w:r>
        <w:t>of</w:t>
      </w:r>
      <w:r>
        <w:rPr>
          <w:spacing w:val="-13"/>
        </w:rPr>
        <w:t xml:space="preserve"> </w:t>
      </w:r>
      <w:r>
        <w:t>Directors</w:t>
      </w:r>
      <w:r>
        <w:rPr>
          <w:spacing w:val="-14"/>
        </w:rPr>
        <w:t xml:space="preserve"> </w:t>
      </w:r>
      <w:r>
        <w:t>shall</w:t>
      </w:r>
      <w:r>
        <w:rPr>
          <w:spacing w:val="-14"/>
        </w:rPr>
        <w:t xml:space="preserve"> </w:t>
      </w:r>
      <w:r>
        <w:t>be</w:t>
      </w:r>
      <w:r>
        <w:rPr>
          <w:spacing w:val="-14"/>
        </w:rPr>
        <w:t xml:space="preserve"> </w:t>
      </w:r>
      <w:r>
        <w:t>the</w:t>
      </w:r>
      <w:r>
        <w:rPr>
          <w:spacing w:val="-13"/>
        </w:rPr>
        <w:t xml:space="preserve"> </w:t>
      </w:r>
      <w:r>
        <w:t>officers</w:t>
      </w:r>
      <w:r>
        <w:rPr>
          <w:spacing w:val="-13"/>
        </w:rPr>
        <w:t xml:space="preserve"> </w:t>
      </w:r>
      <w:r>
        <w:t>of</w:t>
      </w:r>
      <w:r>
        <w:rPr>
          <w:spacing w:val="-12"/>
        </w:rPr>
        <w:t xml:space="preserve"> </w:t>
      </w:r>
      <w:r>
        <w:t>the</w:t>
      </w:r>
      <w:r>
        <w:rPr>
          <w:spacing w:val="-14"/>
        </w:rPr>
        <w:t xml:space="preserve"> </w:t>
      </w:r>
      <w:r>
        <w:t>Association</w:t>
      </w:r>
      <w:r>
        <w:rPr>
          <w:spacing w:val="-13"/>
        </w:rPr>
        <w:t xml:space="preserve"> </w:t>
      </w:r>
      <w:r>
        <w:t>elected</w:t>
      </w:r>
      <w:r>
        <w:rPr>
          <w:spacing w:val="-14"/>
        </w:rPr>
        <w:t xml:space="preserve"> </w:t>
      </w:r>
      <w:r>
        <w:t>by</w:t>
      </w:r>
      <w:r>
        <w:rPr>
          <w:spacing w:val="-13"/>
        </w:rPr>
        <w:t xml:space="preserve"> </w:t>
      </w:r>
      <w:r>
        <w:t>the membership.</w:t>
      </w:r>
      <w:r>
        <w:rPr>
          <w:spacing w:val="37"/>
        </w:rPr>
        <w:t xml:space="preserve"> </w:t>
      </w:r>
      <w:r>
        <w:t>These</w:t>
      </w:r>
      <w:r>
        <w:rPr>
          <w:spacing w:val="-20"/>
        </w:rPr>
        <w:t xml:space="preserve"> </w:t>
      </w:r>
      <w:r>
        <w:t>persons</w:t>
      </w:r>
      <w:r>
        <w:rPr>
          <w:spacing w:val="-19"/>
        </w:rPr>
        <w:t xml:space="preserve"> </w:t>
      </w:r>
      <w:r>
        <w:t>shall</w:t>
      </w:r>
      <w:r>
        <w:rPr>
          <w:spacing w:val="-21"/>
        </w:rPr>
        <w:t xml:space="preserve"> </w:t>
      </w:r>
      <w:r>
        <w:t>be</w:t>
      </w:r>
      <w:r>
        <w:rPr>
          <w:spacing w:val="-19"/>
        </w:rPr>
        <w:t xml:space="preserve"> </w:t>
      </w:r>
      <w:r>
        <w:t>the</w:t>
      </w:r>
      <w:r>
        <w:rPr>
          <w:spacing w:val="-20"/>
        </w:rPr>
        <w:t xml:space="preserve"> </w:t>
      </w:r>
      <w:r>
        <w:t>President,</w:t>
      </w:r>
      <w:r>
        <w:rPr>
          <w:spacing w:val="-20"/>
        </w:rPr>
        <w:t xml:space="preserve"> </w:t>
      </w:r>
      <w:r>
        <w:t>Vice</w:t>
      </w:r>
      <w:r>
        <w:rPr>
          <w:spacing w:val="-18"/>
        </w:rPr>
        <w:t xml:space="preserve"> </w:t>
      </w:r>
      <w:r>
        <w:t>President</w:t>
      </w:r>
      <w:r>
        <w:rPr>
          <w:spacing w:val="-20"/>
        </w:rPr>
        <w:t xml:space="preserve"> </w:t>
      </w:r>
      <w:r>
        <w:t>for</w:t>
      </w:r>
      <w:r>
        <w:rPr>
          <w:spacing w:val="-20"/>
        </w:rPr>
        <w:t xml:space="preserve"> </w:t>
      </w:r>
      <w:r>
        <w:t>Men’s Division 1, Vice President for Men’s Division 2, Vice President for Men’s Division</w:t>
      </w:r>
      <w:r>
        <w:rPr>
          <w:spacing w:val="-12"/>
        </w:rPr>
        <w:t xml:space="preserve"> </w:t>
      </w:r>
      <w:r>
        <w:t>3,</w:t>
      </w:r>
      <w:r>
        <w:rPr>
          <w:spacing w:val="-13"/>
        </w:rPr>
        <w:t xml:space="preserve"> </w:t>
      </w:r>
      <w:r>
        <w:t>Vice</w:t>
      </w:r>
      <w:r>
        <w:rPr>
          <w:spacing w:val="-12"/>
        </w:rPr>
        <w:t xml:space="preserve"> </w:t>
      </w:r>
      <w:r>
        <w:t>President</w:t>
      </w:r>
      <w:r>
        <w:rPr>
          <w:spacing w:val="-14"/>
        </w:rPr>
        <w:t xml:space="preserve"> </w:t>
      </w:r>
      <w:r>
        <w:t>for</w:t>
      </w:r>
      <w:r>
        <w:rPr>
          <w:spacing w:val="-12"/>
        </w:rPr>
        <w:t xml:space="preserve"> </w:t>
      </w:r>
      <w:r>
        <w:t>Women’s</w:t>
      </w:r>
      <w:r>
        <w:rPr>
          <w:spacing w:val="-12"/>
        </w:rPr>
        <w:t xml:space="preserve"> </w:t>
      </w:r>
      <w:r>
        <w:t>Division</w:t>
      </w:r>
      <w:r>
        <w:rPr>
          <w:spacing w:val="-14"/>
        </w:rPr>
        <w:t xml:space="preserve"> </w:t>
      </w:r>
      <w:r w:rsidR="00A12D26">
        <w:rPr>
          <w:spacing w:val="-14"/>
        </w:rPr>
        <w:t>1,</w:t>
      </w:r>
      <w:r w:rsidR="00A12D26">
        <w:t xml:space="preserve"> Vice President for Women’s Division 2</w:t>
      </w:r>
      <w:r>
        <w:t>,</w:t>
      </w:r>
      <w:r>
        <w:rPr>
          <w:spacing w:val="-12"/>
        </w:rPr>
        <w:t xml:space="preserve"> </w:t>
      </w:r>
      <w:r>
        <w:t>Secretary</w:t>
      </w:r>
      <w:r w:rsidR="00A12D26">
        <w:t xml:space="preserve">, </w:t>
      </w:r>
      <w:r>
        <w:t>Treasurer</w:t>
      </w:r>
      <w:r w:rsidR="00A12D26">
        <w:t xml:space="preserve"> and the Director of Adult Hockey (USAH)</w:t>
      </w:r>
      <w:r>
        <w:t>. The Past President shall serve ex-officio without</w:t>
      </w:r>
      <w:r>
        <w:rPr>
          <w:spacing w:val="-9"/>
        </w:rPr>
        <w:t xml:space="preserve"> </w:t>
      </w:r>
      <w:r>
        <w:t>vote.</w:t>
      </w:r>
    </w:p>
    <w:p w14:paraId="454C972D" w14:textId="77777777" w:rsidR="002D23E9" w:rsidRDefault="002D23E9">
      <w:pPr>
        <w:jc w:val="both"/>
        <w:sectPr w:rsidR="002D23E9">
          <w:pgSz w:w="12240" w:h="15840"/>
          <w:pgMar w:top="1360" w:right="1300" w:bottom="1000" w:left="1300" w:header="0" w:footer="729" w:gutter="0"/>
          <w:cols w:space="720"/>
        </w:sectPr>
      </w:pPr>
    </w:p>
    <w:p w14:paraId="26506447" w14:textId="77777777" w:rsidR="002D23E9" w:rsidRDefault="00253181">
      <w:pPr>
        <w:pStyle w:val="Heading3"/>
        <w:spacing w:before="80"/>
      </w:pPr>
      <w:r>
        <w:lastRenderedPageBreak/>
        <w:t>Section 3</w:t>
      </w:r>
    </w:p>
    <w:p w14:paraId="7523C3D8" w14:textId="77777777" w:rsidR="002D23E9" w:rsidRDefault="002D23E9">
      <w:pPr>
        <w:pStyle w:val="BodyText"/>
        <w:rPr>
          <w:b/>
        </w:rPr>
      </w:pPr>
    </w:p>
    <w:p w14:paraId="781D1D51" w14:textId="77777777" w:rsidR="002D23E9" w:rsidRDefault="00253181">
      <w:pPr>
        <w:pStyle w:val="BodyText"/>
        <w:ind w:left="860" w:right="855"/>
        <w:jc w:val="both"/>
      </w:pPr>
      <w:r>
        <w:t>As members of the Board of Directors, the officers of the Association shall be elected for two- year terms. Elections shall be conducted at the annual meeting of the Association according to the following conditions:</w:t>
      </w:r>
    </w:p>
    <w:p w14:paraId="0FFAA357" w14:textId="77777777" w:rsidR="002D23E9" w:rsidRDefault="002D23E9">
      <w:pPr>
        <w:pStyle w:val="BodyText"/>
        <w:spacing w:before="11"/>
        <w:rPr>
          <w:sz w:val="23"/>
        </w:rPr>
      </w:pPr>
    </w:p>
    <w:p w14:paraId="1D58FE46" w14:textId="77777777" w:rsidR="002D23E9" w:rsidRDefault="00253181" w:rsidP="0094154D">
      <w:pPr>
        <w:pStyle w:val="ListParagraph"/>
        <w:numPr>
          <w:ilvl w:val="0"/>
          <w:numId w:val="72"/>
        </w:numPr>
        <w:tabs>
          <w:tab w:val="left" w:pos="1582"/>
        </w:tabs>
        <w:ind w:right="1573" w:hanging="720"/>
        <w:rPr>
          <w:sz w:val="24"/>
        </w:rPr>
      </w:pPr>
      <w:r>
        <w:rPr>
          <w:sz w:val="24"/>
        </w:rPr>
        <w:t>Candidates may run for office or be nominated by submitting a written statement to the Association Office three weeks in advance of the annual meeting of the</w:t>
      </w:r>
      <w:r>
        <w:rPr>
          <w:spacing w:val="-6"/>
          <w:sz w:val="24"/>
        </w:rPr>
        <w:t xml:space="preserve"> </w:t>
      </w:r>
      <w:r>
        <w:rPr>
          <w:sz w:val="24"/>
        </w:rPr>
        <w:t>Association.</w:t>
      </w:r>
    </w:p>
    <w:p w14:paraId="7A1F89B6" w14:textId="77777777" w:rsidR="002D23E9" w:rsidRDefault="002D23E9">
      <w:pPr>
        <w:pStyle w:val="BodyText"/>
      </w:pPr>
    </w:p>
    <w:p w14:paraId="26F2F37F" w14:textId="77777777" w:rsidR="002D23E9" w:rsidRDefault="00253181" w:rsidP="0094154D">
      <w:pPr>
        <w:pStyle w:val="ListParagraph"/>
        <w:numPr>
          <w:ilvl w:val="0"/>
          <w:numId w:val="72"/>
        </w:numPr>
        <w:tabs>
          <w:tab w:val="left" w:pos="1580"/>
        </w:tabs>
        <w:spacing w:before="1"/>
        <w:ind w:right="1580" w:hanging="720"/>
        <w:rPr>
          <w:sz w:val="24"/>
        </w:rPr>
      </w:pPr>
      <w:r>
        <w:rPr>
          <w:sz w:val="24"/>
        </w:rPr>
        <w:t>Only candidates who have signified their consent to serve shall be nominated or elected to</w:t>
      </w:r>
      <w:r>
        <w:rPr>
          <w:spacing w:val="-3"/>
          <w:sz w:val="24"/>
        </w:rPr>
        <w:t xml:space="preserve"> </w:t>
      </w:r>
      <w:r>
        <w:rPr>
          <w:sz w:val="24"/>
        </w:rPr>
        <w:t>office.</w:t>
      </w:r>
    </w:p>
    <w:p w14:paraId="517403A9" w14:textId="77777777" w:rsidR="002D23E9" w:rsidRDefault="00253181" w:rsidP="0094154D">
      <w:pPr>
        <w:pStyle w:val="ListParagraph"/>
        <w:numPr>
          <w:ilvl w:val="0"/>
          <w:numId w:val="72"/>
        </w:numPr>
        <w:tabs>
          <w:tab w:val="left" w:pos="1581"/>
        </w:tabs>
        <w:ind w:right="1577" w:hanging="720"/>
        <w:rPr>
          <w:sz w:val="24"/>
        </w:rPr>
      </w:pPr>
      <w:r>
        <w:rPr>
          <w:sz w:val="24"/>
        </w:rPr>
        <w:t>For the office of President, candidates must have previously served as a member of the ACHA Board of Directors for at least two years.</w:t>
      </w:r>
      <w:r>
        <w:rPr>
          <w:spacing w:val="73"/>
          <w:sz w:val="24"/>
        </w:rPr>
        <w:t xml:space="preserve"> </w:t>
      </w:r>
      <w:r>
        <w:rPr>
          <w:sz w:val="24"/>
        </w:rPr>
        <w:t>[2002]</w:t>
      </w:r>
    </w:p>
    <w:p w14:paraId="6ABD50E5" w14:textId="77777777" w:rsidR="002D23E9" w:rsidRDefault="002D23E9">
      <w:pPr>
        <w:pStyle w:val="BodyText"/>
      </w:pPr>
    </w:p>
    <w:p w14:paraId="7BD54D9C" w14:textId="77777777" w:rsidR="002D23E9" w:rsidRDefault="00253181" w:rsidP="0094154D">
      <w:pPr>
        <w:pStyle w:val="ListParagraph"/>
        <w:numPr>
          <w:ilvl w:val="0"/>
          <w:numId w:val="72"/>
        </w:numPr>
        <w:tabs>
          <w:tab w:val="left" w:pos="1581"/>
        </w:tabs>
        <w:ind w:right="1576" w:hanging="720"/>
        <w:rPr>
          <w:sz w:val="24"/>
        </w:rPr>
      </w:pPr>
      <w:r>
        <w:rPr>
          <w:sz w:val="24"/>
        </w:rPr>
        <w:t>Officers shall be elected by simple majority of</w:t>
      </w:r>
      <w:r>
        <w:rPr>
          <w:spacing w:val="45"/>
          <w:sz w:val="24"/>
        </w:rPr>
        <w:t xml:space="preserve"> </w:t>
      </w:r>
      <w:r>
        <w:rPr>
          <w:sz w:val="24"/>
        </w:rPr>
        <w:t>members present and voting at the Association annual meeting. The election of the Division Vice-Presidents will be done at the Division breakout meetings.</w:t>
      </w:r>
      <w:r>
        <w:rPr>
          <w:spacing w:val="74"/>
          <w:sz w:val="24"/>
        </w:rPr>
        <w:t xml:space="preserve"> </w:t>
      </w:r>
      <w:r>
        <w:rPr>
          <w:sz w:val="24"/>
        </w:rPr>
        <w:t>[2005]</w:t>
      </w:r>
    </w:p>
    <w:p w14:paraId="410F5381" w14:textId="77777777" w:rsidR="002D23E9" w:rsidRDefault="002D23E9">
      <w:pPr>
        <w:pStyle w:val="BodyText"/>
      </w:pPr>
    </w:p>
    <w:p w14:paraId="04036332" w14:textId="77777777" w:rsidR="002D23E9" w:rsidRDefault="00253181" w:rsidP="0094154D">
      <w:pPr>
        <w:pStyle w:val="ListParagraph"/>
        <w:numPr>
          <w:ilvl w:val="0"/>
          <w:numId w:val="72"/>
        </w:numPr>
        <w:tabs>
          <w:tab w:val="left" w:pos="1580"/>
        </w:tabs>
        <w:ind w:right="1575" w:hanging="720"/>
        <w:rPr>
          <w:sz w:val="24"/>
        </w:rPr>
      </w:pPr>
      <w:r>
        <w:rPr>
          <w:sz w:val="24"/>
        </w:rPr>
        <w:t>New officers shall take office upon the completion of the business of the annual meeting in progress, except for ACHA representatives to USA Hockey.</w:t>
      </w:r>
      <w:r>
        <w:rPr>
          <w:spacing w:val="70"/>
          <w:sz w:val="24"/>
        </w:rPr>
        <w:t xml:space="preserve"> </w:t>
      </w:r>
      <w:r>
        <w:rPr>
          <w:sz w:val="24"/>
        </w:rPr>
        <w:t>[2007]</w:t>
      </w:r>
    </w:p>
    <w:p w14:paraId="110114C9" w14:textId="77777777" w:rsidR="002D23E9" w:rsidRDefault="002D23E9">
      <w:pPr>
        <w:pStyle w:val="BodyText"/>
        <w:spacing w:before="11"/>
        <w:rPr>
          <w:sz w:val="23"/>
        </w:rPr>
      </w:pPr>
    </w:p>
    <w:p w14:paraId="71872F85" w14:textId="77777777" w:rsidR="002D23E9" w:rsidRDefault="00253181" w:rsidP="0094154D">
      <w:pPr>
        <w:pStyle w:val="ListParagraph"/>
        <w:numPr>
          <w:ilvl w:val="0"/>
          <w:numId w:val="72"/>
        </w:numPr>
        <w:tabs>
          <w:tab w:val="left" w:pos="1580"/>
        </w:tabs>
        <w:spacing w:before="1"/>
        <w:ind w:right="1577" w:hanging="720"/>
        <w:rPr>
          <w:sz w:val="24"/>
        </w:rPr>
      </w:pPr>
      <w:r>
        <w:rPr>
          <w:sz w:val="24"/>
        </w:rPr>
        <w:t>A vacancy occurring in any such office shall be filled for the unexpired term by the person selected by the Board</w:t>
      </w:r>
      <w:r>
        <w:rPr>
          <w:spacing w:val="47"/>
          <w:sz w:val="24"/>
        </w:rPr>
        <w:t xml:space="preserve"> </w:t>
      </w:r>
      <w:r>
        <w:rPr>
          <w:sz w:val="24"/>
        </w:rPr>
        <w:t>of Directors.</w:t>
      </w:r>
    </w:p>
    <w:p w14:paraId="6A36EC9D" w14:textId="77777777" w:rsidR="002D23E9" w:rsidRDefault="002D23E9">
      <w:pPr>
        <w:pStyle w:val="BodyText"/>
      </w:pPr>
    </w:p>
    <w:p w14:paraId="58202112" w14:textId="77777777" w:rsidR="002D23E9" w:rsidRDefault="00253181" w:rsidP="0094154D">
      <w:pPr>
        <w:pStyle w:val="ListParagraph"/>
        <w:numPr>
          <w:ilvl w:val="0"/>
          <w:numId w:val="72"/>
        </w:numPr>
        <w:tabs>
          <w:tab w:val="left" w:pos="1581"/>
        </w:tabs>
        <w:ind w:right="1573" w:hanging="720"/>
        <w:rPr>
          <w:sz w:val="24"/>
        </w:rPr>
      </w:pPr>
      <w:r>
        <w:rPr>
          <w:sz w:val="24"/>
        </w:rPr>
        <w:t>Any officer may be removed from office only for cause at the annual meeting of the Association. The removal requires a majority vote of members in attendance of the Association annual meeting after the officer has an opportunity to be heard.</w:t>
      </w:r>
    </w:p>
    <w:p w14:paraId="63A187CE" w14:textId="77777777" w:rsidR="002D23E9" w:rsidRDefault="002D23E9">
      <w:pPr>
        <w:pStyle w:val="BodyText"/>
        <w:spacing w:before="11"/>
        <w:rPr>
          <w:sz w:val="23"/>
        </w:rPr>
      </w:pPr>
    </w:p>
    <w:p w14:paraId="46E3C2A0" w14:textId="77777777" w:rsidR="002D23E9" w:rsidRDefault="00253181" w:rsidP="0094154D">
      <w:pPr>
        <w:pStyle w:val="ListParagraph"/>
        <w:numPr>
          <w:ilvl w:val="0"/>
          <w:numId w:val="72"/>
        </w:numPr>
        <w:tabs>
          <w:tab w:val="left" w:pos="1580"/>
        </w:tabs>
        <w:spacing w:before="1"/>
        <w:ind w:right="1574" w:hanging="720"/>
        <w:rPr>
          <w:sz w:val="24"/>
        </w:rPr>
      </w:pPr>
      <w:r>
        <w:rPr>
          <w:sz w:val="24"/>
        </w:rPr>
        <w:t>Any</w:t>
      </w:r>
      <w:r>
        <w:rPr>
          <w:spacing w:val="-8"/>
          <w:sz w:val="24"/>
        </w:rPr>
        <w:t xml:space="preserve"> </w:t>
      </w:r>
      <w:r>
        <w:rPr>
          <w:sz w:val="24"/>
        </w:rPr>
        <w:t>officer</w:t>
      </w:r>
      <w:r>
        <w:rPr>
          <w:spacing w:val="-8"/>
          <w:sz w:val="24"/>
        </w:rPr>
        <w:t xml:space="preserve"> </w:t>
      </w:r>
      <w:r>
        <w:rPr>
          <w:sz w:val="24"/>
        </w:rPr>
        <w:t>who</w:t>
      </w:r>
      <w:r>
        <w:rPr>
          <w:spacing w:val="-8"/>
          <w:sz w:val="24"/>
        </w:rPr>
        <w:t xml:space="preserve"> </w:t>
      </w:r>
      <w:r>
        <w:rPr>
          <w:sz w:val="24"/>
        </w:rPr>
        <w:t>ceases</w:t>
      </w:r>
      <w:r>
        <w:rPr>
          <w:spacing w:val="-7"/>
          <w:sz w:val="24"/>
        </w:rPr>
        <w:t xml:space="preserve"> </w:t>
      </w:r>
      <w:r>
        <w:rPr>
          <w:sz w:val="24"/>
        </w:rPr>
        <w:t>to</w:t>
      </w:r>
      <w:r>
        <w:rPr>
          <w:spacing w:val="-9"/>
          <w:sz w:val="24"/>
        </w:rPr>
        <w:t xml:space="preserve"> </w:t>
      </w:r>
      <w:r>
        <w:rPr>
          <w:sz w:val="24"/>
        </w:rPr>
        <w:t>be</w:t>
      </w:r>
      <w:r>
        <w:rPr>
          <w:spacing w:val="-5"/>
          <w:sz w:val="24"/>
        </w:rPr>
        <w:t xml:space="preserve"> </w:t>
      </w:r>
      <w:r>
        <w:rPr>
          <w:sz w:val="24"/>
        </w:rPr>
        <w:t>a</w:t>
      </w:r>
      <w:r>
        <w:rPr>
          <w:spacing w:val="-9"/>
          <w:sz w:val="24"/>
        </w:rPr>
        <w:t xml:space="preserve"> </w:t>
      </w:r>
      <w:r>
        <w:rPr>
          <w:sz w:val="24"/>
        </w:rPr>
        <w:t>sanctioned</w:t>
      </w:r>
      <w:r>
        <w:rPr>
          <w:spacing w:val="-6"/>
          <w:sz w:val="24"/>
        </w:rPr>
        <w:t xml:space="preserve"> </w:t>
      </w:r>
      <w:r>
        <w:rPr>
          <w:sz w:val="24"/>
        </w:rPr>
        <w:t>representative</w:t>
      </w:r>
      <w:r>
        <w:rPr>
          <w:spacing w:val="-9"/>
          <w:sz w:val="24"/>
        </w:rPr>
        <w:t xml:space="preserve"> </w:t>
      </w:r>
      <w:r>
        <w:rPr>
          <w:sz w:val="24"/>
        </w:rPr>
        <w:t>of</w:t>
      </w:r>
      <w:r>
        <w:rPr>
          <w:spacing w:val="-7"/>
          <w:sz w:val="24"/>
        </w:rPr>
        <w:t xml:space="preserve"> </w:t>
      </w:r>
      <w:r>
        <w:rPr>
          <w:sz w:val="24"/>
        </w:rPr>
        <w:t>a member program shall automatically forfeit his/her office</w:t>
      </w:r>
      <w:r>
        <w:rPr>
          <w:spacing w:val="-38"/>
          <w:sz w:val="24"/>
        </w:rPr>
        <w:t xml:space="preserve"> </w:t>
      </w:r>
      <w:r>
        <w:rPr>
          <w:sz w:val="24"/>
        </w:rPr>
        <w:t>and membership on the Board of</w:t>
      </w:r>
      <w:r>
        <w:rPr>
          <w:spacing w:val="-4"/>
          <w:sz w:val="24"/>
        </w:rPr>
        <w:t xml:space="preserve"> </w:t>
      </w:r>
      <w:r>
        <w:rPr>
          <w:sz w:val="24"/>
        </w:rPr>
        <w:t>Directors.</w:t>
      </w:r>
    </w:p>
    <w:p w14:paraId="2AAE5755" w14:textId="77777777" w:rsidR="002D23E9" w:rsidRDefault="002D23E9">
      <w:pPr>
        <w:jc w:val="both"/>
        <w:rPr>
          <w:sz w:val="24"/>
        </w:rPr>
        <w:sectPr w:rsidR="002D23E9">
          <w:pgSz w:w="12240" w:h="15840"/>
          <w:pgMar w:top="1360" w:right="1300" w:bottom="1000" w:left="1300" w:header="0" w:footer="729" w:gutter="0"/>
          <w:cols w:space="720"/>
        </w:sectPr>
      </w:pPr>
    </w:p>
    <w:p w14:paraId="7D591E3C" w14:textId="77777777" w:rsidR="002D23E9" w:rsidRDefault="00253181">
      <w:pPr>
        <w:pStyle w:val="Heading3"/>
        <w:spacing w:before="80"/>
      </w:pPr>
      <w:r>
        <w:lastRenderedPageBreak/>
        <w:t>Section 4</w:t>
      </w:r>
    </w:p>
    <w:p w14:paraId="5EE9D324" w14:textId="77777777" w:rsidR="002D23E9" w:rsidRDefault="002D23E9">
      <w:pPr>
        <w:pStyle w:val="BodyText"/>
        <w:rPr>
          <w:b/>
        </w:rPr>
      </w:pPr>
    </w:p>
    <w:p w14:paraId="4B55E2EB" w14:textId="77777777" w:rsidR="002D23E9" w:rsidRDefault="00253181">
      <w:pPr>
        <w:pStyle w:val="BodyText"/>
        <w:ind w:left="860"/>
      </w:pPr>
      <w:r>
        <w:t>The Board of Directors shall have the power and responsibility</w:t>
      </w:r>
      <w:r>
        <w:rPr>
          <w:spacing w:val="-18"/>
        </w:rPr>
        <w:t xml:space="preserve"> </w:t>
      </w:r>
      <w:r>
        <w:t>to:</w:t>
      </w:r>
    </w:p>
    <w:p w14:paraId="38EF3F37" w14:textId="77777777" w:rsidR="002D23E9" w:rsidRDefault="002D23E9">
      <w:pPr>
        <w:pStyle w:val="BodyText"/>
      </w:pPr>
    </w:p>
    <w:p w14:paraId="4D5905C2" w14:textId="77777777" w:rsidR="002D23E9" w:rsidRDefault="00253181" w:rsidP="0094154D">
      <w:pPr>
        <w:pStyle w:val="ListParagraph"/>
        <w:numPr>
          <w:ilvl w:val="0"/>
          <w:numId w:val="71"/>
        </w:numPr>
        <w:tabs>
          <w:tab w:val="left" w:pos="1580"/>
          <w:tab w:val="left" w:pos="1581"/>
        </w:tabs>
        <w:ind w:right="1576" w:hanging="720"/>
        <w:rPr>
          <w:sz w:val="24"/>
        </w:rPr>
      </w:pPr>
      <w:r>
        <w:rPr>
          <w:sz w:val="24"/>
        </w:rPr>
        <w:t>Interpret, define and explain all provisions of these Bylaws and Association’s Policies and</w:t>
      </w:r>
      <w:r>
        <w:rPr>
          <w:spacing w:val="-4"/>
          <w:sz w:val="24"/>
        </w:rPr>
        <w:t xml:space="preserve"> </w:t>
      </w:r>
      <w:r>
        <w:rPr>
          <w:sz w:val="24"/>
        </w:rPr>
        <w:t>Procedures.</w:t>
      </w:r>
    </w:p>
    <w:p w14:paraId="6B3EC914" w14:textId="77777777" w:rsidR="002D23E9" w:rsidRDefault="002D23E9">
      <w:pPr>
        <w:pStyle w:val="BodyText"/>
      </w:pPr>
    </w:p>
    <w:p w14:paraId="62B4E9CB" w14:textId="77777777" w:rsidR="002D23E9" w:rsidRDefault="00253181" w:rsidP="0094154D">
      <w:pPr>
        <w:pStyle w:val="ListParagraph"/>
        <w:numPr>
          <w:ilvl w:val="0"/>
          <w:numId w:val="71"/>
        </w:numPr>
        <w:tabs>
          <w:tab w:val="left" w:pos="1581"/>
        </w:tabs>
        <w:ind w:right="1576" w:hanging="720"/>
        <w:rPr>
          <w:sz w:val="24"/>
        </w:rPr>
      </w:pPr>
      <w:r>
        <w:rPr>
          <w:sz w:val="24"/>
        </w:rPr>
        <w:t>Manage the business and affairs of the Association and have the authority to establish management policies for the operation of the Association and its programs and appointments.</w:t>
      </w:r>
    </w:p>
    <w:p w14:paraId="5179EF61" w14:textId="77777777" w:rsidR="002D23E9" w:rsidRDefault="002D23E9">
      <w:pPr>
        <w:pStyle w:val="BodyText"/>
      </w:pPr>
    </w:p>
    <w:p w14:paraId="4DE145E3" w14:textId="77777777" w:rsidR="002D23E9" w:rsidRDefault="00253181" w:rsidP="0094154D">
      <w:pPr>
        <w:pStyle w:val="ListParagraph"/>
        <w:numPr>
          <w:ilvl w:val="0"/>
          <w:numId w:val="71"/>
        </w:numPr>
        <w:tabs>
          <w:tab w:val="left" w:pos="1579"/>
          <w:tab w:val="left" w:pos="1580"/>
        </w:tabs>
        <w:ind w:right="1576" w:hanging="720"/>
        <w:rPr>
          <w:sz w:val="24"/>
        </w:rPr>
      </w:pPr>
      <w:r>
        <w:rPr>
          <w:sz w:val="24"/>
        </w:rPr>
        <w:t>Replace ACHA Staff Members in the event of a vacancy between annual</w:t>
      </w:r>
      <w:r>
        <w:rPr>
          <w:spacing w:val="-1"/>
          <w:sz w:val="24"/>
        </w:rPr>
        <w:t xml:space="preserve"> </w:t>
      </w:r>
      <w:r>
        <w:rPr>
          <w:sz w:val="24"/>
        </w:rPr>
        <w:t>meetings.</w:t>
      </w:r>
    </w:p>
    <w:p w14:paraId="5642F3A6" w14:textId="77777777" w:rsidR="002D23E9" w:rsidRDefault="002D23E9">
      <w:pPr>
        <w:pStyle w:val="BodyText"/>
        <w:spacing w:before="11"/>
        <w:rPr>
          <w:sz w:val="23"/>
        </w:rPr>
      </w:pPr>
    </w:p>
    <w:p w14:paraId="618A0D81" w14:textId="77777777" w:rsidR="002D23E9" w:rsidRDefault="00253181" w:rsidP="0094154D">
      <w:pPr>
        <w:pStyle w:val="ListParagraph"/>
        <w:numPr>
          <w:ilvl w:val="0"/>
          <w:numId w:val="71"/>
        </w:numPr>
        <w:tabs>
          <w:tab w:val="left" w:pos="1579"/>
          <w:tab w:val="left" w:pos="1581"/>
        </w:tabs>
        <w:spacing w:before="1"/>
        <w:ind w:hanging="720"/>
        <w:rPr>
          <w:sz w:val="24"/>
        </w:rPr>
      </w:pPr>
      <w:r>
        <w:rPr>
          <w:sz w:val="24"/>
        </w:rPr>
        <w:t>Manage the appointment of an Executive</w:t>
      </w:r>
      <w:r>
        <w:rPr>
          <w:spacing w:val="-5"/>
          <w:sz w:val="24"/>
        </w:rPr>
        <w:t xml:space="preserve"> </w:t>
      </w:r>
      <w:r>
        <w:rPr>
          <w:sz w:val="24"/>
        </w:rPr>
        <w:t>Director.</w:t>
      </w:r>
    </w:p>
    <w:p w14:paraId="083504C7" w14:textId="77777777" w:rsidR="002D23E9" w:rsidRDefault="002D23E9">
      <w:pPr>
        <w:pStyle w:val="BodyText"/>
      </w:pPr>
    </w:p>
    <w:p w14:paraId="750503E2" w14:textId="77777777" w:rsidR="002D23E9" w:rsidRDefault="00253181" w:rsidP="0094154D">
      <w:pPr>
        <w:pStyle w:val="ListParagraph"/>
        <w:numPr>
          <w:ilvl w:val="0"/>
          <w:numId w:val="71"/>
        </w:numPr>
        <w:tabs>
          <w:tab w:val="left" w:pos="1579"/>
          <w:tab w:val="left" w:pos="1580"/>
        </w:tabs>
        <w:ind w:left="1579" w:hanging="719"/>
        <w:rPr>
          <w:sz w:val="24"/>
        </w:rPr>
      </w:pPr>
      <w:r>
        <w:rPr>
          <w:sz w:val="24"/>
        </w:rPr>
        <w:t>Receipt of reports from the Executive</w:t>
      </w:r>
      <w:r>
        <w:rPr>
          <w:spacing w:val="-6"/>
          <w:sz w:val="24"/>
        </w:rPr>
        <w:t xml:space="preserve"> </w:t>
      </w:r>
      <w:r>
        <w:rPr>
          <w:sz w:val="24"/>
        </w:rPr>
        <w:t>Director.</w:t>
      </w:r>
    </w:p>
    <w:p w14:paraId="5C72DAC7" w14:textId="77777777" w:rsidR="002D23E9" w:rsidRDefault="002D23E9">
      <w:pPr>
        <w:pStyle w:val="BodyText"/>
      </w:pPr>
    </w:p>
    <w:p w14:paraId="3D3FF0DD" w14:textId="77777777" w:rsidR="002D23E9" w:rsidRDefault="00253181" w:rsidP="0094154D">
      <w:pPr>
        <w:pStyle w:val="ListParagraph"/>
        <w:numPr>
          <w:ilvl w:val="0"/>
          <w:numId w:val="71"/>
        </w:numPr>
        <w:tabs>
          <w:tab w:val="left" w:pos="1579"/>
          <w:tab w:val="left" w:pos="1580"/>
        </w:tabs>
        <w:ind w:left="1579" w:hanging="719"/>
        <w:rPr>
          <w:sz w:val="24"/>
        </w:rPr>
      </w:pPr>
      <w:r>
        <w:rPr>
          <w:sz w:val="24"/>
        </w:rPr>
        <w:t>Call meetings of the</w:t>
      </w:r>
      <w:r>
        <w:rPr>
          <w:spacing w:val="-2"/>
          <w:sz w:val="24"/>
        </w:rPr>
        <w:t xml:space="preserve"> </w:t>
      </w:r>
      <w:r>
        <w:rPr>
          <w:sz w:val="24"/>
        </w:rPr>
        <w:t>Association.</w:t>
      </w:r>
    </w:p>
    <w:p w14:paraId="59082FB1" w14:textId="77777777" w:rsidR="002D23E9" w:rsidRDefault="002D23E9">
      <w:pPr>
        <w:pStyle w:val="BodyText"/>
      </w:pPr>
    </w:p>
    <w:p w14:paraId="2A1A783D" w14:textId="77777777" w:rsidR="002D23E9" w:rsidRDefault="00253181" w:rsidP="0094154D">
      <w:pPr>
        <w:pStyle w:val="ListParagraph"/>
        <w:numPr>
          <w:ilvl w:val="0"/>
          <w:numId w:val="71"/>
        </w:numPr>
        <w:tabs>
          <w:tab w:val="left" w:pos="1579"/>
          <w:tab w:val="left" w:pos="1580"/>
        </w:tabs>
        <w:ind w:left="1579" w:hanging="719"/>
        <w:rPr>
          <w:sz w:val="24"/>
        </w:rPr>
      </w:pPr>
      <w:r>
        <w:rPr>
          <w:sz w:val="24"/>
        </w:rPr>
        <w:t>Admit new members.</w:t>
      </w:r>
    </w:p>
    <w:p w14:paraId="548374F4" w14:textId="77777777" w:rsidR="002D23E9" w:rsidRDefault="002D23E9">
      <w:pPr>
        <w:pStyle w:val="BodyText"/>
        <w:spacing w:before="11"/>
        <w:rPr>
          <w:sz w:val="23"/>
        </w:rPr>
      </w:pPr>
    </w:p>
    <w:p w14:paraId="522AA8B4" w14:textId="77777777" w:rsidR="002D23E9" w:rsidRDefault="00253181" w:rsidP="0094154D">
      <w:pPr>
        <w:pStyle w:val="ListParagraph"/>
        <w:numPr>
          <w:ilvl w:val="0"/>
          <w:numId w:val="71"/>
        </w:numPr>
        <w:tabs>
          <w:tab w:val="left" w:pos="1579"/>
          <w:tab w:val="left" w:pos="1580"/>
        </w:tabs>
        <w:ind w:right="1576" w:hanging="720"/>
        <w:rPr>
          <w:sz w:val="24"/>
        </w:rPr>
      </w:pPr>
      <w:r>
        <w:rPr>
          <w:sz w:val="24"/>
        </w:rPr>
        <w:t>Impose and enforce penalties for violation of the Bylaws or Policies and</w:t>
      </w:r>
      <w:r>
        <w:rPr>
          <w:spacing w:val="-1"/>
          <w:sz w:val="24"/>
        </w:rPr>
        <w:t xml:space="preserve"> </w:t>
      </w:r>
      <w:r>
        <w:rPr>
          <w:sz w:val="24"/>
        </w:rPr>
        <w:t>Procedures.</w:t>
      </w:r>
    </w:p>
    <w:p w14:paraId="4996E917" w14:textId="77777777" w:rsidR="002D23E9" w:rsidRDefault="002D23E9">
      <w:pPr>
        <w:pStyle w:val="BodyText"/>
        <w:spacing w:before="1"/>
      </w:pPr>
    </w:p>
    <w:p w14:paraId="3D79002E" w14:textId="77777777" w:rsidR="002D23E9" w:rsidRDefault="00253181" w:rsidP="0094154D">
      <w:pPr>
        <w:pStyle w:val="ListParagraph"/>
        <w:numPr>
          <w:ilvl w:val="0"/>
          <w:numId w:val="71"/>
        </w:numPr>
        <w:tabs>
          <w:tab w:val="left" w:pos="1580"/>
          <w:tab w:val="left" w:pos="1581"/>
        </w:tabs>
        <w:ind w:right="1578" w:hanging="720"/>
        <w:rPr>
          <w:sz w:val="24"/>
        </w:rPr>
      </w:pPr>
      <w:r>
        <w:rPr>
          <w:sz w:val="24"/>
        </w:rPr>
        <w:t>Remove any penalties for violation of the Bylaws or Policies and</w:t>
      </w:r>
      <w:r>
        <w:rPr>
          <w:spacing w:val="-1"/>
          <w:sz w:val="24"/>
        </w:rPr>
        <w:t xml:space="preserve"> </w:t>
      </w:r>
      <w:r>
        <w:rPr>
          <w:sz w:val="24"/>
        </w:rPr>
        <w:t>Procedures.</w:t>
      </w:r>
    </w:p>
    <w:p w14:paraId="6608C2F8" w14:textId="77777777" w:rsidR="002D23E9" w:rsidRDefault="002D23E9">
      <w:pPr>
        <w:pStyle w:val="BodyText"/>
      </w:pPr>
    </w:p>
    <w:p w14:paraId="792C9143" w14:textId="77777777" w:rsidR="002D23E9" w:rsidRDefault="00253181" w:rsidP="0094154D">
      <w:pPr>
        <w:pStyle w:val="ListParagraph"/>
        <w:numPr>
          <w:ilvl w:val="0"/>
          <w:numId w:val="71"/>
        </w:numPr>
        <w:tabs>
          <w:tab w:val="left" w:pos="1581"/>
        </w:tabs>
        <w:ind w:right="1574" w:hanging="720"/>
        <w:rPr>
          <w:sz w:val="24"/>
        </w:rPr>
      </w:pPr>
      <w:r>
        <w:rPr>
          <w:sz w:val="24"/>
        </w:rPr>
        <w:t>Appoint committees from the Board and/or the membership representatives, supervise committee work, and receive reports.</w:t>
      </w:r>
    </w:p>
    <w:p w14:paraId="3DCDAA21" w14:textId="77777777" w:rsidR="002D23E9" w:rsidRDefault="002D23E9">
      <w:pPr>
        <w:pStyle w:val="BodyText"/>
        <w:spacing w:before="11"/>
        <w:rPr>
          <w:sz w:val="23"/>
        </w:rPr>
      </w:pPr>
    </w:p>
    <w:p w14:paraId="16049852" w14:textId="77777777" w:rsidR="002D23E9" w:rsidRDefault="00253181" w:rsidP="0094154D">
      <w:pPr>
        <w:pStyle w:val="ListParagraph"/>
        <w:numPr>
          <w:ilvl w:val="0"/>
          <w:numId w:val="71"/>
        </w:numPr>
        <w:tabs>
          <w:tab w:val="left" w:pos="1579"/>
          <w:tab w:val="left" w:pos="1580"/>
        </w:tabs>
        <w:ind w:left="1579" w:hanging="719"/>
        <w:rPr>
          <w:sz w:val="24"/>
        </w:rPr>
      </w:pPr>
      <w:r>
        <w:rPr>
          <w:sz w:val="24"/>
        </w:rPr>
        <w:t>Control the financial plan for the</w:t>
      </w:r>
      <w:r>
        <w:rPr>
          <w:spacing w:val="-3"/>
          <w:sz w:val="24"/>
        </w:rPr>
        <w:t xml:space="preserve"> </w:t>
      </w:r>
      <w:r>
        <w:rPr>
          <w:sz w:val="24"/>
        </w:rPr>
        <w:t>organization.</w:t>
      </w:r>
    </w:p>
    <w:p w14:paraId="49543D95" w14:textId="77777777" w:rsidR="002D23E9" w:rsidRDefault="002D23E9">
      <w:pPr>
        <w:pStyle w:val="BodyText"/>
      </w:pPr>
    </w:p>
    <w:p w14:paraId="3FCB5505" w14:textId="77777777" w:rsidR="002D23E9" w:rsidRDefault="00253181" w:rsidP="0094154D">
      <w:pPr>
        <w:pStyle w:val="ListParagraph"/>
        <w:numPr>
          <w:ilvl w:val="0"/>
          <w:numId w:val="71"/>
        </w:numPr>
        <w:tabs>
          <w:tab w:val="left" w:pos="1580"/>
          <w:tab w:val="left" w:pos="1581"/>
        </w:tabs>
        <w:spacing w:before="1"/>
        <w:ind w:right="1574" w:hanging="720"/>
        <w:rPr>
          <w:sz w:val="24"/>
        </w:rPr>
      </w:pPr>
      <w:r>
        <w:rPr>
          <w:sz w:val="24"/>
        </w:rPr>
        <w:t>Establish and collect membership/registration fees and other funds of the</w:t>
      </w:r>
      <w:r>
        <w:rPr>
          <w:spacing w:val="-3"/>
          <w:sz w:val="24"/>
        </w:rPr>
        <w:t xml:space="preserve"> </w:t>
      </w:r>
      <w:r>
        <w:rPr>
          <w:sz w:val="24"/>
        </w:rPr>
        <w:t>Association.</w:t>
      </w:r>
    </w:p>
    <w:p w14:paraId="76897D20" w14:textId="77777777" w:rsidR="002D23E9" w:rsidRDefault="002D23E9">
      <w:pPr>
        <w:pStyle w:val="BodyText"/>
        <w:spacing w:before="11"/>
        <w:rPr>
          <w:sz w:val="23"/>
        </w:rPr>
      </w:pPr>
    </w:p>
    <w:p w14:paraId="13922C70" w14:textId="77777777" w:rsidR="002D23E9" w:rsidRDefault="00253181" w:rsidP="0094154D">
      <w:pPr>
        <w:pStyle w:val="ListParagraph"/>
        <w:numPr>
          <w:ilvl w:val="0"/>
          <w:numId w:val="71"/>
        </w:numPr>
        <w:tabs>
          <w:tab w:val="left" w:pos="1580"/>
          <w:tab w:val="left" w:pos="1581"/>
        </w:tabs>
        <w:ind w:hanging="720"/>
        <w:rPr>
          <w:sz w:val="24"/>
        </w:rPr>
      </w:pPr>
      <w:r>
        <w:rPr>
          <w:sz w:val="24"/>
        </w:rPr>
        <w:t>Budget and direct the expenditures of the</w:t>
      </w:r>
      <w:r>
        <w:rPr>
          <w:spacing w:val="-4"/>
          <w:sz w:val="24"/>
        </w:rPr>
        <w:t xml:space="preserve"> </w:t>
      </w:r>
      <w:r>
        <w:rPr>
          <w:sz w:val="24"/>
        </w:rPr>
        <w:t>Association.</w:t>
      </w:r>
    </w:p>
    <w:p w14:paraId="69BF893F" w14:textId="77777777" w:rsidR="002D23E9" w:rsidRDefault="002D23E9">
      <w:pPr>
        <w:pStyle w:val="BodyText"/>
      </w:pPr>
    </w:p>
    <w:p w14:paraId="74011771" w14:textId="77777777" w:rsidR="002D23E9" w:rsidRDefault="00253181" w:rsidP="0094154D">
      <w:pPr>
        <w:pStyle w:val="ListParagraph"/>
        <w:numPr>
          <w:ilvl w:val="0"/>
          <w:numId w:val="71"/>
        </w:numPr>
        <w:tabs>
          <w:tab w:val="left" w:pos="1579"/>
          <w:tab w:val="left" w:pos="1580"/>
        </w:tabs>
        <w:spacing w:before="1"/>
        <w:ind w:right="1581" w:hanging="720"/>
        <w:rPr>
          <w:sz w:val="24"/>
        </w:rPr>
      </w:pPr>
      <w:r>
        <w:rPr>
          <w:sz w:val="24"/>
        </w:rPr>
        <w:t>Audit all books, vouchers, receipts and records of the Association.</w:t>
      </w:r>
    </w:p>
    <w:p w14:paraId="68ED36EB" w14:textId="77777777" w:rsidR="002D23E9" w:rsidRDefault="002D23E9">
      <w:pPr>
        <w:rPr>
          <w:sz w:val="24"/>
        </w:rPr>
        <w:sectPr w:rsidR="002D23E9">
          <w:pgSz w:w="12240" w:h="15840"/>
          <w:pgMar w:top="1360" w:right="1300" w:bottom="1000" w:left="1300" w:header="0" w:footer="729" w:gutter="0"/>
          <w:cols w:space="720"/>
        </w:sectPr>
      </w:pPr>
    </w:p>
    <w:p w14:paraId="6F60D2B9" w14:textId="77777777" w:rsidR="002D23E9" w:rsidRDefault="00253181" w:rsidP="0094154D">
      <w:pPr>
        <w:pStyle w:val="ListParagraph"/>
        <w:numPr>
          <w:ilvl w:val="0"/>
          <w:numId w:val="71"/>
        </w:numPr>
        <w:tabs>
          <w:tab w:val="left" w:pos="1581"/>
        </w:tabs>
        <w:spacing w:before="80"/>
        <w:ind w:right="1576" w:hanging="720"/>
        <w:rPr>
          <w:sz w:val="24"/>
        </w:rPr>
      </w:pPr>
      <w:r>
        <w:rPr>
          <w:sz w:val="24"/>
        </w:rPr>
        <w:lastRenderedPageBreak/>
        <w:t>Determine who shall be authorized from time to time on the Corporation’s</w:t>
      </w:r>
      <w:r>
        <w:rPr>
          <w:spacing w:val="-11"/>
          <w:sz w:val="24"/>
        </w:rPr>
        <w:t xml:space="preserve"> </w:t>
      </w:r>
      <w:r>
        <w:rPr>
          <w:sz w:val="24"/>
        </w:rPr>
        <w:t>behalf</w:t>
      </w:r>
      <w:r>
        <w:rPr>
          <w:spacing w:val="-12"/>
          <w:sz w:val="24"/>
        </w:rPr>
        <w:t xml:space="preserve"> </w:t>
      </w:r>
      <w:r>
        <w:rPr>
          <w:sz w:val="24"/>
        </w:rPr>
        <w:t>to</w:t>
      </w:r>
      <w:r>
        <w:rPr>
          <w:spacing w:val="-11"/>
          <w:sz w:val="24"/>
        </w:rPr>
        <w:t xml:space="preserve"> </w:t>
      </w:r>
      <w:r>
        <w:rPr>
          <w:sz w:val="24"/>
        </w:rPr>
        <w:t>sign</w:t>
      </w:r>
      <w:r>
        <w:rPr>
          <w:spacing w:val="-11"/>
          <w:sz w:val="24"/>
        </w:rPr>
        <w:t xml:space="preserve"> </w:t>
      </w:r>
      <w:r>
        <w:rPr>
          <w:sz w:val="24"/>
        </w:rPr>
        <w:t>checks,</w:t>
      </w:r>
      <w:r>
        <w:rPr>
          <w:spacing w:val="-13"/>
          <w:sz w:val="24"/>
        </w:rPr>
        <w:t xml:space="preserve"> </w:t>
      </w:r>
      <w:r>
        <w:rPr>
          <w:sz w:val="24"/>
        </w:rPr>
        <w:t>drafts,</w:t>
      </w:r>
      <w:r>
        <w:rPr>
          <w:spacing w:val="-13"/>
          <w:sz w:val="24"/>
        </w:rPr>
        <w:t xml:space="preserve"> </w:t>
      </w:r>
      <w:r>
        <w:rPr>
          <w:sz w:val="24"/>
        </w:rPr>
        <w:t>or</w:t>
      </w:r>
      <w:r>
        <w:rPr>
          <w:spacing w:val="-11"/>
          <w:sz w:val="24"/>
        </w:rPr>
        <w:t xml:space="preserve"> </w:t>
      </w:r>
      <w:r>
        <w:rPr>
          <w:sz w:val="24"/>
        </w:rPr>
        <w:t>other</w:t>
      </w:r>
      <w:r>
        <w:rPr>
          <w:spacing w:val="-12"/>
          <w:sz w:val="24"/>
        </w:rPr>
        <w:t xml:space="preserve"> </w:t>
      </w:r>
      <w:r>
        <w:rPr>
          <w:sz w:val="24"/>
        </w:rPr>
        <w:t>orders</w:t>
      </w:r>
      <w:r>
        <w:rPr>
          <w:spacing w:val="-11"/>
          <w:sz w:val="24"/>
        </w:rPr>
        <w:t xml:space="preserve"> </w:t>
      </w:r>
      <w:r>
        <w:rPr>
          <w:sz w:val="24"/>
        </w:rPr>
        <w:t>for payment of money; to sign acceptances, notes, or other evidences of indebtedness; to enter into contracts; or to execute and deliver other documents and</w:t>
      </w:r>
      <w:r>
        <w:rPr>
          <w:spacing w:val="-7"/>
          <w:sz w:val="24"/>
        </w:rPr>
        <w:t xml:space="preserve"> </w:t>
      </w:r>
      <w:r>
        <w:rPr>
          <w:sz w:val="24"/>
        </w:rPr>
        <w:t>instruments.</w:t>
      </w:r>
    </w:p>
    <w:p w14:paraId="7080FEFC" w14:textId="77777777" w:rsidR="002D23E9" w:rsidRDefault="002D23E9">
      <w:pPr>
        <w:pStyle w:val="BodyText"/>
        <w:spacing w:before="11"/>
        <w:rPr>
          <w:sz w:val="23"/>
        </w:rPr>
      </w:pPr>
    </w:p>
    <w:p w14:paraId="1FC30C73" w14:textId="77777777" w:rsidR="002D23E9" w:rsidRDefault="00253181" w:rsidP="0094154D">
      <w:pPr>
        <w:pStyle w:val="ListParagraph"/>
        <w:numPr>
          <w:ilvl w:val="0"/>
          <w:numId w:val="71"/>
        </w:numPr>
        <w:tabs>
          <w:tab w:val="left" w:pos="1580"/>
        </w:tabs>
        <w:ind w:right="1579" w:hanging="720"/>
        <w:rPr>
          <w:sz w:val="24"/>
        </w:rPr>
      </w:pPr>
      <w:r>
        <w:rPr>
          <w:sz w:val="24"/>
        </w:rPr>
        <w:t>Select a Don Spencer Service Award recipient to recognize exceptional service to the</w:t>
      </w:r>
      <w:r>
        <w:rPr>
          <w:spacing w:val="-6"/>
          <w:sz w:val="24"/>
        </w:rPr>
        <w:t xml:space="preserve"> </w:t>
      </w:r>
      <w:r>
        <w:rPr>
          <w:sz w:val="24"/>
        </w:rPr>
        <w:t>ACHA.</w:t>
      </w:r>
    </w:p>
    <w:p w14:paraId="18C157D8" w14:textId="77777777" w:rsidR="002D23E9" w:rsidRDefault="002D23E9">
      <w:pPr>
        <w:pStyle w:val="BodyText"/>
        <w:spacing w:before="1"/>
      </w:pPr>
    </w:p>
    <w:p w14:paraId="4C53B88F" w14:textId="77777777" w:rsidR="002D23E9" w:rsidRDefault="00253181" w:rsidP="0094154D">
      <w:pPr>
        <w:pStyle w:val="ListParagraph"/>
        <w:numPr>
          <w:ilvl w:val="0"/>
          <w:numId w:val="71"/>
        </w:numPr>
        <w:tabs>
          <w:tab w:val="left" w:pos="1581"/>
        </w:tabs>
        <w:ind w:right="1575" w:hanging="720"/>
        <w:rPr>
          <w:sz w:val="24"/>
        </w:rPr>
      </w:pPr>
      <w:r>
        <w:rPr>
          <w:sz w:val="24"/>
        </w:rPr>
        <w:t>Develop a plan for participation in future World University Games including the selection of coaching staff, scheduling tryout camps, and organizing practice</w:t>
      </w:r>
      <w:r>
        <w:rPr>
          <w:spacing w:val="-4"/>
          <w:sz w:val="24"/>
        </w:rPr>
        <w:t xml:space="preserve"> </w:t>
      </w:r>
      <w:r>
        <w:rPr>
          <w:sz w:val="24"/>
        </w:rPr>
        <w:t>times.</w:t>
      </w:r>
    </w:p>
    <w:p w14:paraId="42DC1D8A" w14:textId="77777777" w:rsidR="002D23E9" w:rsidRDefault="002D23E9">
      <w:pPr>
        <w:pStyle w:val="BodyText"/>
        <w:spacing w:before="11"/>
        <w:rPr>
          <w:sz w:val="23"/>
        </w:rPr>
      </w:pPr>
    </w:p>
    <w:p w14:paraId="11661DF0" w14:textId="77777777" w:rsidR="002D23E9" w:rsidRDefault="00253181" w:rsidP="0094154D">
      <w:pPr>
        <w:pStyle w:val="ListParagraph"/>
        <w:numPr>
          <w:ilvl w:val="0"/>
          <w:numId w:val="71"/>
        </w:numPr>
        <w:tabs>
          <w:tab w:val="left" w:pos="1580"/>
        </w:tabs>
        <w:ind w:right="1577" w:hanging="720"/>
        <w:rPr>
          <w:sz w:val="24"/>
        </w:rPr>
      </w:pPr>
      <w:r>
        <w:rPr>
          <w:sz w:val="24"/>
        </w:rPr>
        <w:t>Approve</w:t>
      </w:r>
      <w:r>
        <w:rPr>
          <w:spacing w:val="-9"/>
          <w:sz w:val="24"/>
        </w:rPr>
        <w:t xml:space="preserve"> </w:t>
      </w:r>
      <w:r>
        <w:rPr>
          <w:sz w:val="24"/>
        </w:rPr>
        <w:t>the</w:t>
      </w:r>
      <w:r>
        <w:rPr>
          <w:spacing w:val="-7"/>
          <w:sz w:val="24"/>
        </w:rPr>
        <w:t xml:space="preserve"> </w:t>
      </w:r>
      <w:r>
        <w:rPr>
          <w:sz w:val="24"/>
        </w:rPr>
        <w:t>types</w:t>
      </w:r>
      <w:r>
        <w:rPr>
          <w:spacing w:val="-6"/>
          <w:sz w:val="24"/>
        </w:rPr>
        <w:t xml:space="preserve"> </w:t>
      </w:r>
      <w:r>
        <w:rPr>
          <w:sz w:val="24"/>
        </w:rPr>
        <w:t>and</w:t>
      </w:r>
      <w:r>
        <w:rPr>
          <w:spacing w:val="-6"/>
          <w:sz w:val="24"/>
        </w:rPr>
        <w:t xml:space="preserve"> </w:t>
      </w:r>
      <w:r>
        <w:rPr>
          <w:sz w:val="24"/>
        </w:rPr>
        <w:t>kinds</w:t>
      </w:r>
      <w:r>
        <w:rPr>
          <w:spacing w:val="-7"/>
          <w:sz w:val="24"/>
        </w:rPr>
        <w:t xml:space="preserve"> </w:t>
      </w:r>
      <w:r>
        <w:rPr>
          <w:sz w:val="24"/>
        </w:rPr>
        <w:t>of</w:t>
      </w:r>
      <w:r>
        <w:rPr>
          <w:spacing w:val="-8"/>
          <w:sz w:val="24"/>
        </w:rPr>
        <w:t xml:space="preserve"> </w:t>
      </w:r>
      <w:r>
        <w:rPr>
          <w:sz w:val="24"/>
        </w:rPr>
        <w:t>ACHA</w:t>
      </w:r>
      <w:r>
        <w:rPr>
          <w:spacing w:val="-6"/>
          <w:sz w:val="24"/>
        </w:rPr>
        <w:t xml:space="preserve"> </w:t>
      </w:r>
      <w:r>
        <w:rPr>
          <w:sz w:val="24"/>
        </w:rPr>
        <w:t>recognition</w:t>
      </w:r>
      <w:r>
        <w:rPr>
          <w:spacing w:val="-6"/>
          <w:sz w:val="24"/>
        </w:rPr>
        <w:t xml:space="preserve"> </w:t>
      </w:r>
      <w:r>
        <w:rPr>
          <w:sz w:val="24"/>
        </w:rPr>
        <w:t>and</w:t>
      </w:r>
      <w:r>
        <w:rPr>
          <w:spacing w:val="-8"/>
          <w:sz w:val="24"/>
        </w:rPr>
        <w:t xml:space="preserve"> </w:t>
      </w:r>
      <w:r>
        <w:rPr>
          <w:sz w:val="24"/>
        </w:rPr>
        <w:t>awards for its participating divisions.</w:t>
      </w:r>
      <w:r>
        <w:rPr>
          <w:spacing w:val="-2"/>
          <w:sz w:val="24"/>
        </w:rPr>
        <w:t xml:space="preserve"> </w:t>
      </w:r>
      <w:r>
        <w:rPr>
          <w:sz w:val="24"/>
        </w:rPr>
        <w:t>[2005]</w:t>
      </w:r>
    </w:p>
    <w:p w14:paraId="15973BC2" w14:textId="77777777" w:rsidR="002D23E9" w:rsidRDefault="002D23E9">
      <w:pPr>
        <w:pStyle w:val="BodyText"/>
        <w:spacing w:before="1"/>
      </w:pPr>
    </w:p>
    <w:p w14:paraId="65DC4476" w14:textId="77777777" w:rsidR="002D23E9" w:rsidRDefault="00253181" w:rsidP="0094154D">
      <w:pPr>
        <w:pStyle w:val="ListParagraph"/>
        <w:numPr>
          <w:ilvl w:val="0"/>
          <w:numId w:val="71"/>
        </w:numPr>
        <w:tabs>
          <w:tab w:val="left" w:pos="1580"/>
        </w:tabs>
        <w:ind w:right="1576" w:hanging="720"/>
        <w:rPr>
          <w:sz w:val="24"/>
        </w:rPr>
      </w:pPr>
      <w:r>
        <w:rPr>
          <w:sz w:val="24"/>
        </w:rPr>
        <w:t>Select members to the ACHA Hall of Fame. The entire nominating procedure will be developed and maintained on the ACHA website.</w:t>
      </w:r>
      <w:r>
        <w:rPr>
          <w:spacing w:val="73"/>
          <w:sz w:val="24"/>
        </w:rPr>
        <w:t xml:space="preserve"> </w:t>
      </w:r>
      <w:r>
        <w:rPr>
          <w:sz w:val="24"/>
        </w:rPr>
        <w:t>[2007]</w:t>
      </w:r>
    </w:p>
    <w:p w14:paraId="4E3B4B8B" w14:textId="77777777" w:rsidR="002D23E9" w:rsidRDefault="002D23E9">
      <w:pPr>
        <w:pStyle w:val="BodyText"/>
        <w:spacing w:before="11"/>
        <w:rPr>
          <w:sz w:val="23"/>
        </w:rPr>
      </w:pPr>
    </w:p>
    <w:p w14:paraId="53CDE3D1" w14:textId="77777777" w:rsidR="002D23E9" w:rsidRDefault="00253181">
      <w:pPr>
        <w:pStyle w:val="Heading3"/>
        <w:spacing w:before="1"/>
      </w:pPr>
      <w:r>
        <w:t>Section 5</w:t>
      </w:r>
    </w:p>
    <w:p w14:paraId="1CA9BE57" w14:textId="77777777" w:rsidR="002D23E9" w:rsidRDefault="002D23E9">
      <w:pPr>
        <w:pStyle w:val="BodyText"/>
        <w:rPr>
          <w:b/>
        </w:rPr>
      </w:pPr>
    </w:p>
    <w:p w14:paraId="36F7DB49" w14:textId="77777777" w:rsidR="002D23E9" w:rsidRDefault="00253181">
      <w:pPr>
        <w:pStyle w:val="BodyText"/>
        <w:ind w:left="860" w:right="855"/>
        <w:jc w:val="both"/>
      </w:pPr>
      <w:r>
        <w:t>The</w:t>
      </w:r>
      <w:r>
        <w:rPr>
          <w:spacing w:val="-16"/>
        </w:rPr>
        <w:t xml:space="preserve"> </w:t>
      </w:r>
      <w:r>
        <w:t>Board</w:t>
      </w:r>
      <w:r>
        <w:rPr>
          <w:spacing w:val="-17"/>
        </w:rPr>
        <w:t xml:space="preserve"> </w:t>
      </w:r>
      <w:r>
        <w:t>of</w:t>
      </w:r>
      <w:r>
        <w:rPr>
          <w:spacing w:val="-16"/>
        </w:rPr>
        <w:t xml:space="preserve"> </w:t>
      </w:r>
      <w:r>
        <w:t>Directors</w:t>
      </w:r>
      <w:r>
        <w:rPr>
          <w:spacing w:val="-16"/>
        </w:rPr>
        <w:t xml:space="preserve"> </w:t>
      </w:r>
      <w:r>
        <w:t>shall</w:t>
      </w:r>
      <w:r>
        <w:rPr>
          <w:spacing w:val="-16"/>
        </w:rPr>
        <w:t xml:space="preserve"> </w:t>
      </w:r>
      <w:r>
        <w:t>engage</w:t>
      </w:r>
      <w:r>
        <w:rPr>
          <w:spacing w:val="-15"/>
        </w:rPr>
        <w:t xml:space="preserve"> </w:t>
      </w:r>
      <w:r>
        <w:t>a</w:t>
      </w:r>
      <w:r>
        <w:rPr>
          <w:spacing w:val="-16"/>
        </w:rPr>
        <w:t xml:space="preserve"> </w:t>
      </w:r>
      <w:r>
        <w:t>Certified</w:t>
      </w:r>
      <w:r>
        <w:rPr>
          <w:spacing w:val="-15"/>
        </w:rPr>
        <w:t xml:space="preserve"> </w:t>
      </w:r>
      <w:r>
        <w:t>Public</w:t>
      </w:r>
      <w:r>
        <w:rPr>
          <w:spacing w:val="-16"/>
        </w:rPr>
        <w:t xml:space="preserve"> </w:t>
      </w:r>
      <w:r>
        <w:t>Accounting</w:t>
      </w:r>
      <w:r>
        <w:rPr>
          <w:spacing w:val="-16"/>
        </w:rPr>
        <w:t xml:space="preserve"> </w:t>
      </w:r>
      <w:r>
        <w:t>(CPA)</w:t>
      </w:r>
      <w:r>
        <w:rPr>
          <w:spacing w:val="-15"/>
        </w:rPr>
        <w:t xml:space="preserve"> </w:t>
      </w:r>
      <w:r>
        <w:t xml:space="preserve">firm to assist with the accounting of the </w:t>
      </w:r>
      <w:r w:rsidR="008A4056">
        <w:t>organization’s</w:t>
      </w:r>
      <w:r>
        <w:t xml:space="preserve"> finances, to prepare an annual compilation of the organization’s financial statements, and to prepare the annual Form 990.</w:t>
      </w:r>
      <w:r>
        <w:rPr>
          <w:spacing w:val="71"/>
        </w:rPr>
        <w:t xml:space="preserve"> </w:t>
      </w:r>
      <w:r>
        <w:t>[2013]</w:t>
      </w:r>
    </w:p>
    <w:p w14:paraId="5DA44487" w14:textId="77777777" w:rsidR="002D23E9" w:rsidRDefault="002D23E9">
      <w:pPr>
        <w:pStyle w:val="BodyText"/>
      </w:pPr>
    </w:p>
    <w:p w14:paraId="01E5D40D" w14:textId="77777777" w:rsidR="002D23E9" w:rsidRDefault="00253181">
      <w:pPr>
        <w:pStyle w:val="Heading3"/>
        <w:tabs>
          <w:tab w:val="left" w:pos="2302"/>
        </w:tabs>
        <w:ind w:left="140"/>
      </w:pPr>
      <w:bookmarkStart w:id="6" w:name="_TOC_250044"/>
      <w:r>
        <w:t>ARTICLE</w:t>
      </w:r>
      <w:r>
        <w:rPr>
          <w:spacing w:val="1"/>
        </w:rPr>
        <w:t xml:space="preserve"> </w:t>
      </w:r>
      <w:r>
        <w:t>V</w:t>
      </w:r>
      <w:r>
        <w:tab/>
        <w:t>EXECUTIVE</w:t>
      </w:r>
      <w:r>
        <w:rPr>
          <w:spacing w:val="-2"/>
        </w:rPr>
        <w:t xml:space="preserve"> </w:t>
      </w:r>
      <w:bookmarkEnd w:id="6"/>
      <w:r>
        <w:t>DIRECTOR</w:t>
      </w:r>
    </w:p>
    <w:p w14:paraId="6904A480" w14:textId="77777777" w:rsidR="002D23E9" w:rsidRDefault="002D23E9">
      <w:pPr>
        <w:pStyle w:val="BodyText"/>
        <w:rPr>
          <w:b/>
        </w:rPr>
      </w:pPr>
    </w:p>
    <w:p w14:paraId="7227C207" w14:textId="77777777" w:rsidR="002D23E9" w:rsidRDefault="00253181">
      <w:pPr>
        <w:ind w:left="860"/>
        <w:rPr>
          <w:b/>
          <w:sz w:val="24"/>
        </w:rPr>
      </w:pPr>
      <w:r>
        <w:rPr>
          <w:b/>
          <w:sz w:val="24"/>
        </w:rPr>
        <w:t>Section 1</w:t>
      </w:r>
    </w:p>
    <w:p w14:paraId="7A4B7D3A" w14:textId="77777777" w:rsidR="002D23E9" w:rsidRDefault="002D23E9">
      <w:pPr>
        <w:pStyle w:val="BodyText"/>
        <w:rPr>
          <w:b/>
        </w:rPr>
      </w:pPr>
    </w:p>
    <w:p w14:paraId="3D100F7C" w14:textId="77777777" w:rsidR="002D23E9" w:rsidRDefault="00253181">
      <w:pPr>
        <w:pStyle w:val="BodyText"/>
        <w:ind w:left="860" w:right="855"/>
        <w:jc w:val="both"/>
      </w:pPr>
      <w:r>
        <w:t>The Board shall appoint an Executive Director who shall serve as the administrative officer of the Association. The Executive Director shall be responsible for the administration of approved Association policies and activities</w:t>
      </w:r>
      <w:r>
        <w:rPr>
          <w:spacing w:val="-9"/>
        </w:rPr>
        <w:t xml:space="preserve"> </w:t>
      </w:r>
      <w:r>
        <w:t>and</w:t>
      </w:r>
      <w:r>
        <w:rPr>
          <w:spacing w:val="-9"/>
        </w:rPr>
        <w:t xml:space="preserve"> </w:t>
      </w:r>
      <w:r>
        <w:t>subject</w:t>
      </w:r>
      <w:r>
        <w:rPr>
          <w:spacing w:val="-10"/>
        </w:rPr>
        <w:t xml:space="preserve"> </w:t>
      </w:r>
      <w:r>
        <w:t>only</w:t>
      </w:r>
      <w:r>
        <w:rPr>
          <w:spacing w:val="-8"/>
        </w:rPr>
        <w:t xml:space="preserve"> </w:t>
      </w:r>
      <w:r>
        <w:t>to</w:t>
      </w:r>
      <w:r>
        <w:rPr>
          <w:spacing w:val="-9"/>
        </w:rPr>
        <w:t xml:space="preserve"> </w:t>
      </w:r>
      <w:r>
        <w:t>the</w:t>
      </w:r>
      <w:r>
        <w:rPr>
          <w:spacing w:val="-10"/>
        </w:rPr>
        <w:t xml:space="preserve"> </w:t>
      </w:r>
      <w:r>
        <w:t>directives</w:t>
      </w:r>
      <w:r>
        <w:rPr>
          <w:spacing w:val="-9"/>
        </w:rPr>
        <w:t xml:space="preserve"> </w:t>
      </w:r>
      <w:r>
        <w:t>issued</w:t>
      </w:r>
      <w:r>
        <w:rPr>
          <w:spacing w:val="-8"/>
        </w:rPr>
        <w:t xml:space="preserve"> </w:t>
      </w:r>
      <w:r>
        <w:t>by</w:t>
      </w:r>
      <w:r>
        <w:rPr>
          <w:spacing w:val="-9"/>
        </w:rPr>
        <w:t xml:space="preserve"> </w:t>
      </w:r>
      <w:r>
        <w:t>the</w:t>
      </w:r>
      <w:r>
        <w:rPr>
          <w:spacing w:val="-9"/>
        </w:rPr>
        <w:t xml:space="preserve"> </w:t>
      </w:r>
      <w:r>
        <w:t>Board</w:t>
      </w:r>
      <w:r>
        <w:rPr>
          <w:spacing w:val="-9"/>
        </w:rPr>
        <w:t xml:space="preserve"> </w:t>
      </w:r>
      <w:r>
        <w:t>or</w:t>
      </w:r>
      <w:r>
        <w:rPr>
          <w:spacing w:val="-11"/>
        </w:rPr>
        <w:t xml:space="preserve"> </w:t>
      </w:r>
      <w:r>
        <w:t>any</w:t>
      </w:r>
      <w:r>
        <w:rPr>
          <w:spacing w:val="-10"/>
        </w:rPr>
        <w:t xml:space="preserve"> </w:t>
      </w:r>
      <w:r>
        <w:t>of</w:t>
      </w:r>
      <w:r>
        <w:rPr>
          <w:spacing w:val="-10"/>
        </w:rPr>
        <w:t xml:space="preserve"> </w:t>
      </w:r>
      <w:r>
        <w:t>its authorized</w:t>
      </w:r>
      <w:r>
        <w:rPr>
          <w:spacing w:val="-1"/>
        </w:rPr>
        <w:t xml:space="preserve"> </w:t>
      </w:r>
      <w:r>
        <w:t>committees.</w:t>
      </w:r>
    </w:p>
    <w:p w14:paraId="2C2ED3CD" w14:textId="77777777" w:rsidR="002D23E9" w:rsidRDefault="002D23E9">
      <w:pPr>
        <w:pStyle w:val="BodyText"/>
      </w:pPr>
    </w:p>
    <w:p w14:paraId="1B802B74" w14:textId="77777777" w:rsidR="002D23E9" w:rsidRDefault="00253181">
      <w:pPr>
        <w:pStyle w:val="Heading3"/>
      </w:pPr>
      <w:r>
        <w:t>Section 2</w:t>
      </w:r>
    </w:p>
    <w:p w14:paraId="1F0FBBA9" w14:textId="77777777" w:rsidR="002D23E9" w:rsidRDefault="002D23E9">
      <w:pPr>
        <w:pStyle w:val="BodyText"/>
        <w:rPr>
          <w:b/>
        </w:rPr>
      </w:pPr>
    </w:p>
    <w:p w14:paraId="399F16EA" w14:textId="77777777" w:rsidR="002D23E9" w:rsidRDefault="00253181">
      <w:pPr>
        <w:pStyle w:val="BodyText"/>
        <w:ind w:left="860" w:right="856"/>
        <w:jc w:val="both"/>
      </w:pPr>
      <w:r>
        <w:t>The Executive Director shall serve as a representative of the organization in matters where the Board has not designated another person as an organizational representative.</w:t>
      </w:r>
      <w:r>
        <w:rPr>
          <w:spacing w:val="74"/>
        </w:rPr>
        <w:t xml:space="preserve"> </w:t>
      </w:r>
      <w:r>
        <w:t>[2005]</w:t>
      </w:r>
    </w:p>
    <w:p w14:paraId="273EE4A7" w14:textId="77777777" w:rsidR="002D23E9" w:rsidRDefault="002D23E9">
      <w:pPr>
        <w:jc w:val="both"/>
        <w:sectPr w:rsidR="002D23E9">
          <w:pgSz w:w="12240" w:h="15840"/>
          <w:pgMar w:top="1360" w:right="1300" w:bottom="1000" w:left="1300" w:header="0" w:footer="729" w:gutter="0"/>
          <w:cols w:space="720"/>
        </w:sectPr>
      </w:pPr>
    </w:p>
    <w:p w14:paraId="32D6A5BF" w14:textId="77777777" w:rsidR="002D23E9" w:rsidRDefault="00253181">
      <w:pPr>
        <w:pStyle w:val="Heading3"/>
        <w:spacing w:before="80"/>
      </w:pPr>
      <w:r>
        <w:lastRenderedPageBreak/>
        <w:t>Section 3</w:t>
      </w:r>
    </w:p>
    <w:p w14:paraId="6FA16A5F" w14:textId="77777777" w:rsidR="002D23E9" w:rsidRDefault="002D23E9">
      <w:pPr>
        <w:pStyle w:val="BodyText"/>
        <w:rPr>
          <w:b/>
        </w:rPr>
      </w:pPr>
    </w:p>
    <w:p w14:paraId="1E7AC47C" w14:textId="77777777" w:rsidR="002D23E9" w:rsidRDefault="00253181">
      <w:pPr>
        <w:pStyle w:val="BodyText"/>
        <w:ind w:left="860" w:right="854"/>
        <w:jc w:val="both"/>
      </w:pPr>
      <w:r>
        <w:t>Other</w:t>
      </w:r>
      <w:r>
        <w:rPr>
          <w:spacing w:val="-17"/>
        </w:rPr>
        <w:t xml:space="preserve"> </w:t>
      </w:r>
      <w:r>
        <w:t>specific</w:t>
      </w:r>
      <w:r>
        <w:rPr>
          <w:spacing w:val="-17"/>
        </w:rPr>
        <w:t xml:space="preserve"> </w:t>
      </w:r>
      <w:r>
        <w:t>responsibilities</w:t>
      </w:r>
      <w:r>
        <w:rPr>
          <w:spacing w:val="-17"/>
        </w:rPr>
        <w:t xml:space="preserve"> </w:t>
      </w:r>
      <w:r>
        <w:t>of</w:t>
      </w:r>
      <w:r>
        <w:rPr>
          <w:spacing w:val="-16"/>
        </w:rPr>
        <w:t xml:space="preserve"> </w:t>
      </w:r>
      <w:r>
        <w:t>the</w:t>
      </w:r>
      <w:r>
        <w:rPr>
          <w:spacing w:val="-17"/>
        </w:rPr>
        <w:t xml:space="preserve"> </w:t>
      </w:r>
      <w:r>
        <w:t>Executive</w:t>
      </w:r>
      <w:r>
        <w:rPr>
          <w:spacing w:val="-17"/>
        </w:rPr>
        <w:t xml:space="preserve"> </w:t>
      </w:r>
      <w:r>
        <w:t>Director</w:t>
      </w:r>
      <w:r>
        <w:rPr>
          <w:spacing w:val="-17"/>
        </w:rPr>
        <w:t xml:space="preserve"> </w:t>
      </w:r>
      <w:r>
        <w:t>shall</w:t>
      </w:r>
      <w:r>
        <w:rPr>
          <w:spacing w:val="-16"/>
        </w:rPr>
        <w:t xml:space="preserve"> </w:t>
      </w:r>
      <w:r>
        <w:t>include</w:t>
      </w:r>
      <w:r>
        <w:rPr>
          <w:spacing w:val="-17"/>
        </w:rPr>
        <w:t xml:space="preserve"> </w:t>
      </w:r>
      <w:r>
        <w:t>chairing the Ranking Committees, representing the ACHA in matters with USA Hockey and the American Hockey Coaches Association, and promotion</w:t>
      </w:r>
      <w:r>
        <w:rPr>
          <w:spacing w:val="-24"/>
        </w:rPr>
        <w:t xml:space="preserve"> </w:t>
      </w:r>
      <w:r>
        <w:t>and marketing of the ACHA.</w:t>
      </w:r>
      <w:r>
        <w:rPr>
          <w:spacing w:val="73"/>
        </w:rPr>
        <w:t xml:space="preserve"> </w:t>
      </w:r>
      <w:r>
        <w:t>[2005]</w:t>
      </w:r>
    </w:p>
    <w:p w14:paraId="66D09A31" w14:textId="77777777" w:rsidR="002D23E9" w:rsidRDefault="002D23E9">
      <w:pPr>
        <w:pStyle w:val="BodyText"/>
      </w:pPr>
    </w:p>
    <w:p w14:paraId="6BB83F23" w14:textId="77777777" w:rsidR="002D23E9" w:rsidRDefault="00253181">
      <w:pPr>
        <w:pStyle w:val="Heading3"/>
        <w:tabs>
          <w:tab w:val="left" w:pos="2301"/>
        </w:tabs>
        <w:ind w:left="140"/>
      </w:pPr>
      <w:bookmarkStart w:id="7" w:name="_TOC_250043"/>
      <w:r>
        <w:t>ARTICLE</w:t>
      </w:r>
      <w:r>
        <w:rPr>
          <w:spacing w:val="1"/>
        </w:rPr>
        <w:t xml:space="preserve"> </w:t>
      </w:r>
      <w:bookmarkEnd w:id="7"/>
      <w:r>
        <w:t>VI</w:t>
      </w:r>
      <w:r>
        <w:tab/>
        <w:t>OFFICERS</w:t>
      </w:r>
    </w:p>
    <w:p w14:paraId="165B0CCA" w14:textId="77777777" w:rsidR="002D23E9" w:rsidRDefault="002D23E9">
      <w:pPr>
        <w:pStyle w:val="BodyText"/>
        <w:rPr>
          <w:b/>
        </w:rPr>
      </w:pPr>
    </w:p>
    <w:p w14:paraId="3E066A97" w14:textId="77777777" w:rsidR="002D23E9" w:rsidRDefault="00253181">
      <w:pPr>
        <w:ind w:left="860"/>
        <w:rPr>
          <w:b/>
          <w:sz w:val="24"/>
        </w:rPr>
      </w:pPr>
      <w:r>
        <w:rPr>
          <w:b/>
          <w:sz w:val="24"/>
        </w:rPr>
        <w:t>Section 1</w:t>
      </w:r>
    </w:p>
    <w:p w14:paraId="1733E818" w14:textId="77777777" w:rsidR="002D23E9" w:rsidRDefault="002D23E9">
      <w:pPr>
        <w:pStyle w:val="BodyText"/>
        <w:spacing w:before="11"/>
        <w:rPr>
          <w:b/>
          <w:sz w:val="23"/>
        </w:rPr>
      </w:pPr>
    </w:p>
    <w:p w14:paraId="3D5B8DE7" w14:textId="77777777" w:rsidR="002D23E9" w:rsidRDefault="00253181">
      <w:pPr>
        <w:pStyle w:val="BodyText"/>
        <w:ind w:left="860" w:right="1617"/>
      </w:pPr>
      <w:r>
        <w:t>The Officers of this Association shall have the following powers and responsibilities:</w:t>
      </w:r>
    </w:p>
    <w:p w14:paraId="7C5F9EB2" w14:textId="77777777" w:rsidR="002D23E9" w:rsidRDefault="002D23E9">
      <w:pPr>
        <w:pStyle w:val="BodyText"/>
        <w:spacing w:before="1"/>
      </w:pPr>
    </w:p>
    <w:p w14:paraId="7B581350" w14:textId="77777777" w:rsidR="002D23E9" w:rsidRDefault="00253181" w:rsidP="0094154D">
      <w:pPr>
        <w:pStyle w:val="ListParagraph"/>
        <w:numPr>
          <w:ilvl w:val="0"/>
          <w:numId w:val="70"/>
        </w:numPr>
        <w:tabs>
          <w:tab w:val="left" w:pos="1581"/>
        </w:tabs>
        <w:ind w:right="1576" w:hanging="720"/>
        <w:rPr>
          <w:sz w:val="24"/>
        </w:rPr>
      </w:pPr>
      <w:r>
        <w:rPr>
          <w:sz w:val="24"/>
        </w:rPr>
        <w:t>The</w:t>
      </w:r>
      <w:r>
        <w:rPr>
          <w:spacing w:val="-12"/>
          <w:sz w:val="24"/>
        </w:rPr>
        <w:t xml:space="preserve"> </w:t>
      </w:r>
      <w:r>
        <w:rPr>
          <w:sz w:val="24"/>
        </w:rPr>
        <w:t>President</w:t>
      </w:r>
      <w:r>
        <w:rPr>
          <w:spacing w:val="-10"/>
          <w:sz w:val="24"/>
        </w:rPr>
        <w:t xml:space="preserve"> </w:t>
      </w:r>
      <w:r>
        <w:rPr>
          <w:sz w:val="24"/>
        </w:rPr>
        <w:t>shall</w:t>
      </w:r>
      <w:r>
        <w:rPr>
          <w:spacing w:val="-11"/>
          <w:sz w:val="24"/>
        </w:rPr>
        <w:t xml:space="preserve"> </w:t>
      </w:r>
      <w:r>
        <w:rPr>
          <w:sz w:val="24"/>
        </w:rPr>
        <w:t>preside</w:t>
      </w:r>
      <w:r>
        <w:rPr>
          <w:spacing w:val="-11"/>
          <w:sz w:val="24"/>
        </w:rPr>
        <w:t xml:space="preserve"> </w:t>
      </w:r>
      <w:r>
        <w:rPr>
          <w:sz w:val="24"/>
        </w:rPr>
        <w:t>at</w:t>
      </w:r>
      <w:r>
        <w:rPr>
          <w:spacing w:val="-11"/>
          <w:sz w:val="24"/>
        </w:rPr>
        <w:t xml:space="preserve"> </w:t>
      </w:r>
      <w:r>
        <w:rPr>
          <w:sz w:val="24"/>
        </w:rPr>
        <w:t>all</w:t>
      </w:r>
      <w:r>
        <w:rPr>
          <w:spacing w:val="-12"/>
          <w:sz w:val="24"/>
        </w:rPr>
        <w:t xml:space="preserve"> </w:t>
      </w:r>
      <w:r>
        <w:rPr>
          <w:sz w:val="24"/>
        </w:rPr>
        <w:t>meetings</w:t>
      </w:r>
      <w:r>
        <w:rPr>
          <w:spacing w:val="-11"/>
          <w:sz w:val="24"/>
        </w:rPr>
        <w:t xml:space="preserve"> </w:t>
      </w:r>
      <w:r>
        <w:rPr>
          <w:sz w:val="24"/>
        </w:rPr>
        <w:t>of</w:t>
      </w:r>
      <w:r>
        <w:rPr>
          <w:spacing w:val="-11"/>
          <w:sz w:val="24"/>
        </w:rPr>
        <w:t xml:space="preserve"> </w:t>
      </w:r>
      <w:r>
        <w:rPr>
          <w:sz w:val="24"/>
        </w:rPr>
        <w:t>the</w:t>
      </w:r>
      <w:r>
        <w:rPr>
          <w:spacing w:val="-11"/>
          <w:sz w:val="24"/>
        </w:rPr>
        <w:t xml:space="preserve"> </w:t>
      </w:r>
      <w:r>
        <w:rPr>
          <w:sz w:val="24"/>
        </w:rPr>
        <w:t>membership and</w:t>
      </w:r>
      <w:r>
        <w:rPr>
          <w:spacing w:val="-18"/>
          <w:sz w:val="24"/>
        </w:rPr>
        <w:t xml:space="preserve"> </w:t>
      </w:r>
      <w:r>
        <w:rPr>
          <w:sz w:val="24"/>
        </w:rPr>
        <w:t>the</w:t>
      </w:r>
      <w:r>
        <w:rPr>
          <w:spacing w:val="-18"/>
          <w:sz w:val="24"/>
        </w:rPr>
        <w:t xml:space="preserve"> </w:t>
      </w:r>
      <w:r>
        <w:rPr>
          <w:sz w:val="24"/>
        </w:rPr>
        <w:t>Board</w:t>
      </w:r>
      <w:r>
        <w:rPr>
          <w:spacing w:val="-18"/>
          <w:sz w:val="24"/>
        </w:rPr>
        <w:t xml:space="preserve"> </w:t>
      </w:r>
      <w:r>
        <w:rPr>
          <w:sz w:val="24"/>
        </w:rPr>
        <w:t>of</w:t>
      </w:r>
      <w:r>
        <w:rPr>
          <w:spacing w:val="-18"/>
          <w:sz w:val="24"/>
        </w:rPr>
        <w:t xml:space="preserve"> </w:t>
      </w:r>
      <w:r>
        <w:rPr>
          <w:sz w:val="24"/>
        </w:rPr>
        <w:t>Directors.</w:t>
      </w:r>
      <w:r>
        <w:rPr>
          <w:spacing w:val="40"/>
          <w:sz w:val="24"/>
        </w:rPr>
        <w:t xml:space="preserve"> </w:t>
      </w:r>
      <w:r>
        <w:rPr>
          <w:sz w:val="24"/>
        </w:rPr>
        <w:t>The</w:t>
      </w:r>
      <w:r>
        <w:rPr>
          <w:spacing w:val="-18"/>
          <w:sz w:val="24"/>
        </w:rPr>
        <w:t xml:space="preserve"> </w:t>
      </w:r>
      <w:r>
        <w:rPr>
          <w:sz w:val="24"/>
        </w:rPr>
        <w:t>President</w:t>
      </w:r>
      <w:r>
        <w:rPr>
          <w:spacing w:val="-18"/>
          <w:sz w:val="24"/>
        </w:rPr>
        <w:t xml:space="preserve"> </w:t>
      </w:r>
      <w:r>
        <w:rPr>
          <w:sz w:val="24"/>
        </w:rPr>
        <w:t>shall</w:t>
      </w:r>
      <w:r>
        <w:rPr>
          <w:spacing w:val="-17"/>
          <w:sz w:val="24"/>
        </w:rPr>
        <w:t xml:space="preserve"> </w:t>
      </w:r>
      <w:r>
        <w:rPr>
          <w:sz w:val="24"/>
        </w:rPr>
        <w:t>be</w:t>
      </w:r>
      <w:r>
        <w:rPr>
          <w:spacing w:val="-18"/>
          <w:sz w:val="24"/>
        </w:rPr>
        <w:t xml:space="preserve"> </w:t>
      </w:r>
      <w:r>
        <w:rPr>
          <w:sz w:val="24"/>
        </w:rPr>
        <w:t>responsible for setting meeting agendas and supervising the general progress of the Association. Further the President shall serve as</w:t>
      </w:r>
      <w:r>
        <w:rPr>
          <w:spacing w:val="-21"/>
          <w:sz w:val="24"/>
        </w:rPr>
        <w:t xml:space="preserve"> </w:t>
      </w:r>
      <w:r>
        <w:rPr>
          <w:sz w:val="24"/>
        </w:rPr>
        <w:t>an</w:t>
      </w:r>
      <w:r>
        <w:rPr>
          <w:spacing w:val="-21"/>
          <w:sz w:val="24"/>
        </w:rPr>
        <w:t xml:space="preserve"> </w:t>
      </w:r>
      <w:r>
        <w:rPr>
          <w:sz w:val="24"/>
        </w:rPr>
        <w:t>ex-officio</w:t>
      </w:r>
      <w:r>
        <w:rPr>
          <w:spacing w:val="-21"/>
          <w:sz w:val="24"/>
        </w:rPr>
        <w:t xml:space="preserve"> </w:t>
      </w:r>
      <w:r>
        <w:rPr>
          <w:sz w:val="24"/>
        </w:rPr>
        <w:t>member</w:t>
      </w:r>
      <w:r>
        <w:rPr>
          <w:spacing w:val="-21"/>
          <w:sz w:val="24"/>
        </w:rPr>
        <w:t xml:space="preserve"> </w:t>
      </w:r>
      <w:r>
        <w:rPr>
          <w:sz w:val="24"/>
        </w:rPr>
        <w:t>of</w:t>
      </w:r>
      <w:r>
        <w:rPr>
          <w:spacing w:val="-21"/>
          <w:sz w:val="24"/>
        </w:rPr>
        <w:t xml:space="preserve"> </w:t>
      </w:r>
      <w:r>
        <w:rPr>
          <w:sz w:val="24"/>
        </w:rPr>
        <w:t>all</w:t>
      </w:r>
      <w:r>
        <w:rPr>
          <w:spacing w:val="-20"/>
          <w:sz w:val="24"/>
        </w:rPr>
        <w:t xml:space="preserve"> </w:t>
      </w:r>
      <w:r>
        <w:rPr>
          <w:sz w:val="24"/>
        </w:rPr>
        <w:t>committees</w:t>
      </w:r>
      <w:r>
        <w:rPr>
          <w:spacing w:val="-21"/>
          <w:sz w:val="24"/>
        </w:rPr>
        <w:t xml:space="preserve"> </w:t>
      </w:r>
      <w:r>
        <w:rPr>
          <w:sz w:val="24"/>
        </w:rPr>
        <w:t>(except</w:t>
      </w:r>
      <w:r>
        <w:rPr>
          <w:spacing w:val="-21"/>
          <w:sz w:val="24"/>
        </w:rPr>
        <w:t xml:space="preserve"> </w:t>
      </w:r>
      <w:r>
        <w:rPr>
          <w:sz w:val="24"/>
        </w:rPr>
        <w:t>the</w:t>
      </w:r>
      <w:r>
        <w:rPr>
          <w:spacing w:val="-21"/>
          <w:sz w:val="24"/>
        </w:rPr>
        <w:t xml:space="preserve"> </w:t>
      </w:r>
      <w:r>
        <w:rPr>
          <w:sz w:val="24"/>
        </w:rPr>
        <w:t>Ranking Committees) and exercise all duties and power of the Board of</w:t>
      </w:r>
      <w:r>
        <w:rPr>
          <w:spacing w:val="-9"/>
          <w:sz w:val="24"/>
        </w:rPr>
        <w:t xml:space="preserve"> </w:t>
      </w:r>
      <w:r>
        <w:rPr>
          <w:sz w:val="24"/>
        </w:rPr>
        <w:t>Directors</w:t>
      </w:r>
      <w:r>
        <w:rPr>
          <w:spacing w:val="-8"/>
          <w:sz w:val="24"/>
        </w:rPr>
        <w:t xml:space="preserve"> </w:t>
      </w:r>
      <w:r>
        <w:rPr>
          <w:sz w:val="24"/>
        </w:rPr>
        <w:t>when</w:t>
      </w:r>
      <w:r>
        <w:rPr>
          <w:spacing w:val="-8"/>
          <w:sz w:val="24"/>
        </w:rPr>
        <w:t xml:space="preserve"> </w:t>
      </w:r>
      <w:r>
        <w:rPr>
          <w:sz w:val="24"/>
        </w:rPr>
        <w:t>it</w:t>
      </w:r>
      <w:r>
        <w:rPr>
          <w:spacing w:val="-9"/>
          <w:sz w:val="24"/>
        </w:rPr>
        <w:t xml:space="preserve"> </w:t>
      </w:r>
      <w:r>
        <w:rPr>
          <w:sz w:val="24"/>
        </w:rPr>
        <w:t>is</w:t>
      </w:r>
      <w:r>
        <w:rPr>
          <w:spacing w:val="-8"/>
          <w:sz w:val="24"/>
        </w:rPr>
        <w:t xml:space="preserve"> </w:t>
      </w:r>
      <w:r>
        <w:rPr>
          <w:sz w:val="24"/>
        </w:rPr>
        <w:t>impractical</w:t>
      </w:r>
      <w:r>
        <w:rPr>
          <w:spacing w:val="-9"/>
          <w:sz w:val="24"/>
        </w:rPr>
        <w:t xml:space="preserve"> </w:t>
      </w:r>
      <w:r>
        <w:rPr>
          <w:sz w:val="24"/>
        </w:rPr>
        <w:t>for</w:t>
      </w:r>
      <w:r>
        <w:rPr>
          <w:spacing w:val="-9"/>
          <w:sz w:val="24"/>
        </w:rPr>
        <w:t xml:space="preserve"> </w:t>
      </w:r>
      <w:r>
        <w:rPr>
          <w:sz w:val="24"/>
        </w:rPr>
        <w:t>him/her</w:t>
      </w:r>
      <w:r>
        <w:rPr>
          <w:spacing w:val="-9"/>
          <w:sz w:val="24"/>
        </w:rPr>
        <w:t xml:space="preserve"> </w:t>
      </w:r>
      <w:r>
        <w:rPr>
          <w:sz w:val="24"/>
        </w:rPr>
        <w:t>to</w:t>
      </w:r>
      <w:r>
        <w:rPr>
          <w:spacing w:val="-9"/>
          <w:sz w:val="24"/>
        </w:rPr>
        <w:t xml:space="preserve"> </w:t>
      </w:r>
      <w:r>
        <w:rPr>
          <w:sz w:val="24"/>
        </w:rPr>
        <w:t>obtain</w:t>
      </w:r>
      <w:r>
        <w:rPr>
          <w:spacing w:val="-7"/>
          <w:sz w:val="24"/>
        </w:rPr>
        <w:t xml:space="preserve"> </w:t>
      </w:r>
      <w:r>
        <w:rPr>
          <w:sz w:val="24"/>
        </w:rPr>
        <w:t>a</w:t>
      </w:r>
      <w:r>
        <w:rPr>
          <w:spacing w:val="-9"/>
          <w:sz w:val="24"/>
        </w:rPr>
        <w:t xml:space="preserve"> </w:t>
      </w:r>
      <w:r>
        <w:rPr>
          <w:sz w:val="24"/>
        </w:rPr>
        <w:t>vote of the Board of Directors. He/she shall promptly report such actions to the Board of</w:t>
      </w:r>
      <w:r>
        <w:rPr>
          <w:spacing w:val="-1"/>
          <w:sz w:val="24"/>
        </w:rPr>
        <w:t xml:space="preserve"> </w:t>
      </w:r>
      <w:r>
        <w:rPr>
          <w:sz w:val="24"/>
        </w:rPr>
        <w:t>Directors.</w:t>
      </w:r>
    </w:p>
    <w:p w14:paraId="7CE9DF9E" w14:textId="77777777" w:rsidR="002D23E9" w:rsidRDefault="002D23E9">
      <w:pPr>
        <w:pStyle w:val="BodyText"/>
      </w:pPr>
    </w:p>
    <w:p w14:paraId="33349E78" w14:textId="77777777" w:rsidR="002D23E9" w:rsidRDefault="00253181" w:rsidP="0094154D">
      <w:pPr>
        <w:pStyle w:val="ListParagraph"/>
        <w:numPr>
          <w:ilvl w:val="0"/>
          <w:numId w:val="70"/>
        </w:numPr>
        <w:tabs>
          <w:tab w:val="left" w:pos="1581"/>
        </w:tabs>
        <w:ind w:right="1576" w:hanging="720"/>
        <w:rPr>
          <w:sz w:val="24"/>
        </w:rPr>
      </w:pPr>
      <w:r>
        <w:rPr>
          <w:sz w:val="24"/>
        </w:rPr>
        <w:t>The</w:t>
      </w:r>
      <w:r>
        <w:rPr>
          <w:spacing w:val="-16"/>
          <w:sz w:val="24"/>
        </w:rPr>
        <w:t xml:space="preserve"> </w:t>
      </w:r>
      <w:r>
        <w:rPr>
          <w:sz w:val="24"/>
        </w:rPr>
        <w:t>Vice-President</w:t>
      </w:r>
      <w:r>
        <w:rPr>
          <w:spacing w:val="-15"/>
          <w:sz w:val="24"/>
        </w:rPr>
        <w:t xml:space="preserve"> </w:t>
      </w:r>
      <w:r>
        <w:rPr>
          <w:sz w:val="24"/>
        </w:rPr>
        <w:t>–</w:t>
      </w:r>
      <w:r>
        <w:rPr>
          <w:spacing w:val="-15"/>
          <w:sz w:val="24"/>
        </w:rPr>
        <w:t xml:space="preserve"> </w:t>
      </w:r>
      <w:r>
        <w:rPr>
          <w:sz w:val="24"/>
        </w:rPr>
        <w:t>Men’s</w:t>
      </w:r>
      <w:r>
        <w:rPr>
          <w:spacing w:val="-16"/>
          <w:sz w:val="24"/>
        </w:rPr>
        <w:t xml:space="preserve"> </w:t>
      </w:r>
      <w:r>
        <w:rPr>
          <w:sz w:val="24"/>
        </w:rPr>
        <w:t>Division</w:t>
      </w:r>
      <w:r>
        <w:rPr>
          <w:spacing w:val="-14"/>
          <w:sz w:val="24"/>
        </w:rPr>
        <w:t xml:space="preserve"> </w:t>
      </w:r>
      <w:r>
        <w:rPr>
          <w:sz w:val="24"/>
        </w:rPr>
        <w:t>1</w:t>
      </w:r>
      <w:r>
        <w:rPr>
          <w:spacing w:val="-15"/>
          <w:sz w:val="24"/>
        </w:rPr>
        <w:t xml:space="preserve"> </w:t>
      </w:r>
      <w:r>
        <w:rPr>
          <w:sz w:val="24"/>
        </w:rPr>
        <w:t>shall</w:t>
      </w:r>
      <w:r>
        <w:rPr>
          <w:spacing w:val="-17"/>
          <w:sz w:val="24"/>
        </w:rPr>
        <w:t xml:space="preserve"> </w:t>
      </w:r>
      <w:r>
        <w:rPr>
          <w:sz w:val="24"/>
        </w:rPr>
        <w:t>serve</w:t>
      </w:r>
      <w:r>
        <w:rPr>
          <w:spacing w:val="-15"/>
          <w:sz w:val="24"/>
        </w:rPr>
        <w:t xml:space="preserve"> </w:t>
      </w:r>
      <w:r>
        <w:rPr>
          <w:sz w:val="24"/>
        </w:rPr>
        <w:t>as</w:t>
      </w:r>
      <w:r>
        <w:rPr>
          <w:spacing w:val="-15"/>
          <w:sz w:val="24"/>
        </w:rPr>
        <w:t xml:space="preserve"> </w:t>
      </w:r>
      <w:r>
        <w:rPr>
          <w:sz w:val="24"/>
        </w:rPr>
        <w:t>a</w:t>
      </w:r>
      <w:r>
        <w:rPr>
          <w:spacing w:val="-16"/>
          <w:sz w:val="24"/>
        </w:rPr>
        <w:t xml:space="preserve"> </w:t>
      </w:r>
      <w:r>
        <w:rPr>
          <w:sz w:val="24"/>
        </w:rPr>
        <w:t>member of the Executive Committee and assume all duties of the President in his/her absence (in odd numbered</w:t>
      </w:r>
      <w:r>
        <w:rPr>
          <w:spacing w:val="-9"/>
          <w:sz w:val="24"/>
        </w:rPr>
        <w:t xml:space="preserve"> </w:t>
      </w:r>
      <w:r>
        <w:rPr>
          <w:sz w:val="24"/>
        </w:rPr>
        <w:t>years.)</w:t>
      </w:r>
    </w:p>
    <w:p w14:paraId="04B034FE" w14:textId="77777777" w:rsidR="002D23E9" w:rsidRDefault="002D23E9">
      <w:pPr>
        <w:pStyle w:val="BodyText"/>
        <w:spacing w:before="11"/>
        <w:rPr>
          <w:sz w:val="23"/>
        </w:rPr>
      </w:pPr>
    </w:p>
    <w:p w14:paraId="76EDAE1D" w14:textId="77777777" w:rsidR="002D23E9" w:rsidRDefault="00253181" w:rsidP="0094154D">
      <w:pPr>
        <w:pStyle w:val="ListParagraph"/>
        <w:numPr>
          <w:ilvl w:val="0"/>
          <w:numId w:val="70"/>
        </w:numPr>
        <w:tabs>
          <w:tab w:val="left" w:pos="1581"/>
        </w:tabs>
        <w:ind w:right="1576" w:hanging="720"/>
        <w:rPr>
          <w:sz w:val="24"/>
        </w:rPr>
      </w:pPr>
      <w:r>
        <w:rPr>
          <w:sz w:val="24"/>
        </w:rPr>
        <w:t>The</w:t>
      </w:r>
      <w:r>
        <w:rPr>
          <w:spacing w:val="-16"/>
          <w:sz w:val="24"/>
        </w:rPr>
        <w:t xml:space="preserve"> </w:t>
      </w:r>
      <w:r>
        <w:rPr>
          <w:sz w:val="24"/>
        </w:rPr>
        <w:t>Vice-President</w:t>
      </w:r>
      <w:r>
        <w:rPr>
          <w:spacing w:val="-15"/>
          <w:sz w:val="24"/>
        </w:rPr>
        <w:t xml:space="preserve"> </w:t>
      </w:r>
      <w:r>
        <w:rPr>
          <w:sz w:val="24"/>
        </w:rPr>
        <w:t>–</w:t>
      </w:r>
      <w:r>
        <w:rPr>
          <w:spacing w:val="-15"/>
          <w:sz w:val="24"/>
        </w:rPr>
        <w:t xml:space="preserve"> </w:t>
      </w:r>
      <w:r>
        <w:rPr>
          <w:sz w:val="24"/>
        </w:rPr>
        <w:t>Men’s</w:t>
      </w:r>
      <w:r>
        <w:rPr>
          <w:spacing w:val="-16"/>
          <w:sz w:val="24"/>
        </w:rPr>
        <w:t xml:space="preserve"> </w:t>
      </w:r>
      <w:r>
        <w:rPr>
          <w:sz w:val="24"/>
        </w:rPr>
        <w:t>Division</w:t>
      </w:r>
      <w:r>
        <w:rPr>
          <w:spacing w:val="-14"/>
          <w:sz w:val="24"/>
        </w:rPr>
        <w:t xml:space="preserve"> </w:t>
      </w:r>
      <w:r>
        <w:rPr>
          <w:sz w:val="24"/>
        </w:rPr>
        <w:t>2</w:t>
      </w:r>
      <w:r>
        <w:rPr>
          <w:spacing w:val="-15"/>
          <w:sz w:val="24"/>
        </w:rPr>
        <w:t xml:space="preserve"> </w:t>
      </w:r>
      <w:r>
        <w:rPr>
          <w:sz w:val="24"/>
        </w:rPr>
        <w:t>shall</w:t>
      </w:r>
      <w:r>
        <w:rPr>
          <w:spacing w:val="-17"/>
          <w:sz w:val="24"/>
        </w:rPr>
        <w:t xml:space="preserve"> </w:t>
      </w:r>
      <w:r>
        <w:rPr>
          <w:sz w:val="24"/>
        </w:rPr>
        <w:t>serve</w:t>
      </w:r>
      <w:r>
        <w:rPr>
          <w:spacing w:val="-15"/>
          <w:sz w:val="24"/>
        </w:rPr>
        <w:t xml:space="preserve"> </w:t>
      </w:r>
      <w:r>
        <w:rPr>
          <w:sz w:val="24"/>
        </w:rPr>
        <w:t>as</w:t>
      </w:r>
      <w:r>
        <w:rPr>
          <w:spacing w:val="-15"/>
          <w:sz w:val="24"/>
        </w:rPr>
        <w:t xml:space="preserve"> </w:t>
      </w:r>
      <w:r>
        <w:rPr>
          <w:sz w:val="24"/>
        </w:rPr>
        <w:t>a</w:t>
      </w:r>
      <w:r>
        <w:rPr>
          <w:spacing w:val="-16"/>
          <w:sz w:val="24"/>
        </w:rPr>
        <w:t xml:space="preserve"> </w:t>
      </w:r>
      <w:r>
        <w:rPr>
          <w:sz w:val="24"/>
        </w:rPr>
        <w:t>member of the Executive Committee and assume all duties of the President in his/her absence (in even numbered</w:t>
      </w:r>
      <w:r>
        <w:rPr>
          <w:spacing w:val="-8"/>
          <w:sz w:val="24"/>
        </w:rPr>
        <w:t xml:space="preserve"> </w:t>
      </w:r>
      <w:r>
        <w:rPr>
          <w:sz w:val="24"/>
        </w:rPr>
        <w:t>years.)</w:t>
      </w:r>
    </w:p>
    <w:p w14:paraId="173D976F" w14:textId="77777777" w:rsidR="002D23E9" w:rsidRDefault="002D23E9">
      <w:pPr>
        <w:pStyle w:val="BodyText"/>
        <w:spacing w:before="1"/>
      </w:pPr>
    </w:p>
    <w:p w14:paraId="30E72B68" w14:textId="77777777" w:rsidR="002D23E9" w:rsidRDefault="00253181" w:rsidP="0094154D">
      <w:pPr>
        <w:pStyle w:val="ListParagraph"/>
        <w:numPr>
          <w:ilvl w:val="0"/>
          <w:numId w:val="70"/>
        </w:numPr>
        <w:tabs>
          <w:tab w:val="left" w:pos="1581"/>
        </w:tabs>
        <w:ind w:right="1574" w:hanging="720"/>
        <w:rPr>
          <w:sz w:val="24"/>
        </w:rPr>
      </w:pPr>
      <w:r>
        <w:rPr>
          <w:sz w:val="24"/>
        </w:rPr>
        <w:t>The</w:t>
      </w:r>
      <w:r>
        <w:rPr>
          <w:spacing w:val="-16"/>
          <w:sz w:val="24"/>
        </w:rPr>
        <w:t xml:space="preserve"> </w:t>
      </w:r>
      <w:r>
        <w:rPr>
          <w:sz w:val="24"/>
        </w:rPr>
        <w:t>Vice-President</w:t>
      </w:r>
      <w:r>
        <w:rPr>
          <w:spacing w:val="-15"/>
          <w:sz w:val="24"/>
        </w:rPr>
        <w:t xml:space="preserve"> </w:t>
      </w:r>
      <w:r>
        <w:rPr>
          <w:sz w:val="24"/>
        </w:rPr>
        <w:t>–</w:t>
      </w:r>
      <w:r>
        <w:rPr>
          <w:spacing w:val="-15"/>
          <w:sz w:val="24"/>
        </w:rPr>
        <w:t xml:space="preserve"> </w:t>
      </w:r>
      <w:r>
        <w:rPr>
          <w:sz w:val="24"/>
        </w:rPr>
        <w:t>Men’s</w:t>
      </w:r>
      <w:r>
        <w:rPr>
          <w:spacing w:val="-16"/>
          <w:sz w:val="24"/>
        </w:rPr>
        <w:t xml:space="preserve"> </w:t>
      </w:r>
      <w:r>
        <w:rPr>
          <w:sz w:val="24"/>
        </w:rPr>
        <w:t>Division</w:t>
      </w:r>
      <w:r>
        <w:rPr>
          <w:spacing w:val="-14"/>
          <w:sz w:val="24"/>
        </w:rPr>
        <w:t xml:space="preserve"> </w:t>
      </w:r>
      <w:r>
        <w:rPr>
          <w:sz w:val="24"/>
        </w:rPr>
        <w:t>3</w:t>
      </w:r>
      <w:r>
        <w:rPr>
          <w:spacing w:val="-15"/>
          <w:sz w:val="24"/>
        </w:rPr>
        <w:t xml:space="preserve"> </w:t>
      </w:r>
      <w:r>
        <w:rPr>
          <w:sz w:val="24"/>
        </w:rPr>
        <w:t>shall</w:t>
      </w:r>
      <w:r>
        <w:rPr>
          <w:spacing w:val="-17"/>
          <w:sz w:val="24"/>
        </w:rPr>
        <w:t xml:space="preserve"> </w:t>
      </w:r>
      <w:r>
        <w:rPr>
          <w:sz w:val="24"/>
        </w:rPr>
        <w:t>serve</w:t>
      </w:r>
      <w:r>
        <w:rPr>
          <w:spacing w:val="-15"/>
          <w:sz w:val="24"/>
        </w:rPr>
        <w:t xml:space="preserve"> </w:t>
      </w:r>
      <w:r>
        <w:rPr>
          <w:sz w:val="24"/>
        </w:rPr>
        <w:t>as</w:t>
      </w:r>
      <w:r>
        <w:rPr>
          <w:spacing w:val="-15"/>
          <w:sz w:val="24"/>
        </w:rPr>
        <w:t xml:space="preserve"> </w:t>
      </w:r>
      <w:r>
        <w:rPr>
          <w:sz w:val="24"/>
        </w:rPr>
        <w:t>a</w:t>
      </w:r>
      <w:r>
        <w:rPr>
          <w:spacing w:val="-15"/>
          <w:sz w:val="24"/>
        </w:rPr>
        <w:t xml:space="preserve"> </w:t>
      </w:r>
      <w:r>
        <w:rPr>
          <w:sz w:val="24"/>
        </w:rPr>
        <w:t>member of the Executive Committee and assume all duties of the President in his/her absence should the M1 and M2 Vice Presidents be unable to so</w:t>
      </w:r>
      <w:r>
        <w:rPr>
          <w:spacing w:val="-5"/>
          <w:sz w:val="24"/>
        </w:rPr>
        <w:t xml:space="preserve"> </w:t>
      </w:r>
      <w:r>
        <w:rPr>
          <w:sz w:val="24"/>
        </w:rPr>
        <w:t>serve.</w:t>
      </w:r>
    </w:p>
    <w:p w14:paraId="2F790375" w14:textId="77777777" w:rsidR="002D23E9" w:rsidRDefault="002D23E9">
      <w:pPr>
        <w:pStyle w:val="BodyText"/>
        <w:spacing w:before="12"/>
        <w:rPr>
          <w:sz w:val="23"/>
        </w:rPr>
      </w:pPr>
    </w:p>
    <w:p w14:paraId="50866EB4" w14:textId="77777777" w:rsidR="002D23E9" w:rsidRDefault="00253181" w:rsidP="0094154D">
      <w:pPr>
        <w:pStyle w:val="ListParagraph"/>
        <w:numPr>
          <w:ilvl w:val="0"/>
          <w:numId w:val="70"/>
        </w:numPr>
        <w:tabs>
          <w:tab w:val="left" w:pos="1580"/>
        </w:tabs>
        <w:ind w:right="1576" w:hanging="720"/>
        <w:rPr>
          <w:sz w:val="24"/>
        </w:rPr>
      </w:pPr>
      <w:r>
        <w:rPr>
          <w:sz w:val="24"/>
        </w:rPr>
        <w:t>The Vice-President – Women’s Divisions (W1/W2) shall serve as a member of the Executive Committee and assume all duties of the President in his/her absence should the M1, M2 and M3 Vice Presidents be unable to so</w:t>
      </w:r>
      <w:r>
        <w:rPr>
          <w:spacing w:val="-5"/>
          <w:sz w:val="24"/>
        </w:rPr>
        <w:t xml:space="preserve"> </w:t>
      </w:r>
      <w:r>
        <w:rPr>
          <w:sz w:val="24"/>
        </w:rPr>
        <w:t>serve.</w:t>
      </w:r>
    </w:p>
    <w:p w14:paraId="5051C901" w14:textId="77777777" w:rsidR="002D23E9" w:rsidRDefault="002D23E9">
      <w:pPr>
        <w:pStyle w:val="BodyText"/>
      </w:pPr>
    </w:p>
    <w:p w14:paraId="6C990E7E" w14:textId="77777777" w:rsidR="002D23E9" w:rsidRDefault="00253181" w:rsidP="0094154D">
      <w:pPr>
        <w:pStyle w:val="ListParagraph"/>
        <w:numPr>
          <w:ilvl w:val="0"/>
          <w:numId w:val="70"/>
        </w:numPr>
        <w:tabs>
          <w:tab w:val="left" w:pos="1580"/>
        </w:tabs>
        <w:ind w:right="1576" w:hanging="720"/>
        <w:rPr>
          <w:sz w:val="24"/>
        </w:rPr>
      </w:pPr>
      <w:r>
        <w:rPr>
          <w:sz w:val="24"/>
        </w:rPr>
        <w:t>The</w:t>
      </w:r>
      <w:r>
        <w:rPr>
          <w:spacing w:val="-15"/>
          <w:sz w:val="24"/>
        </w:rPr>
        <w:t xml:space="preserve"> </w:t>
      </w:r>
      <w:r>
        <w:rPr>
          <w:sz w:val="24"/>
        </w:rPr>
        <w:t>Secretary</w:t>
      </w:r>
      <w:r>
        <w:rPr>
          <w:spacing w:val="-15"/>
          <w:sz w:val="24"/>
        </w:rPr>
        <w:t xml:space="preserve"> </w:t>
      </w:r>
      <w:r>
        <w:rPr>
          <w:sz w:val="24"/>
        </w:rPr>
        <w:t>shall</w:t>
      </w:r>
      <w:r>
        <w:rPr>
          <w:spacing w:val="-15"/>
          <w:sz w:val="24"/>
        </w:rPr>
        <w:t xml:space="preserve"> </w:t>
      </w:r>
      <w:r>
        <w:rPr>
          <w:sz w:val="24"/>
        </w:rPr>
        <w:t>maintain</w:t>
      </w:r>
      <w:r>
        <w:rPr>
          <w:spacing w:val="-15"/>
          <w:sz w:val="24"/>
        </w:rPr>
        <w:t xml:space="preserve"> </w:t>
      </w:r>
      <w:r>
        <w:rPr>
          <w:sz w:val="24"/>
        </w:rPr>
        <w:t>and</w:t>
      </w:r>
      <w:r>
        <w:rPr>
          <w:spacing w:val="-16"/>
          <w:sz w:val="24"/>
        </w:rPr>
        <w:t xml:space="preserve"> </w:t>
      </w:r>
      <w:r>
        <w:rPr>
          <w:sz w:val="24"/>
        </w:rPr>
        <w:t>keep</w:t>
      </w:r>
      <w:r>
        <w:rPr>
          <w:spacing w:val="-14"/>
          <w:sz w:val="24"/>
        </w:rPr>
        <w:t xml:space="preserve"> </w:t>
      </w:r>
      <w:r>
        <w:rPr>
          <w:sz w:val="24"/>
        </w:rPr>
        <w:t>minutes</w:t>
      </w:r>
      <w:r>
        <w:rPr>
          <w:spacing w:val="-15"/>
          <w:sz w:val="24"/>
        </w:rPr>
        <w:t xml:space="preserve"> </w:t>
      </w:r>
      <w:r>
        <w:rPr>
          <w:sz w:val="24"/>
        </w:rPr>
        <w:t>of</w:t>
      </w:r>
      <w:r>
        <w:rPr>
          <w:spacing w:val="-15"/>
          <w:sz w:val="24"/>
        </w:rPr>
        <w:t xml:space="preserve"> </w:t>
      </w:r>
      <w:r>
        <w:rPr>
          <w:sz w:val="24"/>
        </w:rPr>
        <w:t>all</w:t>
      </w:r>
      <w:r>
        <w:rPr>
          <w:spacing w:val="-16"/>
          <w:sz w:val="24"/>
        </w:rPr>
        <w:t xml:space="preserve"> </w:t>
      </w:r>
      <w:r>
        <w:rPr>
          <w:sz w:val="24"/>
        </w:rPr>
        <w:t>meetings of</w:t>
      </w:r>
      <w:r>
        <w:rPr>
          <w:spacing w:val="23"/>
          <w:sz w:val="24"/>
        </w:rPr>
        <w:t xml:space="preserve"> </w:t>
      </w:r>
      <w:r>
        <w:rPr>
          <w:sz w:val="24"/>
        </w:rPr>
        <w:t>the</w:t>
      </w:r>
      <w:r>
        <w:rPr>
          <w:spacing w:val="23"/>
          <w:sz w:val="24"/>
        </w:rPr>
        <w:t xml:space="preserve"> </w:t>
      </w:r>
      <w:r>
        <w:rPr>
          <w:sz w:val="24"/>
        </w:rPr>
        <w:t>membership</w:t>
      </w:r>
      <w:r>
        <w:rPr>
          <w:spacing w:val="23"/>
          <w:sz w:val="24"/>
        </w:rPr>
        <w:t xml:space="preserve"> </w:t>
      </w:r>
      <w:r>
        <w:rPr>
          <w:sz w:val="24"/>
        </w:rPr>
        <w:t>and</w:t>
      </w:r>
      <w:r>
        <w:rPr>
          <w:spacing w:val="24"/>
          <w:sz w:val="24"/>
        </w:rPr>
        <w:t xml:space="preserve"> </w:t>
      </w:r>
      <w:r>
        <w:rPr>
          <w:sz w:val="24"/>
        </w:rPr>
        <w:t>the</w:t>
      </w:r>
      <w:r>
        <w:rPr>
          <w:spacing w:val="23"/>
          <w:sz w:val="24"/>
        </w:rPr>
        <w:t xml:space="preserve"> </w:t>
      </w:r>
      <w:r>
        <w:rPr>
          <w:sz w:val="24"/>
        </w:rPr>
        <w:t>Board</w:t>
      </w:r>
      <w:r>
        <w:rPr>
          <w:spacing w:val="24"/>
          <w:sz w:val="24"/>
        </w:rPr>
        <w:t xml:space="preserve"> </w:t>
      </w:r>
      <w:r>
        <w:rPr>
          <w:sz w:val="24"/>
        </w:rPr>
        <w:t>of</w:t>
      </w:r>
      <w:r>
        <w:rPr>
          <w:spacing w:val="24"/>
          <w:sz w:val="24"/>
        </w:rPr>
        <w:t xml:space="preserve"> </w:t>
      </w:r>
      <w:r>
        <w:rPr>
          <w:sz w:val="24"/>
        </w:rPr>
        <w:t>Directors.</w:t>
      </w:r>
      <w:r>
        <w:rPr>
          <w:spacing w:val="24"/>
          <w:sz w:val="24"/>
        </w:rPr>
        <w:t xml:space="preserve"> </w:t>
      </w:r>
      <w:r>
        <w:rPr>
          <w:sz w:val="24"/>
        </w:rPr>
        <w:t>In</w:t>
      </w:r>
      <w:r>
        <w:rPr>
          <w:spacing w:val="23"/>
          <w:sz w:val="24"/>
        </w:rPr>
        <w:t xml:space="preserve"> </w:t>
      </w:r>
      <w:r>
        <w:rPr>
          <w:sz w:val="24"/>
        </w:rPr>
        <w:t>addition,</w:t>
      </w:r>
    </w:p>
    <w:p w14:paraId="46CDDD87" w14:textId="77777777" w:rsidR="002D23E9" w:rsidRDefault="002D23E9">
      <w:pPr>
        <w:jc w:val="both"/>
        <w:rPr>
          <w:sz w:val="24"/>
        </w:rPr>
        <w:sectPr w:rsidR="002D23E9">
          <w:pgSz w:w="12240" w:h="15840"/>
          <w:pgMar w:top="1360" w:right="1300" w:bottom="1000" w:left="1300" w:header="0" w:footer="729" w:gutter="0"/>
          <w:cols w:space="720"/>
        </w:sectPr>
      </w:pPr>
    </w:p>
    <w:p w14:paraId="62B8514B" w14:textId="77777777" w:rsidR="002D23E9" w:rsidRDefault="00253181">
      <w:pPr>
        <w:pStyle w:val="BodyText"/>
        <w:spacing w:before="80"/>
        <w:ind w:left="1580" w:right="1574"/>
        <w:jc w:val="both"/>
      </w:pPr>
      <w:r>
        <w:lastRenderedPageBreak/>
        <w:t>the Secretary shall serve as a member of the Executive Committee and maintain organizational records as may be required.</w:t>
      </w:r>
    </w:p>
    <w:p w14:paraId="54138E80" w14:textId="77777777" w:rsidR="002D23E9" w:rsidRDefault="002D23E9">
      <w:pPr>
        <w:pStyle w:val="BodyText"/>
      </w:pPr>
    </w:p>
    <w:p w14:paraId="0D4E9FB1" w14:textId="77777777" w:rsidR="002D23E9" w:rsidRDefault="00253181" w:rsidP="0094154D">
      <w:pPr>
        <w:pStyle w:val="ListParagraph"/>
        <w:numPr>
          <w:ilvl w:val="0"/>
          <w:numId w:val="70"/>
        </w:numPr>
        <w:tabs>
          <w:tab w:val="left" w:pos="1580"/>
        </w:tabs>
        <w:ind w:right="1575" w:hanging="720"/>
        <w:rPr>
          <w:sz w:val="24"/>
        </w:rPr>
      </w:pPr>
      <w:r>
        <w:rPr>
          <w:sz w:val="24"/>
        </w:rPr>
        <w:t>The Treasurer shall report on the financial status of the Association as requested. In addition, the Treasurer shall be responsible for presenting an annual budget to the membership at the Association's annual meeting. The treasurer shall serve as a member of the Executive Committee.</w:t>
      </w:r>
    </w:p>
    <w:p w14:paraId="1C50FEF4" w14:textId="77777777" w:rsidR="002D23E9" w:rsidRDefault="002D23E9">
      <w:pPr>
        <w:pStyle w:val="BodyText"/>
        <w:spacing w:before="11"/>
        <w:rPr>
          <w:sz w:val="23"/>
        </w:rPr>
      </w:pPr>
    </w:p>
    <w:p w14:paraId="6A518C36" w14:textId="77777777" w:rsidR="002D23E9" w:rsidRDefault="00253181" w:rsidP="0094154D">
      <w:pPr>
        <w:pStyle w:val="ListParagraph"/>
        <w:numPr>
          <w:ilvl w:val="0"/>
          <w:numId w:val="70"/>
        </w:numPr>
        <w:tabs>
          <w:tab w:val="left" w:pos="1580"/>
        </w:tabs>
        <w:ind w:right="1576" w:hanging="720"/>
        <w:rPr>
          <w:sz w:val="24"/>
        </w:rPr>
      </w:pPr>
      <w:r>
        <w:rPr>
          <w:sz w:val="24"/>
        </w:rPr>
        <w:t>The Past President shall serve as an ex-officio member of</w:t>
      </w:r>
      <w:r>
        <w:rPr>
          <w:spacing w:val="-45"/>
          <w:sz w:val="24"/>
        </w:rPr>
        <w:t xml:space="preserve"> </w:t>
      </w:r>
      <w:r>
        <w:rPr>
          <w:sz w:val="24"/>
        </w:rPr>
        <w:t>the Board</w:t>
      </w:r>
      <w:r>
        <w:rPr>
          <w:spacing w:val="-16"/>
          <w:sz w:val="24"/>
        </w:rPr>
        <w:t xml:space="preserve"> </w:t>
      </w:r>
      <w:r>
        <w:rPr>
          <w:sz w:val="24"/>
        </w:rPr>
        <w:t>of</w:t>
      </w:r>
      <w:r>
        <w:rPr>
          <w:spacing w:val="-15"/>
          <w:sz w:val="24"/>
        </w:rPr>
        <w:t xml:space="preserve"> </w:t>
      </w:r>
      <w:r>
        <w:rPr>
          <w:sz w:val="24"/>
        </w:rPr>
        <w:t>Directors</w:t>
      </w:r>
      <w:r>
        <w:rPr>
          <w:spacing w:val="-15"/>
          <w:sz w:val="24"/>
        </w:rPr>
        <w:t xml:space="preserve"> </w:t>
      </w:r>
      <w:r>
        <w:rPr>
          <w:sz w:val="24"/>
        </w:rPr>
        <w:t>and</w:t>
      </w:r>
      <w:r>
        <w:rPr>
          <w:spacing w:val="-14"/>
          <w:sz w:val="24"/>
        </w:rPr>
        <w:t xml:space="preserve"> </w:t>
      </w:r>
      <w:r>
        <w:rPr>
          <w:sz w:val="24"/>
        </w:rPr>
        <w:t>the</w:t>
      </w:r>
      <w:r>
        <w:rPr>
          <w:spacing w:val="-15"/>
          <w:sz w:val="24"/>
        </w:rPr>
        <w:t xml:space="preserve"> </w:t>
      </w:r>
      <w:r>
        <w:rPr>
          <w:sz w:val="24"/>
        </w:rPr>
        <w:t>Executive</w:t>
      </w:r>
      <w:r>
        <w:rPr>
          <w:spacing w:val="-14"/>
          <w:sz w:val="24"/>
        </w:rPr>
        <w:t xml:space="preserve"> </w:t>
      </w:r>
      <w:r>
        <w:rPr>
          <w:sz w:val="24"/>
        </w:rPr>
        <w:t>Committee</w:t>
      </w:r>
      <w:r>
        <w:rPr>
          <w:spacing w:val="-15"/>
          <w:sz w:val="24"/>
        </w:rPr>
        <w:t xml:space="preserve"> </w:t>
      </w:r>
      <w:r>
        <w:rPr>
          <w:sz w:val="24"/>
        </w:rPr>
        <w:t>without</w:t>
      </w:r>
      <w:r>
        <w:rPr>
          <w:spacing w:val="-15"/>
          <w:sz w:val="24"/>
        </w:rPr>
        <w:t xml:space="preserve"> </w:t>
      </w:r>
      <w:r>
        <w:rPr>
          <w:sz w:val="24"/>
        </w:rPr>
        <w:t>vote. He/she shall also serve as chairperson of a nominating committee for the Board of Directors if</w:t>
      </w:r>
      <w:r>
        <w:rPr>
          <w:spacing w:val="-8"/>
          <w:sz w:val="24"/>
        </w:rPr>
        <w:t xml:space="preserve"> </w:t>
      </w:r>
      <w:r>
        <w:rPr>
          <w:sz w:val="24"/>
        </w:rPr>
        <w:t>needed.</w:t>
      </w:r>
    </w:p>
    <w:p w14:paraId="557CEEF3" w14:textId="77777777" w:rsidR="002D23E9" w:rsidRDefault="002D23E9">
      <w:pPr>
        <w:pStyle w:val="BodyText"/>
        <w:spacing w:before="1"/>
      </w:pPr>
    </w:p>
    <w:p w14:paraId="34E7B95E" w14:textId="77777777" w:rsidR="002D23E9" w:rsidRDefault="00253181">
      <w:pPr>
        <w:pStyle w:val="Heading3"/>
        <w:tabs>
          <w:tab w:val="left" w:pos="2302"/>
        </w:tabs>
        <w:ind w:left="140"/>
      </w:pPr>
      <w:bookmarkStart w:id="8" w:name="_TOC_250042"/>
      <w:r>
        <w:t>ARTICLE</w:t>
      </w:r>
      <w:r>
        <w:rPr>
          <w:spacing w:val="1"/>
        </w:rPr>
        <w:t xml:space="preserve"> </w:t>
      </w:r>
      <w:bookmarkEnd w:id="8"/>
      <w:r>
        <w:t>VII</w:t>
      </w:r>
      <w:r>
        <w:tab/>
        <w:t>COMMISSIONERS</w:t>
      </w:r>
    </w:p>
    <w:p w14:paraId="38BF23DD" w14:textId="77777777" w:rsidR="002D23E9" w:rsidRDefault="002D23E9">
      <w:pPr>
        <w:pStyle w:val="BodyText"/>
        <w:spacing w:before="11"/>
        <w:rPr>
          <w:b/>
          <w:sz w:val="23"/>
        </w:rPr>
      </w:pPr>
    </w:p>
    <w:p w14:paraId="17CFB186" w14:textId="77777777" w:rsidR="002D23E9" w:rsidRDefault="00253181">
      <w:pPr>
        <w:ind w:left="860"/>
        <w:jc w:val="both"/>
        <w:rPr>
          <w:b/>
          <w:sz w:val="24"/>
        </w:rPr>
      </w:pPr>
      <w:r>
        <w:rPr>
          <w:b/>
          <w:sz w:val="24"/>
        </w:rPr>
        <w:t>Section 1</w:t>
      </w:r>
    </w:p>
    <w:p w14:paraId="15DA2C29" w14:textId="77777777" w:rsidR="002D23E9" w:rsidRDefault="002D23E9">
      <w:pPr>
        <w:pStyle w:val="BodyText"/>
        <w:rPr>
          <w:b/>
        </w:rPr>
      </w:pPr>
    </w:p>
    <w:p w14:paraId="6DDCE97F" w14:textId="77777777" w:rsidR="002D23E9" w:rsidRDefault="00253181">
      <w:pPr>
        <w:pStyle w:val="BodyText"/>
        <w:spacing w:before="1"/>
        <w:ind w:left="860"/>
        <w:jc w:val="both"/>
      </w:pPr>
      <w:r>
        <w:t>Commissioners shall be nominated by the Executive Director.</w:t>
      </w:r>
    </w:p>
    <w:p w14:paraId="4EF6ADB7" w14:textId="77777777" w:rsidR="002D23E9" w:rsidRDefault="002D23E9">
      <w:pPr>
        <w:pStyle w:val="BodyText"/>
      </w:pPr>
    </w:p>
    <w:p w14:paraId="687313A1" w14:textId="77777777" w:rsidR="002D23E9" w:rsidRDefault="00253181">
      <w:pPr>
        <w:pStyle w:val="Heading3"/>
        <w:jc w:val="both"/>
      </w:pPr>
      <w:r>
        <w:t>Section 2</w:t>
      </w:r>
    </w:p>
    <w:p w14:paraId="21C4F2A3" w14:textId="77777777" w:rsidR="002D23E9" w:rsidRDefault="002D23E9">
      <w:pPr>
        <w:pStyle w:val="BodyText"/>
        <w:rPr>
          <w:b/>
        </w:rPr>
      </w:pPr>
    </w:p>
    <w:p w14:paraId="1B9D2751" w14:textId="77777777" w:rsidR="002D23E9" w:rsidRDefault="00253181">
      <w:pPr>
        <w:pStyle w:val="BodyText"/>
        <w:ind w:left="860" w:right="855"/>
        <w:jc w:val="both"/>
      </w:pPr>
      <w:r>
        <w:t>Commissioners shall be approved and appointed by the Board of Directors to facilitate the operations and management of each division’s</w:t>
      </w:r>
      <w:r>
        <w:rPr>
          <w:spacing w:val="-49"/>
        </w:rPr>
        <w:t xml:space="preserve"> </w:t>
      </w:r>
      <w:r>
        <w:t>membership services and</w:t>
      </w:r>
      <w:r>
        <w:rPr>
          <w:spacing w:val="-1"/>
        </w:rPr>
        <w:t xml:space="preserve"> </w:t>
      </w:r>
      <w:r>
        <w:t>programs.</w:t>
      </w:r>
    </w:p>
    <w:p w14:paraId="76FA0891" w14:textId="77777777" w:rsidR="002D23E9" w:rsidRDefault="002D23E9">
      <w:pPr>
        <w:pStyle w:val="BodyText"/>
        <w:spacing w:before="11"/>
        <w:rPr>
          <w:sz w:val="23"/>
        </w:rPr>
      </w:pPr>
    </w:p>
    <w:p w14:paraId="7127A114" w14:textId="77777777" w:rsidR="002D23E9" w:rsidRDefault="00253181">
      <w:pPr>
        <w:pStyle w:val="Heading3"/>
      </w:pPr>
      <w:r>
        <w:t>Section 3</w:t>
      </w:r>
    </w:p>
    <w:p w14:paraId="185B6697" w14:textId="77777777" w:rsidR="002D23E9" w:rsidRDefault="002D23E9">
      <w:pPr>
        <w:pStyle w:val="BodyText"/>
        <w:rPr>
          <w:b/>
        </w:rPr>
      </w:pPr>
    </w:p>
    <w:p w14:paraId="057B7F1C" w14:textId="77777777" w:rsidR="002D23E9" w:rsidRDefault="00253181">
      <w:pPr>
        <w:pStyle w:val="BodyText"/>
        <w:spacing w:before="1"/>
        <w:ind w:left="860"/>
      </w:pPr>
      <w:r>
        <w:t>The Commissioners shall be responsible to the Executive Director in the performance of duties.</w:t>
      </w:r>
    </w:p>
    <w:p w14:paraId="6DC7F6E3" w14:textId="77777777" w:rsidR="002D23E9" w:rsidRDefault="002D23E9">
      <w:pPr>
        <w:pStyle w:val="BodyText"/>
        <w:spacing w:before="11"/>
        <w:rPr>
          <w:sz w:val="23"/>
        </w:rPr>
      </w:pPr>
    </w:p>
    <w:p w14:paraId="2B5758A1" w14:textId="77777777" w:rsidR="002D23E9" w:rsidRDefault="00253181">
      <w:pPr>
        <w:pStyle w:val="Heading3"/>
      </w:pPr>
      <w:r>
        <w:t>Section 4</w:t>
      </w:r>
    </w:p>
    <w:p w14:paraId="50EFDD32" w14:textId="77777777" w:rsidR="002D23E9" w:rsidRDefault="002D23E9">
      <w:pPr>
        <w:pStyle w:val="BodyText"/>
        <w:rPr>
          <w:b/>
        </w:rPr>
      </w:pPr>
    </w:p>
    <w:p w14:paraId="1D05B6A9" w14:textId="77777777" w:rsidR="002D23E9" w:rsidRDefault="00253181">
      <w:pPr>
        <w:pStyle w:val="BodyText"/>
        <w:spacing w:before="1"/>
        <w:ind w:left="859" w:right="855"/>
        <w:jc w:val="both"/>
      </w:pPr>
      <w:r>
        <w:t>Responsibilities of the Commissioners include promotion of membership, providing technical assistance to leagues and member programs, following up on player and team registration and eligibility issues, facilitating resolution of member concerns during the season, assisting in the organization and operation of regional and national tournaments, representing the ACHA at special events, and other duties assigned from time to time by the Board of Directors.</w:t>
      </w:r>
    </w:p>
    <w:p w14:paraId="7F3D2FA8" w14:textId="77777777" w:rsidR="002D23E9" w:rsidRDefault="002D23E9">
      <w:pPr>
        <w:jc w:val="both"/>
        <w:sectPr w:rsidR="002D23E9">
          <w:pgSz w:w="12240" w:h="15840"/>
          <w:pgMar w:top="1360" w:right="1300" w:bottom="1000" w:left="1300" w:header="0" w:footer="729" w:gutter="0"/>
          <w:cols w:space="720"/>
        </w:sectPr>
      </w:pPr>
    </w:p>
    <w:p w14:paraId="695A3E0F" w14:textId="77777777" w:rsidR="002D23E9" w:rsidRDefault="00253181">
      <w:pPr>
        <w:pStyle w:val="Heading3"/>
        <w:tabs>
          <w:tab w:val="left" w:pos="2302"/>
        </w:tabs>
        <w:spacing w:before="80"/>
        <w:ind w:left="140"/>
      </w:pPr>
      <w:bookmarkStart w:id="9" w:name="_TOC_250041"/>
      <w:r>
        <w:lastRenderedPageBreak/>
        <w:t>ARTICLE</w:t>
      </w:r>
      <w:r>
        <w:rPr>
          <w:spacing w:val="1"/>
        </w:rPr>
        <w:t xml:space="preserve"> </w:t>
      </w:r>
      <w:bookmarkEnd w:id="9"/>
      <w:r>
        <w:t>VIII</w:t>
      </w:r>
      <w:r>
        <w:tab/>
        <w:t>REFEREE-IN-CHIEF</w:t>
      </w:r>
    </w:p>
    <w:p w14:paraId="460BB35E" w14:textId="77777777" w:rsidR="002D23E9" w:rsidRDefault="002D23E9">
      <w:pPr>
        <w:pStyle w:val="BodyText"/>
        <w:rPr>
          <w:b/>
        </w:rPr>
      </w:pPr>
    </w:p>
    <w:p w14:paraId="49ED08E5" w14:textId="77777777" w:rsidR="002D23E9" w:rsidRDefault="00253181">
      <w:pPr>
        <w:ind w:left="860"/>
        <w:rPr>
          <w:b/>
          <w:sz w:val="24"/>
        </w:rPr>
      </w:pPr>
      <w:r>
        <w:rPr>
          <w:b/>
          <w:sz w:val="24"/>
        </w:rPr>
        <w:t>Section 1</w:t>
      </w:r>
    </w:p>
    <w:p w14:paraId="257B1AAD" w14:textId="77777777" w:rsidR="002D23E9" w:rsidRDefault="002D23E9">
      <w:pPr>
        <w:pStyle w:val="BodyText"/>
        <w:rPr>
          <w:b/>
        </w:rPr>
      </w:pPr>
    </w:p>
    <w:p w14:paraId="7EBB1E62" w14:textId="77777777" w:rsidR="002D23E9" w:rsidRDefault="00253181">
      <w:pPr>
        <w:pStyle w:val="BodyText"/>
        <w:ind w:left="860" w:right="855"/>
      </w:pPr>
      <w:r>
        <w:t>A Referee-in-Chief shall be nominated by the Executive Director and approved by the Board of Directors.</w:t>
      </w:r>
    </w:p>
    <w:p w14:paraId="6B899700" w14:textId="77777777" w:rsidR="002D23E9" w:rsidRDefault="002D23E9">
      <w:pPr>
        <w:pStyle w:val="BodyText"/>
      </w:pPr>
    </w:p>
    <w:p w14:paraId="1872CF84" w14:textId="77777777" w:rsidR="002D23E9" w:rsidRDefault="00253181">
      <w:pPr>
        <w:pStyle w:val="Heading3"/>
      </w:pPr>
      <w:r>
        <w:t>Section 2</w:t>
      </w:r>
    </w:p>
    <w:p w14:paraId="078FBFD1" w14:textId="77777777" w:rsidR="002D23E9" w:rsidRDefault="002D23E9">
      <w:pPr>
        <w:pStyle w:val="BodyText"/>
        <w:rPr>
          <w:b/>
        </w:rPr>
      </w:pPr>
    </w:p>
    <w:p w14:paraId="30BE65A1" w14:textId="77777777" w:rsidR="002D23E9" w:rsidRDefault="00253181">
      <w:pPr>
        <w:pStyle w:val="BodyText"/>
        <w:ind w:left="860" w:right="855"/>
        <w:jc w:val="both"/>
      </w:pPr>
      <w:r>
        <w:t>Specific duties of Referee-in-Chief shall be as designated in this manual. The Referee-in-Chief shall be responsible to the Executive Director in the performance of duties. [2005]</w:t>
      </w:r>
    </w:p>
    <w:p w14:paraId="134DADE1" w14:textId="77777777" w:rsidR="002D23E9" w:rsidRDefault="002D23E9">
      <w:pPr>
        <w:pStyle w:val="BodyText"/>
        <w:spacing w:before="11"/>
        <w:rPr>
          <w:sz w:val="23"/>
        </w:rPr>
      </w:pPr>
    </w:p>
    <w:p w14:paraId="261442CB" w14:textId="77777777" w:rsidR="002D23E9" w:rsidRDefault="00253181">
      <w:pPr>
        <w:pStyle w:val="Heading3"/>
        <w:tabs>
          <w:tab w:val="left" w:pos="2301"/>
        </w:tabs>
        <w:ind w:left="140"/>
      </w:pPr>
      <w:bookmarkStart w:id="10" w:name="_TOC_250040"/>
      <w:bookmarkEnd w:id="10"/>
      <w:r>
        <w:t>ARTICLE IX</w:t>
      </w:r>
      <w:r>
        <w:tab/>
        <w:t>NATIONAL TOURNAMENT DIRECTOR</w:t>
      </w:r>
    </w:p>
    <w:p w14:paraId="7253261B" w14:textId="77777777" w:rsidR="002D23E9" w:rsidRDefault="002D23E9">
      <w:pPr>
        <w:pStyle w:val="BodyText"/>
        <w:rPr>
          <w:b/>
        </w:rPr>
      </w:pPr>
    </w:p>
    <w:p w14:paraId="7AE9DB22" w14:textId="77777777" w:rsidR="002D23E9" w:rsidRDefault="00253181">
      <w:pPr>
        <w:pStyle w:val="BodyText"/>
        <w:spacing w:before="1"/>
        <w:ind w:left="860" w:right="854"/>
        <w:jc w:val="both"/>
      </w:pPr>
      <w:r>
        <w:t>The Board shall appoint a National Tournament Director. The National Tournament Director will assist with standardizing and running the yearly tournaments for all ACHA divisions. This position shall be a four-year term and can be automatically renewed by the ACHA Board of Directors. The ACHA Board of Directors, at their sole discretion, reserves the right to replace the National Tournament Director at any time. The National Tournament Director shall not have voting rights on the ACHA Board of Directors or have the ability to bind the ACHA contractually or financially. [2005]</w:t>
      </w:r>
    </w:p>
    <w:p w14:paraId="788894F8" w14:textId="77777777" w:rsidR="002D23E9" w:rsidRDefault="002D23E9">
      <w:pPr>
        <w:pStyle w:val="BodyText"/>
        <w:spacing w:before="11"/>
        <w:rPr>
          <w:sz w:val="23"/>
        </w:rPr>
      </w:pPr>
    </w:p>
    <w:p w14:paraId="2AC7E468" w14:textId="77777777" w:rsidR="002D23E9" w:rsidRDefault="00253181">
      <w:pPr>
        <w:pStyle w:val="Heading3"/>
        <w:tabs>
          <w:tab w:val="left" w:pos="2302"/>
        </w:tabs>
        <w:spacing w:before="1"/>
        <w:ind w:left="140"/>
      </w:pPr>
      <w:bookmarkStart w:id="11" w:name="_TOC_250039"/>
      <w:r>
        <w:t>ARTICLE</w:t>
      </w:r>
      <w:r>
        <w:rPr>
          <w:spacing w:val="1"/>
        </w:rPr>
        <w:t xml:space="preserve"> </w:t>
      </w:r>
      <w:r>
        <w:t>X</w:t>
      </w:r>
      <w:r>
        <w:tab/>
        <w:t>ACHA REPRESENTATIVES TO USA</w:t>
      </w:r>
      <w:r>
        <w:rPr>
          <w:spacing w:val="-6"/>
        </w:rPr>
        <w:t xml:space="preserve"> </w:t>
      </w:r>
      <w:bookmarkEnd w:id="11"/>
      <w:r>
        <w:t>HOCKEY</w:t>
      </w:r>
    </w:p>
    <w:p w14:paraId="51923C6D" w14:textId="77777777" w:rsidR="002D23E9" w:rsidRDefault="002D23E9">
      <w:pPr>
        <w:pStyle w:val="BodyText"/>
        <w:rPr>
          <w:b/>
        </w:rPr>
      </w:pPr>
    </w:p>
    <w:p w14:paraId="722508D9" w14:textId="77777777" w:rsidR="002D23E9" w:rsidRDefault="00253181">
      <w:pPr>
        <w:ind w:left="860"/>
        <w:rPr>
          <w:b/>
          <w:sz w:val="24"/>
        </w:rPr>
      </w:pPr>
      <w:r>
        <w:rPr>
          <w:b/>
          <w:sz w:val="24"/>
        </w:rPr>
        <w:t>Section 1</w:t>
      </w:r>
    </w:p>
    <w:p w14:paraId="11D15237" w14:textId="77777777" w:rsidR="002D23E9" w:rsidRDefault="002D23E9">
      <w:pPr>
        <w:pStyle w:val="BodyText"/>
        <w:rPr>
          <w:b/>
        </w:rPr>
      </w:pPr>
    </w:p>
    <w:p w14:paraId="264BB251" w14:textId="77777777" w:rsidR="002D23E9" w:rsidRDefault="00253181">
      <w:pPr>
        <w:pStyle w:val="BodyText"/>
        <w:ind w:left="860" w:right="853"/>
        <w:jc w:val="both"/>
      </w:pPr>
      <w:r>
        <w:t>After elected by the membership at the Association’s annual meeting, the Board shall appoint one or more person(s) as the USA Hockey Representative(s).</w:t>
      </w:r>
      <w:r>
        <w:rPr>
          <w:spacing w:val="35"/>
        </w:rPr>
        <w:t xml:space="preserve"> </w:t>
      </w:r>
      <w:r>
        <w:t>The</w:t>
      </w:r>
      <w:r>
        <w:rPr>
          <w:spacing w:val="-20"/>
        </w:rPr>
        <w:t xml:space="preserve"> </w:t>
      </w:r>
      <w:r>
        <w:t>USA</w:t>
      </w:r>
      <w:r>
        <w:rPr>
          <w:spacing w:val="-19"/>
        </w:rPr>
        <w:t xml:space="preserve"> </w:t>
      </w:r>
      <w:r>
        <w:t>Hockey</w:t>
      </w:r>
      <w:r>
        <w:rPr>
          <w:spacing w:val="-20"/>
        </w:rPr>
        <w:t xml:space="preserve"> </w:t>
      </w:r>
      <w:r>
        <w:t>Representative(s)</w:t>
      </w:r>
      <w:r>
        <w:rPr>
          <w:spacing w:val="-20"/>
        </w:rPr>
        <w:t xml:space="preserve"> </w:t>
      </w:r>
      <w:r>
        <w:t>will</w:t>
      </w:r>
      <w:r>
        <w:rPr>
          <w:spacing w:val="-19"/>
        </w:rPr>
        <w:t xml:space="preserve"> </w:t>
      </w:r>
      <w:r>
        <w:t>serve</w:t>
      </w:r>
      <w:r>
        <w:rPr>
          <w:spacing w:val="-20"/>
        </w:rPr>
        <w:t xml:space="preserve"> </w:t>
      </w:r>
      <w:r>
        <w:t>as</w:t>
      </w:r>
      <w:r>
        <w:rPr>
          <w:spacing w:val="-20"/>
        </w:rPr>
        <w:t xml:space="preserve"> </w:t>
      </w:r>
      <w:r>
        <w:t>a</w:t>
      </w:r>
      <w:r>
        <w:rPr>
          <w:spacing w:val="-19"/>
        </w:rPr>
        <w:t xml:space="preserve"> </w:t>
      </w:r>
      <w:r>
        <w:t>liaison between the ACHA and USA Hockey.</w:t>
      </w:r>
      <w:r>
        <w:rPr>
          <w:spacing w:val="-2"/>
        </w:rPr>
        <w:t xml:space="preserve"> </w:t>
      </w:r>
      <w:r>
        <w:t>[2012]</w:t>
      </w:r>
    </w:p>
    <w:p w14:paraId="410498F4" w14:textId="77777777" w:rsidR="002D23E9" w:rsidRDefault="002D23E9">
      <w:pPr>
        <w:pStyle w:val="BodyText"/>
      </w:pPr>
    </w:p>
    <w:p w14:paraId="686CA613" w14:textId="77777777" w:rsidR="002D23E9" w:rsidRDefault="00253181">
      <w:pPr>
        <w:pStyle w:val="Heading3"/>
      </w:pPr>
      <w:r>
        <w:t>Section 2</w:t>
      </w:r>
    </w:p>
    <w:p w14:paraId="2B2C1426" w14:textId="77777777" w:rsidR="002D23E9" w:rsidRDefault="002D23E9">
      <w:pPr>
        <w:pStyle w:val="BodyText"/>
        <w:rPr>
          <w:b/>
        </w:rPr>
      </w:pPr>
    </w:p>
    <w:p w14:paraId="550DC933" w14:textId="77777777" w:rsidR="002D23E9" w:rsidRDefault="00253181">
      <w:pPr>
        <w:pStyle w:val="BodyText"/>
        <w:tabs>
          <w:tab w:val="left" w:pos="8089"/>
        </w:tabs>
        <w:ind w:left="860" w:right="859"/>
      </w:pPr>
      <w:r>
        <w:t>The</w:t>
      </w:r>
      <w:r>
        <w:rPr>
          <w:spacing w:val="32"/>
        </w:rPr>
        <w:t xml:space="preserve"> </w:t>
      </w:r>
      <w:r>
        <w:t>USA</w:t>
      </w:r>
      <w:r>
        <w:rPr>
          <w:spacing w:val="32"/>
        </w:rPr>
        <w:t xml:space="preserve"> </w:t>
      </w:r>
      <w:r>
        <w:t>Hockey</w:t>
      </w:r>
      <w:r>
        <w:rPr>
          <w:spacing w:val="32"/>
        </w:rPr>
        <w:t xml:space="preserve"> </w:t>
      </w:r>
      <w:r>
        <w:t>Representative(s)</w:t>
      </w:r>
      <w:r>
        <w:rPr>
          <w:spacing w:val="31"/>
        </w:rPr>
        <w:t xml:space="preserve"> </w:t>
      </w:r>
      <w:r>
        <w:t>shall</w:t>
      </w:r>
      <w:r>
        <w:rPr>
          <w:spacing w:val="32"/>
        </w:rPr>
        <w:t xml:space="preserve"> </w:t>
      </w:r>
      <w:r>
        <w:t>serve</w:t>
      </w:r>
      <w:r>
        <w:rPr>
          <w:spacing w:val="32"/>
        </w:rPr>
        <w:t xml:space="preserve"> </w:t>
      </w:r>
      <w:r>
        <w:t>a</w:t>
      </w:r>
      <w:r>
        <w:rPr>
          <w:spacing w:val="32"/>
        </w:rPr>
        <w:t xml:space="preserve"> </w:t>
      </w:r>
      <w:r>
        <w:t>two-year</w:t>
      </w:r>
      <w:r>
        <w:rPr>
          <w:spacing w:val="32"/>
        </w:rPr>
        <w:t xml:space="preserve"> </w:t>
      </w:r>
      <w:r>
        <w:t>term.</w:t>
      </w:r>
      <w:r>
        <w:tab/>
      </w:r>
      <w:r>
        <w:rPr>
          <w:spacing w:val="-3"/>
        </w:rPr>
        <w:t xml:space="preserve">[2007, </w:t>
      </w:r>
      <w:r>
        <w:t>2012]</w:t>
      </w:r>
    </w:p>
    <w:p w14:paraId="0CEC89BD" w14:textId="77777777" w:rsidR="002D23E9" w:rsidRDefault="002D23E9">
      <w:pPr>
        <w:pStyle w:val="BodyText"/>
      </w:pPr>
    </w:p>
    <w:p w14:paraId="696CD3D3" w14:textId="77777777" w:rsidR="002D23E9" w:rsidRDefault="00253181">
      <w:pPr>
        <w:pStyle w:val="Heading3"/>
      </w:pPr>
      <w:r>
        <w:t>Section 3</w:t>
      </w:r>
    </w:p>
    <w:p w14:paraId="0F074063" w14:textId="77777777" w:rsidR="002D23E9" w:rsidRDefault="002D23E9">
      <w:pPr>
        <w:pStyle w:val="BodyText"/>
        <w:rPr>
          <w:b/>
        </w:rPr>
      </w:pPr>
    </w:p>
    <w:p w14:paraId="243DDDAC" w14:textId="77777777" w:rsidR="002D23E9" w:rsidRDefault="00253181">
      <w:pPr>
        <w:pStyle w:val="BodyText"/>
        <w:ind w:left="860" w:right="855"/>
      </w:pPr>
      <w:r>
        <w:t>The ACHA representatives to USA Hockey shall take office after the conclusion of the USA Hockey Annual Congress (June).</w:t>
      </w:r>
    </w:p>
    <w:p w14:paraId="746DE2CD" w14:textId="77777777" w:rsidR="002D23E9" w:rsidRDefault="002D23E9">
      <w:pPr>
        <w:sectPr w:rsidR="002D23E9">
          <w:pgSz w:w="12240" w:h="15840"/>
          <w:pgMar w:top="1360" w:right="1300" w:bottom="1000" w:left="1300" w:header="0" w:footer="729" w:gutter="0"/>
          <w:cols w:space="720"/>
        </w:sectPr>
      </w:pPr>
    </w:p>
    <w:p w14:paraId="36A2D214" w14:textId="77777777" w:rsidR="002D23E9" w:rsidRDefault="00253181">
      <w:pPr>
        <w:pStyle w:val="Heading3"/>
        <w:tabs>
          <w:tab w:val="left" w:pos="2302"/>
        </w:tabs>
        <w:spacing w:before="80"/>
        <w:ind w:left="140"/>
      </w:pPr>
      <w:bookmarkStart w:id="12" w:name="_TOC_250038"/>
      <w:r>
        <w:lastRenderedPageBreak/>
        <w:t>ARTICLE</w:t>
      </w:r>
      <w:r>
        <w:rPr>
          <w:spacing w:val="1"/>
        </w:rPr>
        <w:t xml:space="preserve"> </w:t>
      </w:r>
      <w:bookmarkEnd w:id="12"/>
      <w:r>
        <w:t>XI</w:t>
      </w:r>
      <w:r>
        <w:tab/>
        <w:t>COACH-IN-CHIEF</w:t>
      </w:r>
    </w:p>
    <w:p w14:paraId="1F6209A2" w14:textId="77777777" w:rsidR="002D23E9" w:rsidRDefault="002D23E9">
      <w:pPr>
        <w:pStyle w:val="BodyText"/>
        <w:rPr>
          <w:b/>
        </w:rPr>
      </w:pPr>
    </w:p>
    <w:p w14:paraId="0F184074" w14:textId="77777777" w:rsidR="002D23E9" w:rsidRDefault="00253181">
      <w:pPr>
        <w:ind w:left="860"/>
        <w:rPr>
          <w:b/>
          <w:sz w:val="24"/>
        </w:rPr>
      </w:pPr>
      <w:r>
        <w:rPr>
          <w:b/>
          <w:sz w:val="24"/>
        </w:rPr>
        <w:t>Section 1</w:t>
      </w:r>
    </w:p>
    <w:p w14:paraId="306D6940" w14:textId="77777777" w:rsidR="002D23E9" w:rsidRDefault="002D23E9">
      <w:pPr>
        <w:pStyle w:val="BodyText"/>
        <w:rPr>
          <w:b/>
        </w:rPr>
      </w:pPr>
    </w:p>
    <w:p w14:paraId="706B7E2F" w14:textId="77777777" w:rsidR="002D23E9" w:rsidRDefault="00253181">
      <w:pPr>
        <w:pStyle w:val="BodyText"/>
        <w:ind w:left="859" w:right="856"/>
        <w:jc w:val="both"/>
      </w:pPr>
      <w:r>
        <w:t>A Coach-in-Chief shall be nominated by the Executive Director and approved by the Board of Directors. The position shall be a four-year term and shall renew automatically subject to Executive Director and Board of Directors’ approval.</w:t>
      </w:r>
      <w:r>
        <w:rPr>
          <w:spacing w:val="73"/>
        </w:rPr>
        <w:t xml:space="preserve"> </w:t>
      </w:r>
      <w:r>
        <w:t>[2007]</w:t>
      </w:r>
    </w:p>
    <w:p w14:paraId="66D4CB48" w14:textId="77777777" w:rsidR="002D23E9" w:rsidRDefault="002D23E9">
      <w:pPr>
        <w:pStyle w:val="BodyText"/>
      </w:pPr>
    </w:p>
    <w:p w14:paraId="0C876CE4" w14:textId="77777777" w:rsidR="002D23E9" w:rsidRDefault="00253181">
      <w:pPr>
        <w:pStyle w:val="Heading3"/>
        <w:ind w:left="859"/>
      </w:pPr>
      <w:r>
        <w:t>Section 2</w:t>
      </w:r>
    </w:p>
    <w:p w14:paraId="4269113D" w14:textId="77777777" w:rsidR="002D23E9" w:rsidRDefault="002D23E9">
      <w:pPr>
        <w:pStyle w:val="BodyText"/>
        <w:spacing w:before="11"/>
        <w:rPr>
          <w:b/>
          <w:sz w:val="23"/>
        </w:rPr>
      </w:pPr>
    </w:p>
    <w:p w14:paraId="53C723A8" w14:textId="77777777" w:rsidR="002D23E9" w:rsidRDefault="00253181">
      <w:pPr>
        <w:pStyle w:val="BodyText"/>
        <w:ind w:left="859" w:right="857"/>
        <w:jc w:val="both"/>
      </w:pPr>
      <w:r>
        <w:t>Specific duties of the Coach-in-Chief shall be as designated in this manual. The Coach-in- Chief shall be responsible to the Executive Director in the performance of duties.</w:t>
      </w:r>
      <w:r>
        <w:rPr>
          <w:spacing w:val="74"/>
        </w:rPr>
        <w:t xml:space="preserve"> </w:t>
      </w:r>
      <w:r>
        <w:t>[2007]</w:t>
      </w:r>
    </w:p>
    <w:p w14:paraId="19AFBD59" w14:textId="77777777" w:rsidR="002D23E9" w:rsidRDefault="002D23E9">
      <w:pPr>
        <w:pStyle w:val="BodyText"/>
      </w:pPr>
    </w:p>
    <w:p w14:paraId="05FFC698" w14:textId="77777777" w:rsidR="002D23E9" w:rsidRDefault="00253181">
      <w:pPr>
        <w:pStyle w:val="Heading3"/>
        <w:spacing w:before="1"/>
        <w:ind w:left="859"/>
      </w:pPr>
      <w:r>
        <w:t>Section 3</w:t>
      </w:r>
    </w:p>
    <w:p w14:paraId="40725EBB" w14:textId="77777777" w:rsidR="002D23E9" w:rsidRDefault="002D23E9">
      <w:pPr>
        <w:pStyle w:val="BodyText"/>
        <w:rPr>
          <w:b/>
        </w:rPr>
      </w:pPr>
    </w:p>
    <w:p w14:paraId="7EA8F788" w14:textId="77777777" w:rsidR="002D23E9" w:rsidRDefault="00253181">
      <w:pPr>
        <w:pStyle w:val="BodyText"/>
        <w:ind w:left="859" w:right="854"/>
        <w:jc w:val="both"/>
      </w:pPr>
      <w:r>
        <w:t>General Duties of the Coach-in-Chief will include, but are not be limited to: plan and schedule coaching education and professional development opportunities for coaches of the ACHA; promote USA Hockey’s coaching program and organize coaching [accreditation] clinics in conjunction with other ACHA/USA Hockey events; serve as liaison to USA Hockey’s Coaches Section; organize, communicate and/or participate in college hockey fairs and</w:t>
      </w:r>
      <w:r>
        <w:rPr>
          <w:spacing w:val="-15"/>
        </w:rPr>
        <w:t xml:space="preserve"> </w:t>
      </w:r>
      <w:r>
        <w:t>information</w:t>
      </w:r>
      <w:r>
        <w:rPr>
          <w:spacing w:val="-14"/>
        </w:rPr>
        <w:t xml:space="preserve"> </w:t>
      </w:r>
      <w:r>
        <w:t>seminars</w:t>
      </w:r>
      <w:r>
        <w:rPr>
          <w:spacing w:val="-14"/>
        </w:rPr>
        <w:t xml:space="preserve"> </w:t>
      </w:r>
      <w:r>
        <w:t>for</w:t>
      </w:r>
      <w:r>
        <w:rPr>
          <w:spacing w:val="-14"/>
        </w:rPr>
        <w:t xml:space="preserve"> </w:t>
      </w:r>
      <w:r>
        <w:t>student-athletes</w:t>
      </w:r>
      <w:r>
        <w:rPr>
          <w:spacing w:val="-15"/>
        </w:rPr>
        <w:t xml:space="preserve"> </w:t>
      </w:r>
      <w:r>
        <w:t>bound</w:t>
      </w:r>
      <w:r>
        <w:rPr>
          <w:spacing w:val="-13"/>
        </w:rPr>
        <w:t xml:space="preserve"> </w:t>
      </w:r>
      <w:r>
        <w:t>for</w:t>
      </w:r>
      <w:r>
        <w:rPr>
          <w:spacing w:val="-15"/>
        </w:rPr>
        <w:t xml:space="preserve"> </w:t>
      </w:r>
      <w:r>
        <w:t>ACHA</w:t>
      </w:r>
      <w:r>
        <w:rPr>
          <w:spacing w:val="-13"/>
        </w:rPr>
        <w:t xml:space="preserve"> </w:t>
      </w:r>
      <w:r>
        <w:t>colleges</w:t>
      </w:r>
      <w:r>
        <w:rPr>
          <w:spacing w:val="-13"/>
        </w:rPr>
        <w:t xml:space="preserve"> </w:t>
      </w:r>
      <w:r>
        <w:t>and universities; and assist as directed in the recruitment, selection and development of coaches for ACHA sanctioned events.</w:t>
      </w:r>
      <w:r>
        <w:rPr>
          <w:spacing w:val="67"/>
        </w:rPr>
        <w:t xml:space="preserve"> </w:t>
      </w:r>
      <w:r>
        <w:t>[2007]</w:t>
      </w:r>
    </w:p>
    <w:p w14:paraId="332D272D" w14:textId="77777777" w:rsidR="002D23E9" w:rsidRDefault="002D23E9">
      <w:pPr>
        <w:pStyle w:val="BodyText"/>
        <w:spacing w:before="12"/>
        <w:rPr>
          <w:sz w:val="23"/>
        </w:rPr>
      </w:pPr>
    </w:p>
    <w:p w14:paraId="6644AC1B" w14:textId="77777777" w:rsidR="002D23E9" w:rsidRDefault="00253181">
      <w:pPr>
        <w:pStyle w:val="Heading3"/>
        <w:tabs>
          <w:tab w:val="left" w:pos="2302"/>
        </w:tabs>
        <w:ind w:left="139"/>
      </w:pPr>
      <w:bookmarkStart w:id="13" w:name="_TOC_250037"/>
      <w:r>
        <w:t>ARTICLE</w:t>
      </w:r>
      <w:r>
        <w:rPr>
          <w:spacing w:val="1"/>
        </w:rPr>
        <w:t xml:space="preserve"> </w:t>
      </w:r>
      <w:bookmarkEnd w:id="13"/>
      <w:r>
        <w:t>XII</w:t>
      </w:r>
      <w:r>
        <w:tab/>
        <w:t>COMMITTEES</w:t>
      </w:r>
    </w:p>
    <w:p w14:paraId="738B81F0" w14:textId="77777777" w:rsidR="002D23E9" w:rsidRDefault="002D23E9">
      <w:pPr>
        <w:pStyle w:val="BodyText"/>
        <w:rPr>
          <w:b/>
        </w:rPr>
      </w:pPr>
    </w:p>
    <w:p w14:paraId="4A04D73D" w14:textId="77777777" w:rsidR="002D23E9" w:rsidRDefault="00253181">
      <w:pPr>
        <w:pStyle w:val="BodyText"/>
        <w:ind w:left="859"/>
        <w:jc w:val="both"/>
      </w:pPr>
      <w:r>
        <w:t>The standing committees of the Association shall be:</w:t>
      </w:r>
    </w:p>
    <w:p w14:paraId="36C20D29" w14:textId="77777777" w:rsidR="002D23E9" w:rsidRDefault="002D23E9">
      <w:pPr>
        <w:pStyle w:val="BodyText"/>
      </w:pPr>
    </w:p>
    <w:p w14:paraId="4D7FBB1B" w14:textId="77777777" w:rsidR="002D23E9" w:rsidRDefault="00253181" w:rsidP="0094154D">
      <w:pPr>
        <w:pStyle w:val="ListParagraph"/>
        <w:numPr>
          <w:ilvl w:val="0"/>
          <w:numId w:val="69"/>
        </w:numPr>
        <w:tabs>
          <w:tab w:val="left" w:pos="1581"/>
        </w:tabs>
        <w:spacing w:line="289" w:lineRule="exact"/>
        <w:ind w:hanging="720"/>
        <w:rPr>
          <w:sz w:val="24"/>
        </w:rPr>
      </w:pPr>
      <w:r>
        <w:rPr>
          <w:sz w:val="24"/>
        </w:rPr>
        <w:t>Rules Committees</w:t>
      </w:r>
    </w:p>
    <w:p w14:paraId="3839D326" w14:textId="77777777" w:rsidR="002D23E9" w:rsidRDefault="00253181" w:rsidP="0094154D">
      <w:pPr>
        <w:pStyle w:val="ListParagraph"/>
        <w:numPr>
          <w:ilvl w:val="1"/>
          <w:numId w:val="69"/>
        </w:numPr>
        <w:tabs>
          <w:tab w:val="left" w:pos="2299"/>
          <w:tab w:val="left" w:pos="2301"/>
        </w:tabs>
        <w:spacing w:line="289" w:lineRule="exact"/>
        <w:ind w:hanging="720"/>
        <w:rPr>
          <w:sz w:val="24"/>
        </w:rPr>
      </w:pPr>
      <w:r>
        <w:rPr>
          <w:sz w:val="24"/>
        </w:rPr>
        <w:t>Men’s Division</w:t>
      </w:r>
      <w:r>
        <w:rPr>
          <w:spacing w:val="-10"/>
          <w:sz w:val="24"/>
        </w:rPr>
        <w:t xml:space="preserve"> </w:t>
      </w:r>
      <w:r>
        <w:rPr>
          <w:sz w:val="24"/>
        </w:rPr>
        <w:t>1</w:t>
      </w:r>
    </w:p>
    <w:p w14:paraId="1D663891" w14:textId="77777777" w:rsidR="002D23E9" w:rsidRDefault="00253181" w:rsidP="0094154D">
      <w:pPr>
        <w:pStyle w:val="ListParagraph"/>
        <w:numPr>
          <w:ilvl w:val="1"/>
          <w:numId w:val="69"/>
        </w:numPr>
        <w:tabs>
          <w:tab w:val="left" w:pos="2299"/>
          <w:tab w:val="left" w:pos="2301"/>
        </w:tabs>
        <w:spacing w:line="289" w:lineRule="exact"/>
        <w:ind w:hanging="720"/>
        <w:rPr>
          <w:sz w:val="24"/>
        </w:rPr>
      </w:pPr>
      <w:r>
        <w:rPr>
          <w:sz w:val="24"/>
        </w:rPr>
        <w:t>Men’s Division</w:t>
      </w:r>
      <w:r>
        <w:rPr>
          <w:spacing w:val="-10"/>
          <w:sz w:val="24"/>
        </w:rPr>
        <w:t xml:space="preserve"> </w:t>
      </w:r>
      <w:r>
        <w:rPr>
          <w:sz w:val="24"/>
        </w:rPr>
        <w:t>2</w:t>
      </w:r>
    </w:p>
    <w:p w14:paraId="7594CB65" w14:textId="77777777" w:rsidR="002D23E9" w:rsidRDefault="00253181" w:rsidP="0094154D">
      <w:pPr>
        <w:pStyle w:val="ListParagraph"/>
        <w:numPr>
          <w:ilvl w:val="1"/>
          <w:numId w:val="69"/>
        </w:numPr>
        <w:tabs>
          <w:tab w:val="left" w:pos="2299"/>
          <w:tab w:val="left" w:pos="2301"/>
        </w:tabs>
        <w:spacing w:before="1" w:line="289" w:lineRule="exact"/>
        <w:ind w:hanging="720"/>
        <w:rPr>
          <w:sz w:val="24"/>
        </w:rPr>
      </w:pPr>
      <w:r>
        <w:rPr>
          <w:sz w:val="24"/>
        </w:rPr>
        <w:t>Men’s Division</w:t>
      </w:r>
      <w:r>
        <w:rPr>
          <w:spacing w:val="-10"/>
          <w:sz w:val="24"/>
        </w:rPr>
        <w:t xml:space="preserve"> </w:t>
      </w:r>
      <w:r>
        <w:rPr>
          <w:sz w:val="24"/>
        </w:rPr>
        <w:t>3</w:t>
      </w:r>
    </w:p>
    <w:p w14:paraId="684BCEC9" w14:textId="77777777" w:rsidR="002D23E9" w:rsidRDefault="00253181" w:rsidP="0094154D">
      <w:pPr>
        <w:pStyle w:val="ListParagraph"/>
        <w:numPr>
          <w:ilvl w:val="1"/>
          <w:numId w:val="69"/>
        </w:numPr>
        <w:tabs>
          <w:tab w:val="left" w:pos="2300"/>
          <w:tab w:val="left" w:pos="2301"/>
        </w:tabs>
        <w:spacing w:line="289" w:lineRule="exact"/>
        <w:ind w:hanging="720"/>
        <w:rPr>
          <w:sz w:val="24"/>
        </w:rPr>
      </w:pPr>
      <w:r>
        <w:rPr>
          <w:sz w:val="24"/>
        </w:rPr>
        <w:t>Women’s Division</w:t>
      </w:r>
      <w:r>
        <w:rPr>
          <w:spacing w:val="-1"/>
          <w:sz w:val="24"/>
        </w:rPr>
        <w:t xml:space="preserve"> </w:t>
      </w:r>
      <w:r>
        <w:rPr>
          <w:sz w:val="24"/>
        </w:rPr>
        <w:t>1</w:t>
      </w:r>
    </w:p>
    <w:p w14:paraId="3F48E0D7" w14:textId="77777777" w:rsidR="002D23E9" w:rsidRDefault="00253181" w:rsidP="0094154D">
      <w:pPr>
        <w:pStyle w:val="ListParagraph"/>
        <w:numPr>
          <w:ilvl w:val="1"/>
          <w:numId w:val="69"/>
        </w:numPr>
        <w:tabs>
          <w:tab w:val="left" w:pos="2299"/>
          <w:tab w:val="left" w:pos="2300"/>
        </w:tabs>
        <w:spacing w:before="1"/>
        <w:ind w:left="2299" w:hanging="719"/>
        <w:rPr>
          <w:sz w:val="24"/>
        </w:rPr>
      </w:pPr>
      <w:r>
        <w:rPr>
          <w:sz w:val="24"/>
        </w:rPr>
        <w:t>Women’s Division 2</w:t>
      </w:r>
      <w:r>
        <w:rPr>
          <w:spacing w:val="-1"/>
          <w:sz w:val="24"/>
        </w:rPr>
        <w:t xml:space="preserve"> </w:t>
      </w:r>
      <w:r>
        <w:rPr>
          <w:sz w:val="24"/>
        </w:rPr>
        <w:t>[2016]</w:t>
      </w:r>
    </w:p>
    <w:p w14:paraId="69E6808E" w14:textId="77777777" w:rsidR="002D23E9" w:rsidRDefault="002D23E9">
      <w:pPr>
        <w:pStyle w:val="BodyText"/>
        <w:spacing w:before="11"/>
        <w:rPr>
          <w:sz w:val="23"/>
        </w:rPr>
      </w:pPr>
    </w:p>
    <w:p w14:paraId="4ADEA95E" w14:textId="77777777" w:rsidR="002D23E9" w:rsidRDefault="00253181" w:rsidP="0094154D">
      <w:pPr>
        <w:pStyle w:val="ListParagraph"/>
        <w:numPr>
          <w:ilvl w:val="0"/>
          <w:numId w:val="69"/>
        </w:numPr>
        <w:tabs>
          <w:tab w:val="left" w:pos="1581"/>
        </w:tabs>
        <w:ind w:hanging="720"/>
        <w:rPr>
          <w:sz w:val="24"/>
        </w:rPr>
      </w:pPr>
      <w:r>
        <w:rPr>
          <w:sz w:val="24"/>
        </w:rPr>
        <w:t>Rankings</w:t>
      </w:r>
      <w:r>
        <w:rPr>
          <w:spacing w:val="-1"/>
          <w:sz w:val="24"/>
        </w:rPr>
        <w:t xml:space="preserve"> </w:t>
      </w:r>
      <w:r>
        <w:rPr>
          <w:sz w:val="24"/>
        </w:rPr>
        <w:t>Committees</w:t>
      </w:r>
    </w:p>
    <w:p w14:paraId="5B14568F" w14:textId="77777777" w:rsidR="002D23E9" w:rsidRDefault="00253181" w:rsidP="0094154D">
      <w:pPr>
        <w:pStyle w:val="ListParagraph"/>
        <w:numPr>
          <w:ilvl w:val="1"/>
          <w:numId w:val="69"/>
        </w:numPr>
        <w:tabs>
          <w:tab w:val="left" w:pos="2299"/>
          <w:tab w:val="left" w:pos="2301"/>
        </w:tabs>
        <w:spacing w:line="289" w:lineRule="exact"/>
        <w:ind w:hanging="720"/>
        <w:rPr>
          <w:sz w:val="24"/>
        </w:rPr>
      </w:pPr>
      <w:r>
        <w:rPr>
          <w:sz w:val="24"/>
        </w:rPr>
        <w:t>Men’s Division 1 (Chairperson: M1</w:t>
      </w:r>
      <w:r>
        <w:rPr>
          <w:spacing w:val="-16"/>
          <w:sz w:val="24"/>
        </w:rPr>
        <w:t xml:space="preserve"> </w:t>
      </w:r>
      <w:r>
        <w:rPr>
          <w:sz w:val="24"/>
        </w:rPr>
        <w:t>Commissioner)</w:t>
      </w:r>
    </w:p>
    <w:p w14:paraId="36499CDE" w14:textId="77777777" w:rsidR="002D23E9" w:rsidRDefault="00253181" w:rsidP="0094154D">
      <w:pPr>
        <w:pStyle w:val="ListParagraph"/>
        <w:numPr>
          <w:ilvl w:val="1"/>
          <w:numId w:val="69"/>
        </w:numPr>
        <w:tabs>
          <w:tab w:val="left" w:pos="2299"/>
          <w:tab w:val="left" w:pos="2301"/>
        </w:tabs>
        <w:spacing w:line="289" w:lineRule="exact"/>
        <w:ind w:hanging="720"/>
        <w:rPr>
          <w:sz w:val="24"/>
        </w:rPr>
      </w:pPr>
      <w:r>
        <w:rPr>
          <w:sz w:val="24"/>
        </w:rPr>
        <w:t>Men’s Division 2 (Chairperson: M2</w:t>
      </w:r>
      <w:r>
        <w:rPr>
          <w:spacing w:val="-16"/>
          <w:sz w:val="24"/>
        </w:rPr>
        <w:t xml:space="preserve"> </w:t>
      </w:r>
      <w:r>
        <w:rPr>
          <w:sz w:val="24"/>
        </w:rPr>
        <w:t>Commissioner)</w:t>
      </w:r>
    </w:p>
    <w:p w14:paraId="4113C039" w14:textId="77777777" w:rsidR="002D23E9" w:rsidRDefault="00253181" w:rsidP="0094154D">
      <w:pPr>
        <w:pStyle w:val="ListParagraph"/>
        <w:numPr>
          <w:ilvl w:val="1"/>
          <w:numId w:val="69"/>
        </w:numPr>
        <w:tabs>
          <w:tab w:val="left" w:pos="2299"/>
          <w:tab w:val="left" w:pos="2300"/>
        </w:tabs>
        <w:spacing w:before="1"/>
        <w:ind w:right="1573" w:hanging="720"/>
        <w:rPr>
          <w:sz w:val="24"/>
        </w:rPr>
      </w:pPr>
      <w:r>
        <w:rPr>
          <w:sz w:val="24"/>
        </w:rPr>
        <w:t>Men’s Division 3 (Chairperson: M3 Commissioner) [2005]</w:t>
      </w:r>
    </w:p>
    <w:p w14:paraId="2DC220CD" w14:textId="77777777" w:rsidR="002D23E9" w:rsidRDefault="002D23E9">
      <w:pPr>
        <w:rPr>
          <w:sz w:val="24"/>
        </w:rPr>
        <w:sectPr w:rsidR="002D23E9">
          <w:pgSz w:w="12240" w:h="15840"/>
          <w:pgMar w:top="1360" w:right="1300" w:bottom="1000" w:left="1300" w:header="0" w:footer="729" w:gutter="0"/>
          <w:cols w:space="720"/>
        </w:sectPr>
      </w:pPr>
    </w:p>
    <w:p w14:paraId="0B712700" w14:textId="77777777" w:rsidR="002D23E9" w:rsidRDefault="00253181" w:rsidP="0094154D">
      <w:pPr>
        <w:pStyle w:val="ListParagraph"/>
        <w:numPr>
          <w:ilvl w:val="1"/>
          <w:numId w:val="69"/>
        </w:numPr>
        <w:tabs>
          <w:tab w:val="left" w:pos="2299"/>
          <w:tab w:val="left" w:pos="2300"/>
        </w:tabs>
        <w:spacing w:before="80"/>
        <w:ind w:right="1575" w:hanging="720"/>
        <w:rPr>
          <w:sz w:val="24"/>
        </w:rPr>
      </w:pPr>
      <w:r>
        <w:rPr>
          <w:sz w:val="24"/>
        </w:rPr>
        <w:lastRenderedPageBreak/>
        <w:t>Women’s Division 1 (Chairperson: W1 Commissioner) [2005]</w:t>
      </w:r>
    </w:p>
    <w:p w14:paraId="0EF1EC44" w14:textId="77777777" w:rsidR="002D23E9" w:rsidRDefault="00253181" w:rsidP="0094154D">
      <w:pPr>
        <w:pStyle w:val="ListParagraph"/>
        <w:numPr>
          <w:ilvl w:val="1"/>
          <w:numId w:val="69"/>
        </w:numPr>
        <w:tabs>
          <w:tab w:val="left" w:pos="2299"/>
          <w:tab w:val="left" w:pos="2300"/>
        </w:tabs>
        <w:ind w:right="1575" w:hanging="720"/>
        <w:rPr>
          <w:sz w:val="24"/>
        </w:rPr>
      </w:pPr>
      <w:r>
        <w:rPr>
          <w:sz w:val="24"/>
        </w:rPr>
        <w:t>Women’s Division 2 (Chairperson: W2 Commissioner) [2016]</w:t>
      </w:r>
    </w:p>
    <w:p w14:paraId="7201A832" w14:textId="77777777" w:rsidR="002D23E9" w:rsidRDefault="002D23E9">
      <w:pPr>
        <w:pStyle w:val="BodyText"/>
        <w:spacing w:before="11"/>
        <w:rPr>
          <w:sz w:val="23"/>
        </w:rPr>
      </w:pPr>
    </w:p>
    <w:p w14:paraId="449E688C" w14:textId="77777777" w:rsidR="002D23E9" w:rsidRDefault="00253181" w:rsidP="0094154D">
      <w:pPr>
        <w:pStyle w:val="ListParagraph"/>
        <w:numPr>
          <w:ilvl w:val="0"/>
          <w:numId w:val="69"/>
        </w:numPr>
        <w:tabs>
          <w:tab w:val="left" w:pos="1581"/>
        </w:tabs>
        <w:spacing w:before="1" w:line="289" w:lineRule="exact"/>
        <w:ind w:hanging="720"/>
        <w:rPr>
          <w:sz w:val="24"/>
        </w:rPr>
      </w:pPr>
      <w:r>
        <w:rPr>
          <w:sz w:val="24"/>
        </w:rPr>
        <w:t>Tournament</w:t>
      </w:r>
      <w:r>
        <w:rPr>
          <w:spacing w:val="-1"/>
          <w:sz w:val="24"/>
        </w:rPr>
        <w:t xml:space="preserve"> </w:t>
      </w:r>
      <w:r>
        <w:rPr>
          <w:sz w:val="24"/>
        </w:rPr>
        <w:t>Committees</w:t>
      </w:r>
    </w:p>
    <w:p w14:paraId="0C1D895F" w14:textId="77777777" w:rsidR="002D23E9" w:rsidRDefault="00253181" w:rsidP="0094154D">
      <w:pPr>
        <w:pStyle w:val="ListParagraph"/>
        <w:numPr>
          <w:ilvl w:val="1"/>
          <w:numId w:val="69"/>
        </w:numPr>
        <w:tabs>
          <w:tab w:val="left" w:pos="2299"/>
          <w:tab w:val="left" w:pos="2301"/>
        </w:tabs>
        <w:spacing w:line="289" w:lineRule="exact"/>
        <w:ind w:hanging="720"/>
        <w:rPr>
          <w:sz w:val="24"/>
        </w:rPr>
      </w:pPr>
      <w:r>
        <w:rPr>
          <w:sz w:val="24"/>
        </w:rPr>
        <w:t>Men’s Division</w:t>
      </w:r>
      <w:r>
        <w:rPr>
          <w:spacing w:val="-10"/>
          <w:sz w:val="24"/>
        </w:rPr>
        <w:t xml:space="preserve"> </w:t>
      </w:r>
      <w:r>
        <w:rPr>
          <w:sz w:val="24"/>
        </w:rPr>
        <w:t>1</w:t>
      </w:r>
    </w:p>
    <w:p w14:paraId="642BB210" w14:textId="77777777" w:rsidR="002D23E9" w:rsidRDefault="00253181" w:rsidP="0094154D">
      <w:pPr>
        <w:pStyle w:val="ListParagraph"/>
        <w:numPr>
          <w:ilvl w:val="1"/>
          <w:numId w:val="69"/>
        </w:numPr>
        <w:tabs>
          <w:tab w:val="left" w:pos="2299"/>
          <w:tab w:val="left" w:pos="2301"/>
        </w:tabs>
        <w:spacing w:line="289" w:lineRule="exact"/>
        <w:ind w:hanging="720"/>
        <w:rPr>
          <w:sz w:val="24"/>
        </w:rPr>
      </w:pPr>
      <w:r>
        <w:rPr>
          <w:sz w:val="24"/>
        </w:rPr>
        <w:t>Men’s Division</w:t>
      </w:r>
      <w:r>
        <w:rPr>
          <w:spacing w:val="-10"/>
          <w:sz w:val="24"/>
        </w:rPr>
        <w:t xml:space="preserve"> </w:t>
      </w:r>
      <w:r>
        <w:rPr>
          <w:sz w:val="24"/>
        </w:rPr>
        <w:t>2</w:t>
      </w:r>
    </w:p>
    <w:p w14:paraId="7B5B049F" w14:textId="77777777" w:rsidR="002D23E9" w:rsidRDefault="00253181" w:rsidP="0094154D">
      <w:pPr>
        <w:pStyle w:val="ListParagraph"/>
        <w:numPr>
          <w:ilvl w:val="1"/>
          <w:numId w:val="69"/>
        </w:numPr>
        <w:tabs>
          <w:tab w:val="left" w:pos="2299"/>
          <w:tab w:val="left" w:pos="2301"/>
        </w:tabs>
        <w:spacing w:line="289" w:lineRule="exact"/>
        <w:ind w:hanging="720"/>
        <w:rPr>
          <w:sz w:val="24"/>
        </w:rPr>
      </w:pPr>
      <w:r>
        <w:rPr>
          <w:sz w:val="24"/>
        </w:rPr>
        <w:t>Men’s Division</w:t>
      </w:r>
      <w:r>
        <w:rPr>
          <w:spacing w:val="-10"/>
          <w:sz w:val="24"/>
        </w:rPr>
        <w:t xml:space="preserve"> </w:t>
      </w:r>
      <w:r>
        <w:rPr>
          <w:sz w:val="24"/>
        </w:rPr>
        <w:t>3</w:t>
      </w:r>
    </w:p>
    <w:p w14:paraId="6DCD4EC8" w14:textId="77777777" w:rsidR="002D23E9" w:rsidRDefault="00253181" w:rsidP="0094154D">
      <w:pPr>
        <w:pStyle w:val="ListParagraph"/>
        <w:numPr>
          <w:ilvl w:val="1"/>
          <w:numId w:val="69"/>
        </w:numPr>
        <w:tabs>
          <w:tab w:val="left" w:pos="2300"/>
          <w:tab w:val="left" w:pos="2301"/>
        </w:tabs>
        <w:spacing w:before="1" w:line="289" w:lineRule="exact"/>
        <w:ind w:hanging="720"/>
        <w:rPr>
          <w:sz w:val="24"/>
        </w:rPr>
      </w:pPr>
      <w:r>
        <w:rPr>
          <w:sz w:val="24"/>
        </w:rPr>
        <w:t>Women’s Division</w:t>
      </w:r>
      <w:r>
        <w:rPr>
          <w:spacing w:val="-1"/>
          <w:sz w:val="24"/>
        </w:rPr>
        <w:t xml:space="preserve"> </w:t>
      </w:r>
      <w:r>
        <w:rPr>
          <w:sz w:val="24"/>
        </w:rPr>
        <w:t>1</w:t>
      </w:r>
    </w:p>
    <w:p w14:paraId="785434C8" w14:textId="77777777" w:rsidR="002D23E9" w:rsidRDefault="00253181" w:rsidP="0094154D">
      <w:pPr>
        <w:pStyle w:val="ListParagraph"/>
        <w:numPr>
          <w:ilvl w:val="1"/>
          <w:numId w:val="69"/>
        </w:numPr>
        <w:tabs>
          <w:tab w:val="left" w:pos="2299"/>
          <w:tab w:val="left" w:pos="2300"/>
        </w:tabs>
        <w:spacing w:line="289" w:lineRule="exact"/>
        <w:ind w:left="2299" w:hanging="719"/>
        <w:rPr>
          <w:sz w:val="24"/>
        </w:rPr>
      </w:pPr>
      <w:r>
        <w:rPr>
          <w:sz w:val="24"/>
        </w:rPr>
        <w:t>Women’s Division 2</w:t>
      </w:r>
      <w:r>
        <w:rPr>
          <w:spacing w:val="-1"/>
          <w:sz w:val="24"/>
        </w:rPr>
        <w:t xml:space="preserve"> </w:t>
      </w:r>
      <w:r>
        <w:rPr>
          <w:sz w:val="24"/>
        </w:rPr>
        <w:t>[2016]</w:t>
      </w:r>
    </w:p>
    <w:p w14:paraId="5179CCAC" w14:textId="77777777" w:rsidR="002D23E9" w:rsidRDefault="002D23E9">
      <w:pPr>
        <w:pStyle w:val="BodyText"/>
      </w:pPr>
    </w:p>
    <w:p w14:paraId="48ADD19A" w14:textId="77777777" w:rsidR="002D23E9" w:rsidRDefault="00253181" w:rsidP="0094154D">
      <w:pPr>
        <w:pStyle w:val="ListParagraph"/>
        <w:numPr>
          <w:ilvl w:val="0"/>
          <w:numId w:val="69"/>
        </w:numPr>
        <w:tabs>
          <w:tab w:val="left" w:pos="1580"/>
        </w:tabs>
        <w:spacing w:line="289" w:lineRule="exact"/>
        <w:ind w:hanging="720"/>
        <w:rPr>
          <w:sz w:val="24"/>
        </w:rPr>
      </w:pPr>
      <w:r>
        <w:rPr>
          <w:sz w:val="24"/>
        </w:rPr>
        <w:t>Awards</w:t>
      </w:r>
      <w:r>
        <w:rPr>
          <w:spacing w:val="-2"/>
          <w:sz w:val="24"/>
        </w:rPr>
        <w:t xml:space="preserve"> </w:t>
      </w:r>
      <w:r>
        <w:rPr>
          <w:sz w:val="24"/>
        </w:rPr>
        <w:t>Committees</w:t>
      </w:r>
    </w:p>
    <w:p w14:paraId="4F4EE918" w14:textId="77777777" w:rsidR="002D23E9" w:rsidRDefault="00253181" w:rsidP="0094154D">
      <w:pPr>
        <w:pStyle w:val="ListParagraph"/>
        <w:numPr>
          <w:ilvl w:val="1"/>
          <w:numId w:val="69"/>
        </w:numPr>
        <w:tabs>
          <w:tab w:val="left" w:pos="2299"/>
          <w:tab w:val="left" w:pos="2301"/>
        </w:tabs>
        <w:spacing w:line="289" w:lineRule="exact"/>
        <w:ind w:hanging="720"/>
        <w:rPr>
          <w:sz w:val="24"/>
        </w:rPr>
      </w:pPr>
      <w:r>
        <w:rPr>
          <w:sz w:val="24"/>
        </w:rPr>
        <w:t>Men’s Division</w:t>
      </w:r>
      <w:r>
        <w:rPr>
          <w:spacing w:val="-10"/>
          <w:sz w:val="24"/>
        </w:rPr>
        <w:t xml:space="preserve"> </w:t>
      </w:r>
      <w:r>
        <w:rPr>
          <w:sz w:val="24"/>
        </w:rPr>
        <w:t>1</w:t>
      </w:r>
    </w:p>
    <w:p w14:paraId="215129FE" w14:textId="77777777" w:rsidR="002D23E9" w:rsidRDefault="00253181" w:rsidP="0094154D">
      <w:pPr>
        <w:pStyle w:val="ListParagraph"/>
        <w:numPr>
          <w:ilvl w:val="1"/>
          <w:numId w:val="69"/>
        </w:numPr>
        <w:tabs>
          <w:tab w:val="left" w:pos="2299"/>
          <w:tab w:val="left" w:pos="2301"/>
        </w:tabs>
        <w:spacing w:before="1" w:line="289" w:lineRule="exact"/>
        <w:ind w:hanging="720"/>
        <w:rPr>
          <w:sz w:val="24"/>
        </w:rPr>
      </w:pPr>
      <w:r>
        <w:rPr>
          <w:sz w:val="24"/>
        </w:rPr>
        <w:t>Men’s Division</w:t>
      </w:r>
      <w:r>
        <w:rPr>
          <w:spacing w:val="-10"/>
          <w:sz w:val="24"/>
        </w:rPr>
        <w:t xml:space="preserve"> </w:t>
      </w:r>
      <w:r>
        <w:rPr>
          <w:sz w:val="24"/>
        </w:rPr>
        <w:t>2</w:t>
      </w:r>
    </w:p>
    <w:p w14:paraId="41C4BACF" w14:textId="77777777" w:rsidR="002D23E9" w:rsidRDefault="00253181" w:rsidP="0094154D">
      <w:pPr>
        <w:pStyle w:val="ListParagraph"/>
        <w:numPr>
          <w:ilvl w:val="1"/>
          <w:numId w:val="69"/>
        </w:numPr>
        <w:tabs>
          <w:tab w:val="left" w:pos="2299"/>
          <w:tab w:val="left" w:pos="2301"/>
        </w:tabs>
        <w:spacing w:line="289" w:lineRule="exact"/>
        <w:ind w:hanging="720"/>
        <w:rPr>
          <w:sz w:val="24"/>
        </w:rPr>
      </w:pPr>
      <w:r>
        <w:rPr>
          <w:sz w:val="24"/>
        </w:rPr>
        <w:t>Men’s Division</w:t>
      </w:r>
      <w:r>
        <w:rPr>
          <w:spacing w:val="-10"/>
          <w:sz w:val="24"/>
        </w:rPr>
        <w:t xml:space="preserve"> </w:t>
      </w:r>
      <w:r>
        <w:rPr>
          <w:sz w:val="24"/>
        </w:rPr>
        <w:t>3</w:t>
      </w:r>
    </w:p>
    <w:p w14:paraId="333F6041" w14:textId="77777777" w:rsidR="002D23E9" w:rsidRDefault="00253181" w:rsidP="0094154D">
      <w:pPr>
        <w:pStyle w:val="ListParagraph"/>
        <w:numPr>
          <w:ilvl w:val="1"/>
          <w:numId w:val="69"/>
        </w:numPr>
        <w:tabs>
          <w:tab w:val="left" w:pos="2300"/>
          <w:tab w:val="left" w:pos="2301"/>
        </w:tabs>
        <w:spacing w:before="1" w:line="289" w:lineRule="exact"/>
        <w:ind w:hanging="720"/>
        <w:rPr>
          <w:sz w:val="24"/>
        </w:rPr>
      </w:pPr>
      <w:r>
        <w:rPr>
          <w:sz w:val="24"/>
        </w:rPr>
        <w:t>Women’s Division</w:t>
      </w:r>
      <w:r>
        <w:rPr>
          <w:spacing w:val="-1"/>
          <w:sz w:val="24"/>
        </w:rPr>
        <w:t xml:space="preserve"> </w:t>
      </w:r>
      <w:r>
        <w:rPr>
          <w:sz w:val="24"/>
        </w:rPr>
        <w:t>1</w:t>
      </w:r>
    </w:p>
    <w:p w14:paraId="215C7B47" w14:textId="77777777" w:rsidR="002D23E9" w:rsidRDefault="00253181" w:rsidP="0094154D">
      <w:pPr>
        <w:pStyle w:val="ListParagraph"/>
        <w:numPr>
          <w:ilvl w:val="1"/>
          <w:numId w:val="69"/>
        </w:numPr>
        <w:tabs>
          <w:tab w:val="left" w:pos="2299"/>
          <w:tab w:val="left" w:pos="2300"/>
        </w:tabs>
        <w:spacing w:line="289" w:lineRule="exact"/>
        <w:ind w:left="2299" w:hanging="719"/>
        <w:rPr>
          <w:sz w:val="24"/>
        </w:rPr>
      </w:pPr>
      <w:r>
        <w:rPr>
          <w:sz w:val="24"/>
        </w:rPr>
        <w:t>Women’s Division 2</w:t>
      </w:r>
      <w:r>
        <w:rPr>
          <w:spacing w:val="-1"/>
          <w:sz w:val="24"/>
        </w:rPr>
        <w:t xml:space="preserve"> </w:t>
      </w:r>
      <w:r>
        <w:rPr>
          <w:sz w:val="24"/>
        </w:rPr>
        <w:t>[2016]</w:t>
      </w:r>
    </w:p>
    <w:p w14:paraId="73F20837" w14:textId="77777777" w:rsidR="002D23E9" w:rsidRDefault="002D23E9">
      <w:pPr>
        <w:pStyle w:val="BodyText"/>
      </w:pPr>
    </w:p>
    <w:p w14:paraId="27321361" w14:textId="77777777" w:rsidR="002D23E9" w:rsidRDefault="00253181" w:rsidP="0094154D">
      <w:pPr>
        <w:pStyle w:val="ListParagraph"/>
        <w:numPr>
          <w:ilvl w:val="0"/>
          <w:numId w:val="69"/>
        </w:numPr>
        <w:tabs>
          <w:tab w:val="left" w:pos="1580"/>
        </w:tabs>
        <w:ind w:left="1579" w:hanging="719"/>
        <w:rPr>
          <w:sz w:val="24"/>
        </w:rPr>
      </w:pPr>
      <w:r>
        <w:rPr>
          <w:sz w:val="24"/>
        </w:rPr>
        <w:t>Executive Committee (Members of the Board of</w:t>
      </w:r>
      <w:r>
        <w:rPr>
          <w:spacing w:val="-7"/>
          <w:sz w:val="24"/>
        </w:rPr>
        <w:t xml:space="preserve"> </w:t>
      </w:r>
      <w:r>
        <w:rPr>
          <w:sz w:val="24"/>
        </w:rPr>
        <w:t>Directors)</w:t>
      </w:r>
    </w:p>
    <w:p w14:paraId="471E2B35" w14:textId="77777777" w:rsidR="002D23E9" w:rsidRDefault="002D23E9">
      <w:pPr>
        <w:pStyle w:val="BodyText"/>
        <w:rPr>
          <w:sz w:val="28"/>
        </w:rPr>
      </w:pPr>
    </w:p>
    <w:p w14:paraId="6B6C6838" w14:textId="77777777" w:rsidR="002D23E9" w:rsidRDefault="00253181">
      <w:pPr>
        <w:pStyle w:val="Heading3"/>
        <w:tabs>
          <w:tab w:val="left" w:pos="2302"/>
        </w:tabs>
        <w:spacing w:before="241"/>
        <w:ind w:left="140"/>
      </w:pPr>
      <w:bookmarkStart w:id="14" w:name="_TOC_250036"/>
      <w:r>
        <w:t>ARTICLE</w:t>
      </w:r>
      <w:r>
        <w:rPr>
          <w:spacing w:val="1"/>
        </w:rPr>
        <w:t xml:space="preserve"> </w:t>
      </w:r>
      <w:r>
        <w:t>XIII</w:t>
      </w:r>
      <w:r>
        <w:tab/>
        <w:t>POLICIES AND</w:t>
      </w:r>
      <w:r>
        <w:rPr>
          <w:spacing w:val="-2"/>
        </w:rPr>
        <w:t xml:space="preserve"> </w:t>
      </w:r>
      <w:bookmarkEnd w:id="14"/>
      <w:r>
        <w:t>PROCEDURES</w:t>
      </w:r>
    </w:p>
    <w:p w14:paraId="38E70FA0" w14:textId="77777777" w:rsidR="002D23E9" w:rsidRDefault="002D23E9">
      <w:pPr>
        <w:pStyle w:val="BodyText"/>
        <w:rPr>
          <w:b/>
        </w:rPr>
      </w:pPr>
    </w:p>
    <w:p w14:paraId="134F3A87" w14:textId="77777777" w:rsidR="002D23E9" w:rsidRDefault="00253181">
      <w:pPr>
        <w:ind w:left="860"/>
        <w:jc w:val="both"/>
        <w:rPr>
          <w:b/>
          <w:sz w:val="24"/>
        </w:rPr>
      </w:pPr>
      <w:r>
        <w:rPr>
          <w:b/>
          <w:sz w:val="24"/>
        </w:rPr>
        <w:t>Section 1</w:t>
      </w:r>
    </w:p>
    <w:p w14:paraId="618518DE" w14:textId="77777777" w:rsidR="002D23E9" w:rsidRDefault="002D23E9">
      <w:pPr>
        <w:pStyle w:val="BodyText"/>
        <w:rPr>
          <w:b/>
        </w:rPr>
      </w:pPr>
    </w:p>
    <w:p w14:paraId="4A17F5F5" w14:textId="77777777" w:rsidR="002D23E9" w:rsidRDefault="00253181">
      <w:pPr>
        <w:pStyle w:val="BodyText"/>
        <w:spacing w:before="1"/>
        <w:ind w:left="860" w:right="857"/>
        <w:jc w:val="both"/>
      </w:pPr>
      <w:r>
        <w:t>The Member Programs of the Association shall establish and maintain Policies and Procedures, which shall delineate standards and directives for Association activities and operations.</w:t>
      </w:r>
    </w:p>
    <w:p w14:paraId="144394C5" w14:textId="77777777" w:rsidR="002D23E9" w:rsidRDefault="002D23E9">
      <w:pPr>
        <w:pStyle w:val="BodyText"/>
        <w:spacing w:before="11"/>
        <w:rPr>
          <w:sz w:val="23"/>
        </w:rPr>
      </w:pPr>
    </w:p>
    <w:p w14:paraId="7FAEF818" w14:textId="77777777" w:rsidR="002D23E9" w:rsidRDefault="00253181">
      <w:pPr>
        <w:pStyle w:val="Heading3"/>
      </w:pPr>
      <w:r>
        <w:t>Section 2</w:t>
      </w:r>
    </w:p>
    <w:p w14:paraId="7670A933" w14:textId="77777777" w:rsidR="002D23E9" w:rsidRDefault="002D23E9">
      <w:pPr>
        <w:pStyle w:val="BodyText"/>
        <w:rPr>
          <w:b/>
        </w:rPr>
      </w:pPr>
    </w:p>
    <w:p w14:paraId="5B180CBA" w14:textId="77777777" w:rsidR="002D23E9" w:rsidRDefault="00253181">
      <w:pPr>
        <w:pStyle w:val="BodyText"/>
        <w:ind w:left="860" w:right="856"/>
        <w:jc w:val="both"/>
      </w:pPr>
      <w:r>
        <w:t>Changes</w:t>
      </w:r>
      <w:r>
        <w:rPr>
          <w:spacing w:val="-7"/>
        </w:rPr>
        <w:t xml:space="preserve"> </w:t>
      </w:r>
      <w:r>
        <w:t>to</w:t>
      </w:r>
      <w:r>
        <w:rPr>
          <w:spacing w:val="-6"/>
        </w:rPr>
        <w:t xml:space="preserve"> </w:t>
      </w:r>
      <w:r>
        <w:t>the</w:t>
      </w:r>
      <w:r>
        <w:rPr>
          <w:spacing w:val="-6"/>
        </w:rPr>
        <w:t xml:space="preserve"> </w:t>
      </w:r>
      <w:r>
        <w:t>Policies</w:t>
      </w:r>
      <w:r>
        <w:rPr>
          <w:spacing w:val="-7"/>
        </w:rPr>
        <w:t xml:space="preserve"> </w:t>
      </w:r>
      <w:r>
        <w:t>and</w:t>
      </w:r>
      <w:r>
        <w:rPr>
          <w:spacing w:val="-6"/>
        </w:rPr>
        <w:t xml:space="preserve"> </w:t>
      </w:r>
      <w:r>
        <w:t>Procedures</w:t>
      </w:r>
      <w:r>
        <w:rPr>
          <w:spacing w:val="-6"/>
        </w:rPr>
        <w:t xml:space="preserve"> </w:t>
      </w:r>
      <w:r>
        <w:t>may</w:t>
      </w:r>
      <w:r>
        <w:rPr>
          <w:spacing w:val="-5"/>
        </w:rPr>
        <w:t xml:space="preserve"> </w:t>
      </w:r>
      <w:r>
        <w:t>be</w:t>
      </w:r>
      <w:r>
        <w:rPr>
          <w:spacing w:val="-8"/>
        </w:rPr>
        <w:t xml:space="preserve"> </w:t>
      </w:r>
      <w:r>
        <w:t>formulated</w:t>
      </w:r>
      <w:r>
        <w:rPr>
          <w:spacing w:val="-5"/>
        </w:rPr>
        <w:t xml:space="preserve"> </w:t>
      </w:r>
      <w:r>
        <w:t>and</w:t>
      </w:r>
      <w:r>
        <w:rPr>
          <w:spacing w:val="-5"/>
        </w:rPr>
        <w:t xml:space="preserve"> </w:t>
      </w:r>
      <w:r>
        <w:t>initiated</w:t>
      </w:r>
      <w:r>
        <w:rPr>
          <w:spacing w:val="-5"/>
        </w:rPr>
        <w:t xml:space="preserve"> </w:t>
      </w:r>
      <w:r>
        <w:t>by the Board of Directors but must be approved by majority vote by those in attendance</w:t>
      </w:r>
      <w:r>
        <w:rPr>
          <w:spacing w:val="-19"/>
        </w:rPr>
        <w:t xml:space="preserve"> </w:t>
      </w:r>
      <w:r>
        <w:t>at</w:t>
      </w:r>
      <w:r>
        <w:rPr>
          <w:spacing w:val="-17"/>
        </w:rPr>
        <w:t xml:space="preserve"> </w:t>
      </w:r>
      <w:r>
        <w:t>any</w:t>
      </w:r>
      <w:r>
        <w:rPr>
          <w:spacing w:val="-17"/>
        </w:rPr>
        <w:t xml:space="preserve"> </w:t>
      </w:r>
      <w:r>
        <w:t>Association</w:t>
      </w:r>
      <w:r>
        <w:rPr>
          <w:spacing w:val="-17"/>
        </w:rPr>
        <w:t xml:space="preserve"> </w:t>
      </w:r>
      <w:r>
        <w:t>meeting.</w:t>
      </w:r>
      <w:r>
        <w:rPr>
          <w:spacing w:val="41"/>
        </w:rPr>
        <w:t xml:space="preserve"> </w:t>
      </w:r>
      <w:r>
        <w:t>All</w:t>
      </w:r>
      <w:r>
        <w:rPr>
          <w:spacing w:val="-18"/>
        </w:rPr>
        <w:t xml:space="preserve"> </w:t>
      </w:r>
      <w:r>
        <w:t>proposed</w:t>
      </w:r>
      <w:r>
        <w:rPr>
          <w:spacing w:val="-17"/>
        </w:rPr>
        <w:t xml:space="preserve"> </w:t>
      </w:r>
      <w:r>
        <w:t>changes</w:t>
      </w:r>
      <w:r>
        <w:rPr>
          <w:spacing w:val="-18"/>
        </w:rPr>
        <w:t xml:space="preserve"> </w:t>
      </w:r>
      <w:r>
        <w:t>in</w:t>
      </w:r>
      <w:r>
        <w:rPr>
          <w:spacing w:val="-18"/>
        </w:rPr>
        <w:t xml:space="preserve"> </w:t>
      </w:r>
      <w:r>
        <w:t>the</w:t>
      </w:r>
      <w:r>
        <w:rPr>
          <w:spacing w:val="-17"/>
        </w:rPr>
        <w:t xml:space="preserve"> </w:t>
      </w:r>
      <w:r>
        <w:t>Manual must be distributed in the announcement of the membership meeting. [2005, 2012]</w:t>
      </w:r>
    </w:p>
    <w:p w14:paraId="44AD1782" w14:textId="77777777" w:rsidR="002D23E9" w:rsidRDefault="002D23E9">
      <w:pPr>
        <w:pStyle w:val="BodyText"/>
        <w:spacing w:before="11"/>
        <w:rPr>
          <w:sz w:val="23"/>
        </w:rPr>
      </w:pPr>
    </w:p>
    <w:p w14:paraId="3F6BAB32" w14:textId="77777777" w:rsidR="002D23E9" w:rsidRDefault="00253181">
      <w:pPr>
        <w:pStyle w:val="Heading3"/>
        <w:tabs>
          <w:tab w:val="left" w:pos="2302"/>
        </w:tabs>
        <w:spacing w:before="1"/>
        <w:ind w:left="140"/>
      </w:pPr>
      <w:bookmarkStart w:id="15" w:name="_TOC_250035"/>
      <w:r>
        <w:t>ARTICLE</w:t>
      </w:r>
      <w:r>
        <w:rPr>
          <w:spacing w:val="1"/>
        </w:rPr>
        <w:t xml:space="preserve"> </w:t>
      </w:r>
      <w:r>
        <w:t>XIV</w:t>
      </w:r>
      <w:r>
        <w:tab/>
        <w:t>PROVISION FOR CHANGE IN THE</w:t>
      </w:r>
      <w:r>
        <w:rPr>
          <w:spacing w:val="-9"/>
        </w:rPr>
        <w:t xml:space="preserve"> </w:t>
      </w:r>
      <w:bookmarkEnd w:id="15"/>
      <w:r>
        <w:t>BYLAWS</w:t>
      </w:r>
    </w:p>
    <w:p w14:paraId="20937642" w14:textId="77777777" w:rsidR="002D23E9" w:rsidRDefault="002D23E9">
      <w:pPr>
        <w:pStyle w:val="BodyText"/>
        <w:rPr>
          <w:b/>
        </w:rPr>
      </w:pPr>
    </w:p>
    <w:p w14:paraId="542C7454" w14:textId="77777777" w:rsidR="002D23E9" w:rsidRDefault="00253181">
      <w:pPr>
        <w:pStyle w:val="BodyText"/>
        <w:ind w:left="860" w:right="857"/>
        <w:jc w:val="both"/>
      </w:pPr>
      <w:r>
        <w:t>The Bylaws may be amended by the affirmative vote of two-thirds of the Member Programs of the Association present at a meeting publicized two weeks in advance.</w:t>
      </w:r>
      <w:r>
        <w:rPr>
          <w:spacing w:val="60"/>
        </w:rPr>
        <w:t xml:space="preserve"> </w:t>
      </w:r>
      <w:r>
        <w:t>A presence of a majority of Member Programs shall</w:t>
      </w:r>
    </w:p>
    <w:p w14:paraId="487796C1" w14:textId="77777777" w:rsidR="002D23E9" w:rsidRDefault="002D23E9">
      <w:pPr>
        <w:jc w:val="both"/>
        <w:sectPr w:rsidR="002D23E9">
          <w:pgSz w:w="12240" w:h="15840"/>
          <w:pgMar w:top="1360" w:right="1300" w:bottom="1000" w:left="1300" w:header="0" w:footer="729" w:gutter="0"/>
          <w:cols w:space="720"/>
        </w:sectPr>
      </w:pPr>
    </w:p>
    <w:p w14:paraId="2EDF3498" w14:textId="77777777" w:rsidR="002D23E9" w:rsidRDefault="00253181">
      <w:pPr>
        <w:pStyle w:val="BodyText"/>
        <w:spacing w:before="80"/>
        <w:ind w:left="860" w:right="855"/>
      </w:pPr>
      <w:r>
        <w:lastRenderedPageBreak/>
        <w:t>constitute a quorum. Proposed changes shall be included in writing with a meeting announcement. [2005, 2012]</w:t>
      </w:r>
    </w:p>
    <w:p w14:paraId="43F173D3" w14:textId="77777777" w:rsidR="002D23E9" w:rsidRDefault="002D23E9">
      <w:pPr>
        <w:pStyle w:val="BodyText"/>
        <w:spacing w:before="11"/>
        <w:rPr>
          <w:sz w:val="23"/>
        </w:rPr>
      </w:pPr>
    </w:p>
    <w:p w14:paraId="20F53FDE" w14:textId="77777777" w:rsidR="002D23E9" w:rsidRDefault="00253181">
      <w:pPr>
        <w:pStyle w:val="Heading3"/>
        <w:tabs>
          <w:tab w:val="left" w:pos="2302"/>
        </w:tabs>
        <w:ind w:left="140"/>
      </w:pPr>
      <w:bookmarkStart w:id="16" w:name="_TOC_250034"/>
      <w:r>
        <w:t>ARTICLE</w:t>
      </w:r>
      <w:r>
        <w:rPr>
          <w:spacing w:val="1"/>
        </w:rPr>
        <w:t xml:space="preserve"> </w:t>
      </w:r>
      <w:bookmarkEnd w:id="16"/>
      <w:r>
        <w:t>XV</w:t>
      </w:r>
      <w:r>
        <w:tab/>
        <w:t>MEETINGS</w:t>
      </w:r>
    </w:p>
    <w:p w14:paraId="7B9FF5CC" w14:textId="77777777" w:rsidR="002D23E9" w:rsidRDefault="002D23E9">
      <w:pPr>
        <w:pStyle w:val="BodyText"/>
        <w:rPr>
          <w:b/>
        </w:rPr>
      </w:pPr>
    </w:p>
    <w:p w14:paraId="42A57E42" w14:textId="77777777" w:rsidR="002D23E9" w:rsidRDefault="00253181">
      <w:pPr>
        <w:spacing w:before="1"/>
        <w:ind w:left="860"/>
        <w:rPr>
          <w:b/>
          <w:sz w:val="24"/>
        </w:rPr>
      </w:pPr>
      <w:r>
        <w:rPr>
          <w:b/>
          <w:sz w:val="24"/>
        </w:rPr>
        <w:t>Section 1</w:t>
      </w:r>
    </w:p>
    <w:p w14:paraId="61E97A39" w14:textId="77777777" w:rsidR="002D23E9" w:rsidRDefault="002D23E9">
      <w:pPr>
        <w:pStyle w:val="BodyText"/>
        <w:rPr>
          <w:b/>
        </w:rPr>
      </w:pPr>
    </w:p>
    <w:p w14:paraId="5502CB26" w14:textId="77777777" w:rsidR="002D23E9" w:rsidRDefault="00253181">
      <w:pPr>
        <w:pStyle w:val="BodyText"/>
        <w:ind w:left="860" w:right="855"/>
      </w:pPr>
      <w:r>
        <w:t>Member Programs of the Association shall meet no less than annually to function as the corporate body of the Association. [2012]</w:t>
      </w:r>
    </w:p>
    <w:p w14:paraId="673866F7" w14:textId="77777777" w:rsidR="002D23E9" w:rsidRDefault="002D23E9">
      <w:pPr>
        <w:pStyle w:val="BodyText"/>
        <w:spacing w:before="11"/>
        <w:rPr>
          <w:sz w:val="23"/>
        </w:rPr>
      </w:pPr>
    </w:p>
    <w:p w14:paraId="79D2FCBA" w14:textId="77777777" w:rsidR="002D23E9" w:rsidRDefault="00253181">
      <w:pPr>
        <w:pStyle w:val="Heading3"/>
        <w:spacing w:before="1"/>
      </w:pPr>
      <w:r>
        <w:t>Section 2</w:t>
      </w:r>
    </w:p>
    <w:p w14:paraId="2E365419" w14:textId="77777777" w:rsidR="002D23E9" w:rsidRDefault="002D23E9">
      <w:pPr>
        <w:pStyle w:val="BodyText"/>
        <w:rPr>
          <w:b/>
        </w:rPr>
      </w:pPr>
    </w:p>
    <w:p w14:paraId="7545058A" w14:textId="77777777" w:rsidR="002D23E9" w:rsidRDefault="00253181">
      <w:pPr>
        <w:pStyle w:val="BodyText"/>
        <w:ind w:left="860" w:right="758"/>
      </w:pPr>
      <w:r>
        <w:t>The Annual Meeting of the Association Membership shall be held during the American Hockey Coaches Association Annual Convention.</w:t>
      </w:r>
    </w:p>
    <w:p w14:paraId="73F283C1" w14:textId="77777777" w:rsidR="002D23E9" w:rsidRDefault="002D23E9">
      <w:pPr>
        <w:pStyle w:val="BodyText"/>
        <w:spacing w:before="11"/>
        <w:rPr>
          <w:sz w:val="23"/>
        </w:rPr>
      </w:pPr>
    </w:p>
    <w:p w14:paraId="39B5706F" w14:textId="77777777" w:rsidR="002D23E9" w:rsidRDefault="00253181">
      <w:pPr>
        <w:pStyle w:val="BodyText"/>
        <w:spacing w:before="1"/>
        <w:ind w:left="860" w:right="855"/>
      </w:pPr>
      <w:r>
        <w:t>Members in good standing may submit items for the agenda at the Annual Meeting under the following procedure:</w:t>
      </w:r>
    </w:p>
    <w:p w14:paraId="00A72CC4" w14:textId="77777777" w:rsidR="002D23E9" w:rsidRDefault="002D23E9">
      <w:pPr>
        <w:pStyle w:val="BodyText"/>
        <w:spacing w:before="11"/>
        <w:rPr>
          <w:sz w:val="23"/>
        </w:rPr>
      </w:pPr>
    </w:p>
    <w:p w14:paraId="286D17E6" w14:textId="77777777" w:rsidR="002D23E9" w:rsidRDefault="00253181" w:rsidP="0094154D">
      <w:pPr>
        <w:pStyle w:val="ListParagraph"/>
        <w:numPr>
          <w:ilvl w:val="0"/>
          <w:numId w:val="68"/>
        </w:numPr>
        <w:tabs>
          <w:tab w:val="left" w:pos="1582"/>
        </w:tabs>
        <w:ind w:right="854" w:hanging="720"/>
        <w:rPr>
          <w:sz w:val="24"/>
        </w:rPr>
      </w:pPr>
      <w:r>
        <w:rPr>
          <w:sz w:val="24"/>
        </w:rPr>
        <w:t>Proposed agenda items from member teams or leagues must be submitted to the ACHA by February 15. Only agenda items from the ACHA Board of Directors will be considered after this date. Submissions will only be accepted from current ACHA Member Programs or leagues in good</w:t>
      </w:r>
      <w:r>
        <w:rPr>
          <w:spacing w:val="-3"/>
          <w:sz w:val="24"/>
        </w:rPr>
        <w:t xml:space="preserve"> </w:t>
      </w:r>
      <w:r>
        <w:rPr>
          <w:sz w:val="24"/>
        </w:rPr>
        <w:t>standing.</w:t>
      </w:r>
    </w:p>
    <w:p w14:paraId="7C3A8AF9" w14:textId="77777777" w:rsidR="002D23E9" w:rsidRDefault="002D23E9">
      <w:pPr>
        <w:pStyle w:val="BodyText"/>
        <w:spacing w:before="1"/>
      </w:pPr>
    </w:p>
    <w:p w14:paraId="6CF2758B" w14:textId="77777777" w:rsidR="002D23E9" w:rsidRDefault="00253181" w:rsidP="0094154D">
      <w:pPr>
        <w:pStyle w:val="ListParagraph"/>
        <w:numPr>
          <w:ilvl w:val="0"/>
          <w:numId w:val="68"/>
        </w:numPr>
        <w:tabs>
          <w:tab w:val="left" w:pos="1581"/>
        </w:tabs>
        <w:ind w:right="857" w:hanging="720"/>
        <w:rPr>
          <w:sz w:val="24"/>
        </w:rPr>
      </w:pPr>
      <w:r>
        <w:rPr>
          <w:sz w:val="24"/>
        </w:rPr>
        <w:t>The membership will be polled on the proposed agenda items via</w:t>
      </w:r>
      <w:r>
        <w:rPr>
          <w:spacing w:val="-34"/>
          <w:sz w:val="24"/>
        </w:rPr>
        <w:t xml:space="preserve"> </w:t>
      </w:r>
      <w:r>
        <w:rPr>
          <w:sz w:val="24"/>
        </w:rPr>
        <w:t>e- mail (Survey Monkey). All polls will end on March 1. The poll data will be used by the Board of Directors to assist in determining the agenda items to be included in the general meeting at the National Convention.</w:t>
      </w:r>
    </w:p>
    <w:p w14:paraId="2C943A20" w14:textId="77777777" w:rsidR="002D23E9" w:rsidRDefault="002D23E9">
      <w:pPr>
        <w:pStyle w:val="BodyText"/>
        <w:spacing w:before="12"/>
        <w:rPr>
          <w:sz w:val="23"/>
        </w:rPr>
      </w:pPr>
    </w:p>
    <w:p w14:paraId="4D86B55E" w14:textId="77777777" w:rsidR="002D23E9" w:rsidRDefault="00253181" w:rsidP="0094154D">
      <w:pPr>
        <w:pStyle w:val="ListParagraph"/>
        <w:numPr>
          <w:ilvl w:val="0"/>
          <w:numId w:val="68"/>
        </w:numPr>
        <w:tabs>
          <w:tab w:val="left" w:pos="1581"/>
        </w:tabs>
        <w:ind w:right="854" w:hanging="720"/>
        <w:rPr>
          <w:sz w:val="24"/>
        </w:rPr>
      </w:pPr>
      <w:r>
        <w:rPr>
          <w:sz w:val="24"/>
        </w:rPr>
        <w:t>An Agenda submission must be sponsored by a minimum of 5- member organizations or a league representing at least 6 members of the organization. An agenda item can also be sponsored and submitted by the Board of Directors or an ACHA</w:t>
      </w:r>
      <w:r>
        <w:rPr>
          <w:spacing w:val="-10"/>
          <w:sz w:val="24"/>
        </w:rPr>
        <w:t xml:space="preserve"> </w:t>
      </w:r>
      <w:r>
        <w:rPr>
          <w:sz w:val="24"/>
        </w:rPr>
        <w:t>committee.</w:t>
      </w:r>
    </w:p>
    <w:p w14:paraId="43E8A586" w14:textId="77777777" w:rsidR="002D23E9" w:rsidRDefault="002D23E9">
      <w:pPr>
        <w:pStyle w:val="BodyText"/>
        <w:spacing w:before="12"/>
        <w:rPr>
          <w:sz w:val="23"/>
        </w:rPr>
      </w:pPr>
    </w:p>
    <w:p w14:paraId="4F22DF5E" w14:textId="77777777" w:rsidR="002D23E9" w:rsidRDefault="00253181" w:rsidP="0094154D">
      <w:pPr>
        <w:pStyle w:val="ListParagraph"/>
        <w:numPr>
          <w:ilvl w:val="0"/>
          <w:numId w:val="68"/>
        </w:numPr>
        <w:tabs>
          <w:tab w:val="left" w:pos="1581"/>
        </w:tabs>
        <w:ind w:right="858" w:hanging="720"/>
        <w:rPr>
          <w:sz w:val="24"/>
        </w:rPr>
      </w:pPr>
      <w:r>
        <w:rPr>
          <w:sz w:val="24"/>
        </w:rPr>
        <w:t>All Agenda items must be submitted in presentation form complete with details, including but not limited</w:t>
      </w:r>
      <w:r>
        <w:rPr>
          <w:spacing w:val="-3"/>
          <w:sz w:val="24"/>
        </w:rPr>
        <w:t xml:space="preserve"> </w:t>
      </w:r>
      <w:r>
        <w:rPr>
          <w:sz w:val="24"/>
        </w:rPr>
        <w:t>to:</w:t>
      </w:r>
    </w:p>
    <w:p w14:paraId="07E00340" w14:textId="77777777" w:rsidR="002D23E9" w:rsidRDefault="002D23E9">
      <w:pPr>
        <w:pStyle w:val="BodyText"/>
        <w:spacing w:before="11"/>
        <w:rPr>
          <w:sz w:val="23"/>
        </w:rPr>
      </w:pPr>
    </w:p>
    <w:p w14:paraId="37E96985" w14:textId="77777777" w:rsidR="002D23E9" w:rsidRDefault="00253181" w:rsidP="0094154D">
      <w:pPr>
        <w:pStyle w:val="ListParagraph"/>
        <w:numPr>
          <w:ilvl w:val="1"/>
          <w:numId w:val="68"/>
        </w:numPr>
        <w:tabs>
          <w:tab w:val="left" w:pos="2301"/>
        </w:tabs>
        <w:spacing w:before="1"/>
        <w:ind w:right="1576" w:hanging="720"/>
        <w:rPr>
          <w:sz w:val="24"/>
        </w:rPr>
      </w:pPr>
      <w:r>
        <w:rPr>
          <w:sz w:val="24"/>
        </w:rPr>
        <w:t>Explanation of issue with current by-law or policy, or need for a new by-law or policy. Explanation of negatives that will be eliminated by the proposed change.</w:t>
      </w:r>
    </w:p>
    <w:p w14:paraId="1081E0CC" w14:textId="77777777" w:rsidR="002D23E9" w:rsidRDefault="002D23E9">
      <w:pPr>
        <w:pStyle w:val="BodyText"/>
        <w:spacing w:before="11"/>
        <w:rPr>
          <w:sz w:val="23"/>
        </w:rPr>
      </w:pPr>
    </w:p>
    <w:p w14:paraId="61999E8A" w14:textId="77777777" w:rsidR="002D23E9" w:rsidRDefault="00253181" w:rsidP="0094154D">
      <w:pPr>
        <w:pStyle w:val="ListParagraph"/>
        <w:numPr>
          <w:ilvl w:val="1"/>
          <w:numId w:val="68"/>
        </w:numPr>
        <w:tabs>
          <w:tab w:val="left" w:pos="2299"/>
          <w:tab w:val="left" w:pos="2300"/>
        </w:tabs>
        <w:spacing w:before="1"/>
        <w:ind w:left="2299" w:hanging="719"/>
        <w:rPr>
          <w:sz w:val="24"/>
        </w:rPr>
      </w:pPr>
      <w:r>
        <w:rPr>
          <w:sz w:val="24"/>
        </w:rPr>
        <w:t>Reasoning supporting the</w:t>
      </w:r>
      <w:r>
        <w:rPr>
          <w:spacing w:val="-2"/>
          <w:sz w:val="24"/>
        </w:rPr>
        <w:t xml:space="preserve"> </w:t>
      </w:r>
      <w:r>
        <w:rPr>
          <w:sz w:val="24"/>
        </w:rPr>
        <w:t>item.</w:t>
      </w:r>
    </w:p>
    <w:p w14:paraId="5D640952" w14:textId="77777777" w:rsidR="002D23E9" w:rsidRDefault="002D23E9">
      <w:pPr>
        <w:rPr>
          <w:sz w:val="24"/>
        </w:rPr>
        <w:sectPr w:rsidR="002D23E9">
          <w:pgSz w:w="12240" w:h="15840"/>
          <w:pgMar w:top="1360" w:right="1300" w:bottom="1000" w:left="1300" w:header="0" w:footer="729" w:gutter="0"/>
          <w:cols w:space="720"/>
        </w:sectPr>
      </w:pPr>
    </w:p>
    <w:p w14:paraId="61C66BEC" w14:textId="77777777" w:rsidR="002D23E9" w:rsidRDefault="002D23E9">
      <w:pPr>
        <w:pStyle w:val="BodyText"/>
        <w:spacing w:before="8"/>
        <w:rPr>
          <w:sz w:val="10"/>
        </w:rPr>
      </w:pPr>
    </w:p>
    <w:p w14:paraId="14273479" w14:textId="77777777" w:rsidR="002D23E9" w:rsidRDefault="00253181" w:rsidP="0094154D">
      <w:pPr>
        <w:pStyle w:val="ListParagraph"/>
        <w:numPr>
          <w:ilvl w:val="1"/>
          <w:numId w:val="68"/>
        </w:numPr>
        <w:tabs>
          <w:tab w:val="left" w:pos="2299"/>
          <w:tab w:val="left" w:pos="2301"/>
        </w:tabs>
        <w:spacing w:before="100"/>
        <w:ind w:hanging="720"/>
        <w:rPr>
          <w:sz w:val="24"/>
        </w:rPr>
      </w:pPr>
      <w:r>
        <w:rPr>
          <w:sz w:val="24"/>
        </w:rPr>
        <w:t>Projected positive outcomes of the</w:t>
      </w:r>
      <w:r>
        <w:rPr>
          <w:spacing w:val="-3"/>
          <w:sz w:val="24"/>
        </w:rPr>
        <w:t xml:space="preserve"> </w:t>
      </w:r>
      <w:r>
        <w:rPr>
          <w:sz w:val="24"/>
        </w:rPr>
        <w:t>item.</w:t>
      </w:r>
    </w:p>
    <w:p w14:paraId="3F14C379" w14:textId="77777777" w:rsidR="002D23E9" w:rsidRDefault="002D23E9">
      <w:pPr>
        <w:pStyle w:val="BodyText"/>
      </w:pPr>
    </w:p>
    <w:p w14:paraId="1A9BD7AB" w14:textId="77777777" w:rsidR="002D23E9" w:rsidRDefault="00253181" w:rsidP="0094154D">
      <w:pPr>
        <w:pStyle w:val="ListParagraph"/>
        <w:numPr>
          <w:ilvl w:val="1"/>
          <w:numId w:val="68"/>
        </w:numPr>
        <w:tabs>
          <w:tab w:val="left" w:pos="2299"/>
          <w:tab w:val="left" w:pos="2300"/>
        </w:tabs>
        <w:ind w:right="1579" w:hanging="720"/>
        <w:rPr>
          <w:sz w:val="24"/>
        </w:rPr>
      </w:pPr>
      <w:r>
        <w:rPr>
          <w:sz w:val="24"/>
        </w:rPr>
        <w:t>Detailed funding requirements and funding source(s) for proposed change/addition, if</w:t>
      </w:r>
      <w:r>
        <w:rPr>
          <w:spacing w:val="-4"/>
          <w:sz w:val="24"/>
        </w:rPr>
        <w:t xml:space="preserve"> </w:t>
      </w:r>
      <w:r>
        <w:rPr>
          <w:sz w:val="24"/>
        </w:rPr>
        <w:t>applicable.</w:t>
      </w:r>
    </w:p>
    <w:p w14:paraId="67AD855F" w14:textId="77777777" w:rsidR="002D23E9" w:rsidRDefault="002D23E9">
      <w:pPr>
        <w:pStyle w:val="BodyText"/>
      </w:pPr>
    </w:p>
    <w:p w14:paraId="06E28DF1" w14:textId="77777777" w:rsidR="002D23E9" w:rsidRDefault="00253181" w:rsidP="0094154D">
      <w:pPr>
        <w:pStyle w:val="ListParagraph"/>
        <w:numPr>
          <w:ilvl w:val="1"/>
          <w:numId w:val="68"/>
        </w:numPr>
        <w:tabs>
          <w:tab w:val="left" w:pos="2300"/>
          <w:tab w:val="left" w:pos="2301"/>
          <w:tab w:val="left" w:pos="3777"/>
          <w:tab w:val="left" w:pos="4235"/>
          <w:tab w:val="left" w:pos="5989"/>
          <w:tab w:val="left" w:pos="6633"/>
          <w:tab w:val="left" w:pos="7854"/>
        </w:tabs>
        <w:ind w:right="1577" w:hanging="720"/>
        <w:rPr>
          <w:sz w:val="24"/>
        </w:rPr>
      </w:pPr>
      <w:r>
        <w:rPr>
          <w:sz w:val="24"/>
        </w:rPr>
        <w:t>Explanation</w:t>
      </w:r>
      <w:r>
        <w:rPr>
          <w:sz w:val="24"/>
        </w:rPr>
        <w:tab/>
        <w:t>of</w:t>
      </w:r>
      <w:r>
        <w:rPr>
          <w:sz w:val="24"/>
        </w:rPr>
        <w:tab/>
        <w:t>administration</w:t>
      </w:r>
      <w:r>
        <w:rPr>
          <w:sz w:val="24"/>
        </w:rPr>
        <w:tab/>
        <w:t>and</w:t>
      </w:r>
      <w:r>
        <w:rPr>
          <w:sz w:val="24"/>
        </w:rPr>
        <w:tab/>
        <w:t>oversight</w:t>
      </w:r>
      <w:r>
        <w:rPr>
          <w:sz w:val="24"/>
        </w:rPr>
        <w:tab/>
      </w:r>
      <w:r>
        <w:rPr>
          <w:spacing w:val="-14"/>
          <w:sz w:val="24"/>
        </w:rPr>
        <w:t xml:space="preserve">of </w:t>
      </w:r>
      <w:r>
        <w:rPr>
          <w:sz w:val="24"/>
        </w:rPr>
        <w:t>proposed</w:t>
      </w:r>
      <w:r>
        <w:rPr>
          <w:spacing w:val="-1"/>
          <w:sz w:val="24"/>
        </w:rPr>
        <w:t xml:space="preserve"> </w:t>
      </w:r>
      <w:r>
        <w:rPr>
          <w:sz w:val="24"/>
        </w:rPr>
        <w:t>change/addition.</w:t>
      </w:r>
    </w:p>
    <w:p w14:paraId="3C6C16C4" w14:textId="77777777" w:rsidR="002D23E9" w:rsidRDefault="002D23E9">
      <w:pPr>
        <w:pStyle w:val="BodyText"/>
        <w:spacing w:before="1"/>
      </w:pPr>
    </w:p>
    <w:p w14:paraId="19B22A3B" w14:textId="77777777" w:rsidR="002D23E9" w:rsidRDefault="00253181">
      <w:pPr>
        <w:pStyle w:val="Heading3"/>
      </w:pPr>
      <w:r>
        <w:t>Section 3</w:t>
      </w:r>
    </w:p>
    <w:p w14:paraId="630AE8C8" w14:textId="77777777" w:rsidR="002D23E9" w:rsidRDefault="002D23E9">
      <w:pPr>
        <w:pStyle w:val="BodyText"/>
        <w:spacing w:before="11"/>
        <w:rPr>
          <w:b/>
          <w:sz w:val="23"/>
        </w:rPr>
      </w:pPr>
    </w:p>
    <w:p w14:paraId="34912835" w14:textId="77777777" w:rsidR="002D23E9" w:rsidRDefault="00253181">
      <w:pPr>
        <w:pStyle w:val="BodyText"/>
        <w:ind w:left="860" w:right="856"/>
        <w:jc w:val="both"/>
      </w:pPr>
      <w:r>
        <w:t>All regular meetings of the Association membership and the Board of Directors shall be announced in writing at least two weeks in advance. Special meetings of the Board of Directors may be convened by the president or by another officer and two members of the board providing written</w:t>
      </w:r>
      <w:r>
        <w:rPr>
          <w:spacing w:val="-19"/>
        </w:rPr>
        <w:t xml:space="preserve"> </w:t>
      </w:r>
      <w:r>
        <w:t>notice</w:t>
      </w:r>
      <w:r>
        <w:rPr>
          <w:spacing w:val="-19"/>
        </w:rPr>
        <w:t xml:space="preserve"> </w:t>
      </w:r>
      <w:r>
        <w:t>is</w:t>
      </w:r>
      <w:r>
        <w:rPr>
          <w:spacing w:val="-20"/>
        </w:rPr>
        <w:t xml:space="preserve"> </w:t>
      </w:r>
      <w:r>
        <w:t>given</w:t>
      </w:r>
      <w:r>
        <w:rPr>
          <w:spacing w:val="-18"/>
        </w:rPr>
        <w:t xml:space="preserve"> </w:t>
      </w:r>
      <w:r>
        <w:t>at</w:t>
      </w:r>
      <w:r>
        <w:rPr>
          <w:spacing w:val="-20"/>
        </w:rPr>
        <w:t xml:space="preserve"> </w:t>
      </w:r>
      <w:r>
        <w:t>least</w:t>
      </w:r>
      <w:r>
        <w:rPr>
          <w:spacing w:val="-19"/>
        </w:rPr>
        <w:t xml:space="preserve"> </w:t>
      </w:r>
      <w:r>
        <w:t>four</w:t>
      </w:r>
      <w:r>
        <w:rPr>
          <w:spacing w:val="-19"/>
        </w:rPr>
        <w:t xml:space="preserve"> </w:t>
      </w:r>
      <w:r>
        <w:t>days</w:t>
      </w:r>
      <w:r>
        <w:rPr>
          <w:spacing w:val="-20"/>
        </w:rPr>
        <w:t xml:space="preserve"> </w:t>
      </w:r>
      <w:r>
        <w:t>in</w:t>
      </w:r>
      <w:r>
        <w:rPr>
          <w:spacing w:val="-18"/>
        </w:rPr>
        <w:t xml:space="preserve"> </w:t>
      </w:r>
      <w:r>
        <w:t>advance.</w:t>
      </w:r>
      <w:r>
        <w:rPr>
          <w:spacing w:val="37"/>
        </w:rPr>
        <w:t xml:space="preserve"> </w:t>
      </w:r>
      <w:r>
        <w:t>Only</w:t>
      </w:r>
      <w:r>
        <w:rPr>
          <w:spacing w:val="-18"/>
        </w:rPr>
        <w:t xml:space="preserve"> </w:t>
      </w:r>
      <w:r>
        <w:t>business</w:t>
      </w:r>
      <w:r>
        <w:rPr>
          <w:spacing w:val="-20"/>
        </w:rPr>
        <w:t xml:space="preserve"> </w:t>
      </w:r>
      <w:r>
        <w:t>specified in the notification shall be conducted at a special</w:t>
      </w:r>
      <w:r>
        <w:rPr>
          <w:spacing w:val="-6"/>
        </w:rPr>
        <w:t xml:space="preserve"> </w:t>
      </w:r>
      <w:r>
        <w:t>meeting.</w:t>
      </w:r>
    </w:p>
    <w:p w14:paraId="3FC05424" w14:textId="77777777" w:rsidR="002D23E9" w:rsidRDefault="002D23E9">
      <w:pPr>
        <w:pStyle w:val="BodyText"/>
      </w:pPr>
    </w:p>
    <w:p w14:paraId="5068CF94" w14:textId="77777777" w:rsidR="002D23E9" w:rsidRDefault="00253181">
      <w:pPr>
        <w:pStyle w:val="Heading3"/>
      </w:pPr>
      <w:r>
        <w:t>Section 4</w:t>
      </w:r>
    </w:p>
    <w:p w14:paraId="5FF04D2F" w14:textId="77777777" w:rsidR="002D23E9" w:rsidRDefault="002D23E9">
      <w:pPr>
        <w:pStyle w:val="BodyText"/>
        <w:rPr>
          <w:b/>
        </w:rPr>
      </w:pPr>
    </w:p>
    <w:p w14:paraId="20CDFDE9" w14:textId="77777777" w:rsidR="002D23E9" w:rsidRDefault="00253181">
      <w:pPr>
        <w:pStyle w:val="BodyText"/>
        <w:ind w:left="860" w:right="855"/>
      </w:pPr>
      <w:r>
        <w:t xml:space="preserve">The procedure of meetings shall be governed by Robert's Rules of Order except </w:t>
      </w:r>
      <w:proofErr w:type="gramStart"/>
      <w:r>
        <w:t>where</w:t>
      </w:r>
      <w:proofErr w:type="gramEnd"/>
      <w:r>
        <w:t xml:space="preserve"> altered within the Association Bylaws.</w:t>
      </w:r>
    </w:p>
    <w:p w14:paraId="19929476" w14:textId="77777777" w:rsidR="002D23E9" w:rsidRDefault="002D23E9">
      <w:pPr>
        <w:pStyle w:val="BodyText"/>
      </w:pPr>
    </w:p>
    <w:p w14:paraId="27562AEA" w14:textId="77777777" w:rsidR="002D23E9" w:rsidRDefault="00253181">
      <w:pPr>
        <w:pStyle w:val="Heading3"/>
      </w:pPr>
      <w:r>
        <w:t>Section 5</w:t>
      </w:r>
    </w:p>
    <w:p w14:paraId="2FB927C1" w14:textId="77777777" w:rsidR="002D23E9" w:rsidRDefault="002D23E9">
      <w:pPr>
        <w:pStyle w:val="BodyText"/>
        <w:rPr>
          <w:b/>
        </w:rPr>
      </w:pPr>
    </w:p>
    <w:p w14:paraId="6D36DB4C" w14:textId="77777777" w:rsidR="002D23E9" w:rsidRDefault="00253181">
      <w:pPr>
        <w:pStyle w:val="BodyText"/>
        <w:ind w:left="860"/>
      </w:pPr>
      <w:r>
        <w:t>Decisions</w:t>
      </w:r>
      <w:r>
        <w:rPr>
          <w:spacing w:val="-15"/>
        </w:rPr>
        <w:t xml:space="preserve"> </w:t>
      </w:r>
      <w:r>
        <w:t>shall</w:t>
      </w:r>
      <w:r>
        <w:rPr>
          <w:spacing w:val="-15"/>
        </w:rPr>
        <w:t xml:space="preserve"> </w:t>
      </w:r>
      <w:r>
        <w:t>be</w:t>
      </w:r>
      <w:r>
        <w:rPr>
          <w:spacing w:val="-14"/>
        </w:rPr>
        <w:t xml:space="preserve"> </w:t>
      </w:r>
      <w:r>
        <w:t>made</w:t>
      </w:r>
      <w:r>
        <w:rPr>
          <w:spacing w:val="-14"/>
        </w:rPr>
        <w:t xml:space="preserve"> </w:t>
      </w:r>
      <w:r>
        <w:t>by</w:t>
      </w:r>
      <w:r>
        <w:rPr>
          <w:spacing w:val="-14"/>
        </w:rPr>
        <w:t xml:space="preserve"> </w:t>
      </w:r>
      <w:r>
        <w:t>majority</w:t>
      </w:r>
      <w:r>
        <w:rPr>
          <w:spacing w:val="-13"/>
        </w:rPr>
        <w:t xml:space="preserve"> </w:t>
      </w:r>
      <w:r>
        <w:t>of</w:t>
      </w:r>
      <w:r>
        <w:rPr>
          <w:spacing w:val="-13"/>
        </w:rPr>
        <w:t xml:space="preserve"> </w:t>
      </w:r>
      <w:r>
        <w:t>the</w:t>
      </w:r>
      <w:r>
        <w:rPr>
          <w:spacing w:val="-14"/>
        </w:rPr>
        <w:t xml:space="preserve"> </w:t>
      </w:r>
      <w:r>
        <w:t>vote</w:t>
      </w:r>
      <w:r>
        <w:rPr>
          <w:spacing w:val="-14"/>
        </w:rPr>
        <w:t xml:space="preserve"> </w:t>
      </w:r>
      <w:r>
        <w:t>cast</w:t>
      </w:r>
      <w:r>
        <w:rPr>
          <w:spacing w:val="-14"/>
        </w:rPr>
        <w:t xml:space="preserve"> </w:t>
      </w:r>
      <w:r>
        <w:t>except</w:t>
      </w:r>
      <w:r>
        <w:rPr>
          <w:spacing w:val="-14"/>
        </w:rPr>
        <w:t xml:space="preserve"> </w:t>
      </w:r>
      <w:r>
        <w:t>where</w:t>
      </w:r>
      <w:r>
        <w:rPr>
          <w:spacing w:val="-14"/>
        </w:rPr>
        <w:t xml:space="preserve"> </w:t>
      </w:r>
      <w:r>
        <w:t>a</w:t>
      </w:r>
      <w:r>
        <w:rPr>
          <w:spacing w:val="-14"/>
        </w:rPr>
        <w:t xml:space="preserve"> </w:t>
      </w:r>
      <w:r>
        <w:t>greater proportion is required by the</w:t>
      </w:r>
      <w:r>
        <w:rPr>
          <w:spacing w:val="-2"/>
        </w:rPr>
        <w:t xml:space="preserve"> </w:t>
      </w:r>
      <w:r>
        <w:t>Bylaws.</w:t>
      </w:r>
    </w:p>
    <w:p w14:paraId="6C87D7AF" w14:textId="77777777" w:rsidR="002D23E9" w:rsidRDefault="002D23E9">
      <w:pPr>
        <w:pStyle w:val="BodyText"/>
      </w:pPr>
    </w:p>
    <w:p w14:paraId="326A5620" w14:textId="77777777" w:rsidR="002D23E9" w:rsidRDefault="00253181">
      <w:pPr>
        <w:pStyle w:val="Heading3"/>
      </w:pPr>
      <w:r>
        <w:t>Section 6</w:t>
      </w:r>
    </w:p>
    <w:p w14:paraId="3476E5B7" w14:textId="77777777" w:rsidR="002D23E9" w:rsidRDefault="002D23E9">
      <w:pPr>
        <w:pStyle w:val="BodyText"/>
        <w:rPr>
          <w:b/>
        </w:rPr>
      </w:pPr>
    </w:p>
    <w:p w14:paraId="50575A06" w14:textId="77777777" w:rsidR="002D23E9" w:rsidRDefault="00253181">
      <w:pPr>
        <w:pStyle w:val="BodyText"/>
        <w:ind w:left="860" w:right="855"/>
      </w:pPr>
      <w:r>
        <w:t>At all meetings of the Board of Directors, a simple majority of the Board members shall constitute a quorum.</w:t>
      </w:r>
    </w:p>
    <w:p w14:paraId="42256907" w14:textId="77777777" w:rsidR="002D23E9" w:rsidRDefault="002D23E9">
      <w:pPr>
        <w:pStyle w:val="BodyText"/>
      </w:pPr>
    </w:p>
    <w:p w14:paraId="303B0B02" w14:textId="77777777" w:rsidR="002D23E9" w:rsidRDefault="00253181">
      <w:pPr>
        <w:pStyle w:val="Heading3"/>
      </w:pPr>
      <w:r>
        <w:t>Section 7</w:t>
      </w:r>
    </w:p>
    <w:p w14:paraId="642220EB" w14:textId="77777777" w:rsidR="002D23E9" w:rsidRDefault="002D23E9">
      <w:pPr>
        <w:pStyle w:val="BodyText"/>
        <w:rPr>
          <w:b/>
        </w:rPr>
      </w:pPr>
    </w:p>
    <w:p w14:paraId="0C55C55F" w14:textId="77777777" w:rsidR="002D23E9" w:rsidRDefault="00253181">
      <w:pPr>
        <w:pStyle w:val="BodyText"/>
        <w:ind w:left="860"/>
      </w:pPr>
      <w:r>
        <w:t>Each member of the Board of Directors in attendance shall have one vote.</w:t>
      </w:r>
    </w:p>
    <w:p w14:paraId="51817380" w14:textId="77777777" w:rsidR="002D23E9" w:rsidRDefault="002D23E9">
      <w:pPr>
        <w:pStyle w:val="BodyText"/>
      </w:pPr>
    </w:p>
    <w:p w14:paraId="6E38D2DC" w14:textId="77777777" w:rsidR="002D23E9" w:rsidRDefault="00253181">
      <w:pPr>
        <w:pStyle w:val="Heading3"/>
        <w:spacing w:before="1"/>
      </w:pPr>
      <w:r>
        <w:t>Section 8</w:t>
      </w:r>
    </w:p>
    <w:p w14:paraId="14FE2834" w14:textId="77777777" w:rsidR="002D23E9" w:rsidRDefault="002D23E9">
      <w:pPr>
        <w:pStyle w:val="BodyText"/>
        <w:rPr>
          <w:b/>
        </w:rPr>
      </w:pPr>
    </w:p>
    <w:p w14:paraId="7559041E" w14:textId="77777777" w:rsidR="002D23E9" w:rsidRDefault="00253181">
      <w:pPr>
        <w:pStyle w:val="BodyText"/>
        <w:ind w:left="860" w:right="855"/>
      </w:pPr>
      <w:r>
        <w:t>At no time shall proxy votes be acceptable at meetings of the membership or Board of Directors.</w:t>
      </w:r>
    </w:p>
    <w:p w14:paraId="72FFD9B3" w14:textId="77777777" w:rsidR="002D23E9" w:rsidRDefault="002D23E9">
      <w:pPr>
        <w:sectPr w:rsidR="002D23E9">
          <w:pgSz w:w="12240" w:h="15840"/>
          <w:pgMar w:top="1500" w:right="1300" w:bottom="1000" w:left="1300" w:header="0" w:footer="729" w:gutter="0"/>
          <w:cols w:space="720"/>
        </w:sectPr>
      </w:pPr>
    </w:p>
    <w:p w14:paraId="5C4F89F5" w14:textId="77777777" w:rsidR="002D23E9" w:rsidRDefault="00253181">
      <w:pPr>
        <w:pStyle w:val="Heading3"/>
        <w:spacing w:before="80"/>
      </w:pPr>
      <w:r>
        <w:lastRenderedPageBreak/>
        <w:t>Section 9</w:t>
      </w:r>
    </w:p>
    <w:p w14:paraId="726C656D" w14:textId="77777777" w:rsidR="002D23E9" w:rsidRDefault="002D23E9">
      <w:pPr>
        <w:pStyle w:val="BodyText"/>
        <w:rPr>
          <w:b/>
        </w:rPr>
      </w:pPr>
    </w:p>
    <w:p w14:paraId="437BF63E" w14:textId="77777777" w:rsidR="002D23E9" w:rsidRDefault="00253181">
      <w:pPr>
        <w:pStyle w:val="BodyText"/>
        <w:ind w:left="859" w:right="858"/>
        <w:jc w:val="both"/>
      </w:pPr>
      <w:r>
        <w:t>A meeting of the Board of Directors may take place via conference call in lieu of a meeting.</w:t>
      </w:r>
    </w:p>
    <w:p w14:paraId="05A274E1" w14:textId="77777777" w:rsidR="002D23E9" w:rsidRDefault="002D23E9">
      <w:pPr>
        <w:pStyle w:val="BodyText"/>
        <w:spacing w:before="11"/>
        <w:rPr>
          <w:sz w:val="23"/>
        </w:rPr>
      </w:pPr>
    </w:p>
    <w:p w14:paraId="446A92BC" w14:textId="77777777" w:rsidR="002D23E9" w:rsidRDefault="00253181">
      <w:pPr>
        <w:pStyle w:val="Heading3"/>
        <w:tabs>
          <w:tab w:val="left" w:pos="2302"/>
        </w:tabs>
        <w:spacing w:before="1"/>
        <w:ind w:left="139"/>
      </w:pPr>
      <w:bookmarkStart w:id="17" w:name="_TOC_250033"/>
      <w:r>
        <w:t>ARTICLE</w:t>
      </w:r>
      <w:r>
        <w:rPr>
          <w:spacing w:val="1"/>
        </w:rPr>
        <w:t xml:space="preserve"> </w:t>
      </w:r>
      <w:r>
        <w:t>XVI</w:t>
      </w:r>
      <w:r>
        <w:tab/>
        <w:t>FISCAL</w:t>
      </w:r>
      <w:r>
        <w:rPr>
          <w:spacing w:val="-2"/>
        </w:rPr>
        <w:t xml:space="preserve"> </w:t>
      </w:r>
      <w:bookmarkEnd w:id="17"/>
      <w:r>
        <w:t>YEAR</w:t>
      </w:r>
    </w:p>
    <w:p w14:paraId="478C1C93" w14:textId="77777777" w:rsidR="002D23E9" w:rsidRDefault="002D23E9">
      <w:pPr>
        <w:pStyle w:val="BodyText"/>
        <w:rPr>
          <w:b/>
        </w:rPr>
      </w:pPr>
    </w:p>
    <w:p w14:paraId="65310AEB" w14:textId="77777777" w:rsidR="002D23E9" w:rsidRDefault="00253181">
      <w:pPr>
        <w:pStyle w:val="BodyText"/>
        <w:ind w:left="859" w:right="855"/>
        <w:jc w:val="both"/>
      </w:pPr>
      <w:r>
        <w:t>The fiscal year for the Association shall begin July 1. Non-profit corporate tax papers (IRS Form 990, etc.) shall be filed corresponding to this date. [2005]</w:t>
      </w:r>
    </w:p>
    <w:p w14:paraId="257CB935" w14:textId="77777777" w:rsidR="002D23E9" w:rsidRDefault="002D23E9">
      <w:pPr>
        <w:pStyle w:val="BodyText"/>
        <w:spacing w:before="11"/>
        <w:rPr>
          <w:sz w:val="23"/>
        </w:rPr>
      </w:pPr>
    </w:p>
    <w:p w14:paraId="3CD9E5F2" w14:textId="77777777" w:rsidR="002D23E9" w:rsidRDefault="00253181">
      <w:pPr>
        <w:pStyle w:val="Heading3"/>
        <w:tabs>
          <w:tab w:val="left" w:pos="2303"/>
        </w:tabs>
        <w:ind w:left="139"/>
      </w:pPr>
      <w:bookmarkStart w:id="18" w:name="_TOC_250032"/>
      <w:r>
        <w:t>ARTICLE</w:t>
      </w:r>
      <w:r>
        <w:rPr>
          <w:spacing w:val="1"/>
        </w:rPr>
        <w:t xml:space="preserve"> </w:t>
      </w:r>
      <w:bookmarkEnd w:id="18"/>
      <w:r>
        <w:t>XVII</w:t>
      </w:r>
      <w:r>
        <w:tab/>
        <w:t>DISSOLUTION</w:t>
      </w:r>
    </w:p>
    <w:p w14:paraId="0E573787" w14:textId="77777777" w:rsidR="002D23E9" w:rsidRDefault="002D23E9">
      <w:pPr>
        <w:pStyle w:val="BodyText"/>
        <w:rPr>
          <w:b/>
        </w:rPr>
      </w:pPr>
    </w:p>
    <w:p w14:paraId="42F9FBE0" w14:textId="77777777" w:rsidR="002D23E9" w:rsidRDefault="00253181">
      <w:pPr>
        <w:pStyle w:val="BodyText"/>
        <w:ind w:left="859" w:right="855"/>
        <w:jc w:val="both"/>
      </w:pPr>
      <w:r>
        <w:t>In the event the American Collegiate Hockey Association finds it necessary or desirable to dissolve or cease to function as a non - profit corporation, all</w:t>
      </w:r>
      <w:r>
        <w:rPr>
          <w:spacing w:val="-11"/>
        </w:rPr>
        <w:t xml:space="preserve"> </w:t>
      </w:r>
      <w:r>
        <w:t>remaining</w:t>
      </w:r>
      <w:r>
        <w:rPr>
          <w:spacing w:val="-10"/>
        </w:rPr>
        <w:t xml:space="preserve"> </w:t>
      </w:r>
      <w:r>
        <w:t>assets</w:t>
      </w:r>
      <w:r>
        <w:rPr>
          <w:spacing w:val="-10"/>
        </w:rPr>
        <w:t xml:space="preserve"> </w:t>
      </w:r>
      <w:r>
        <w:t>shall</w:t>
      </w:r>
      <w:r>
        <w:rPr>
          <w:spacing w:val="-11"/>
        </w:rPr>
        <w:t xml:space="preserve"> </w:t>
      </w:r>
      <w:r>
        <w:t>be</w:t>
      </w:r>
      <w:r>
        <w:rPr>
          <w:spacing w:val="-12"/>
        </w:rPr>
        <w:t xml:space="preserve"> </w:t>
      </w:r>
      <w:r>
        <w:t>distributed</w:t>
      </w:r>
      <w:r>
        <w:rPr>
          <w:spacing w:val="-10"/>
        </w:rPr>
        <w:t xml:space="preserve"> </w:t>
      </w:r>
      <w:r>
        <w:t>to</w:t>
      </w:r>
      <w:r>
        <w:rPr>
          <w:spacing w:val="-10"/>
        </w:rPr>
        <w:t xml:space="preserve"> </w:t>
      </w:r>
      <w:r>
        <w:t>an</w:t>
      </w:r>
      <w:r>
        <w:rPr>
          <w:spacing w:val="-11"/>
        </w:rPr>
        <w:t xml:space="preserve"> </w:t>
      </w:r>
      <w:r>
        <w:t>organization</w:t>
      </w:r>
      <w:r>
        <w:rPr>
          <w:spacing w:val="-10"/>
        </w:rPr>
        <w:t xml:space="preserve"> </w:t>
      </w:r>
      <w:r>
        <w:t>or</w:t>
      </w:r>
      <w:r>
        <w:rPr>
          <w:spacing w:val="-16"/>
        </w:rPr>
        <w:t xml:space="preserve"> </w:t>
      </w:r>
      <w:r>
        <w:t>organizations, to be selected by the Board of Directors, which qualify as exempt organizations within the meaning of Section 501 (c) (3) of the Internal Revenue Code of 1954 or any succeeding provision of Federal Tax Law. [2005]</w:t>
      </w:r>
    </w:p>
    <w:p w14:paraId="0B40A54F" w14:textId="77777777" w:rsidR="002D23E9" w:rsidRDefault="002D23E9">
      <w:pPr>
        <w:jc w:val="both"/>
        <w:sectPr w:rsidR="002D23E9">
          <w:pgSz w:w="12240" w:h="15840"/>
          <w:pgMar w:top="1360" w:right="1300" w:bottom="1000" w:left="1300" w:header="0" w:footer="729" w:gutter="0"/>
          <w:cols w:space="720"/>
        </w:sectPr>
      </w:pPr>
    </w:p>
    <w:p w14:paraId="4A126E83" w14:textId="77777777" w:rsidR="002D23E9" w:rsidRDefault="00253181">
      <w:pPr>
        <w:spacing w:before="80"/>
        <w:ind w:left="140"/>
        <w:rPr>
          <w:b/>
          <w:sz w:val="36"/>
        </w:rPr>
      </w:pPr>
      <w:r>
        <w:rPr>
          <w:b/>
          <w:sz w:val="36"/>
        </w:rPr>
        <w:lastRenderedPageBreak/>
        <w:t>Part Three</w:t>
      </w:r>
    </w:p>
    <w:p w14:paraId="402674E0" w14:textId="77777777" w:rsidR="002D23E9" w:rsidRDefault="00DC7145">
      <w:pPr>
        <w:spacing w:before="299"/>
        <w:ind w:left="140"/>
        <w:rPr>
          <w:rFonts w:ascii="Times New Roman"/>
          <w:sz w:val="52"/>
        </w:rPr>
      </w:pPr>
      <w:r>
        <w:rPr>
          <w:noProof/>
        </w:rPr>
        <mc:AlternateContent>
          <mc:Choice Requires="wps">
            <w:drawing>
              <wp:anchor distT="0" distB="0" distL="0" distR="0" simplePos="0" relativeHeight="251654656" behindDoc="1" locked="0" layoutInCell="1" allowOverlap="1" wp14:anchorId="416FE01E" wp14:editId="7BF5A45B">
                <wp:simplePos x="0" y="0"/>
                <wp:positionH relativeFrom="page">
                  <wp:posOffset>895350</wp:posOffset>
                </wp:positionH>
                <wp:positionV relativeFrom="paragraph">
                  <wp:posOffset>627380</wp:posOffset>
                </wp:positionV>
                <wp:extent cx="5981700" cy="0"/>
                <wp:effectExtent l="0" t="0" r="0" b="0"/>
                <wp:wrapTopAndBottom/>
                <wp:docPr id="2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1700" cy="0"/>
                        </a:xfrm>
                        <a:prstGeom prst="line">
                          <a:avLst/>
                        </a:prstGeom>
                        <a:noFill/>
                        <a:ln w="12192">
                          <a:solidFill>
                            <a:srgbClr val="4F82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D5236" id="Line 18"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49.4pt" to="541.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" strokecolor="#4f82bd" strokeweight=".96pt">
                <o:lock v:ext="edit" shapetype="f"/>
                <w10:wrap type="topAndBottom" anchorx="page"/>
              </v:line>
            </w:pict>
          </mc:Fallback>
        </mc:AlternateContent>
      </w:r>
      <w:r w:rsidR="00253181">
        <w:rPr>
          <w:rFonts w:ascii="Times New Roman"/>
          <w:color w:val="17365D"/>
          <w:w w:val="105"/>
          <w:sz w:val="52"/>
        </w:rPr>
        <w:t>Operating Policies</w:t>
      </w:r>
    </w:p>
    <w:p w14:paraId="1E5E94B0" w14:textId="77777777" w:rsidR="002D23E9" w:rsidRDefault="002D23E9">
      <w:pPr>
        <w:pStyle w:val="BodyText"/>
        <w:spacing w:before="11"/>
        <w:rPr>
          <w:rFonts w:ascii="Times New Roman"/>
          <w:sz w:val="13"/>
        </w:rPr>
      </w:pPr>
    </w:p>
    <w:p w14:paraId="2D7AD937" w14:textId="77777777" w:rsidR="002D23E9" w:rsidRDefault="00253181">
      <w:pPr>
        <w:pStyle w:val="Heading3"/>
        <w:tabs>
          <w:tab w:val="left" w:pos="2300"/>
        </w:tabs>
        <w:spacing w:before="100"/>
        <w:ind w:left="140"/>
      </w:pPr>
      <w:bookmarkStart w:id="19" w:name="_TOC_250031"/>
      <w:r>
        <w:t>ARTICLE</w:t>
      </w:r>
      <w:r>
        <w:rPr>
          <w:spacing w:val="1"/>
        </w:rPr>
        <w:t xml:space="preserve"> </w:t>
      </w:r>
      <w:r>
        <w:t>I</w:t>
      </w:r>
      <w:r>
        <w:tab/>
        <w:t>OPERATIONAL</w:t>
      </w:r>
      <w:r>
        <w:rPr>
          <w:spacing w:val="-2"/>
        </w:rPr>
        <w:t xml:space="preserve"> </w:t>
      </w:r>
      <w:bookmarkEnd w:id="19"/>
      <w:r>
        <w:t>STANDARDS</w:t>
      </w:r>
    </w:p>
    <w:p w14:paraId="5CEBCC13" w14:textId="77777777" w:rsidR="002D23E9" w:rsidRDefault="002D23E9">
      <w:pPr>
        <w:pStyle w:val="BodyText"/>
        <w:rPr>
          <w:b/>
        </w:rPr>
      </w:pPr>
    </w:p>
    <w:p w14:paraId="5D00DE7A" w14:textId="77777777" w:rsidR="002D23E9" w:rsidRDefault="00253181">
      <w:pPr>
        <w:tabs>
          <w:tab w:val="left" w:pos="2298"/>
        </w:tabs>
        <w:ind w:left="860"/>
        <w:rPr>
          <w:b/>
          <w:sz w:val="24"/>
        </w:rPr>
      </w:pPr>
      <w:r>
        <w:rPr>
          <w:b/>
          <w:sz w:val="24"/>
        </w:rPr>
        <w:t>Section</w:t>
      </w:r>
      <w:r>
        <w:rPr>
          <w:b/>
          <w:spacing w:val="-3"/>
          <w:sz w:val="24"/>
        </w:rPr>
        <w:t xml:space="preserve"> </w:t>
      </w:r>
      <w:r>
        <w:rPr>
          <w:b/>
          <w:sz w:val="24"/>
        </w:rPr>
        <w:t>1</w:t>
      </w:r>
      <w:r>
        <w:rPr>
          <w:b/>
          <w:sz w:val="24"/>
        </w:rPr>
        <w:tab/>
        <w:t>Applying for ACHA</w:t>
      </w:r>
      <w:r>
        <w:rPr>
          <w:b/>
          <w:spacing w:val="-2"/>
          <w:sz w:val="24"/>
        </w:rPr>
        <w:t xml:space="preserve"> </w:t>
      </w:r>
      <w:r>
        <w:rPr>
          <w:b/>
          <w:sz w:val="24"/>
        </w:rPr>
        <w:t>Membership</w:t>
      </w:r>
    </w:p>
    <w:p w14:paraId="0563C58A" w14:textId="77777777" w:rsidR="002D23E9" w:rsidRDefault="002D23E9">
      <w:pPr>
        <w:pStyle w:val="BodyText"/>
        <w:rPr>
          <w:b/>
        </w:rPr>
      </w:pPr>
    </w:p>
    <w:p w14:paraId="5F9E0317" w14:textId="77777777" w:rsidR="002D23E9" w:rsidRDefault="00253181" w:rsidP="0094154D">
      <w:pPr>
        <w:pStyle w:val="ListParagraph"/>
        <w:numPr>
          <w:ilvl w:val="0"/>
          <w:numId w:val="67"/>
        </w:numPr>
        <w:tabs>
          <w:tab w:val="left" w:pos="1580"/>
        </w:tabs>
        <w:spacing w:before="1"/>
        <w:ind w:right="134"/>
        <w:rPr>
          <w:sz w:val="24"/>
        </w:rPr>
      </w:pPr>
      <w:r>
        <w:rPr>
          <w:sz w:val="24"/>
        </w:rPr>
        <w:t>Universities and colleges seeking 1) initial admission to the ACHA, 2) to establish a new program in a different division of the ACHA from that in which they are currently playing, or 3) to move an existing ACHA program from one division to another, must complete the ACHA Application</w:t>
      </w:r>
      <w:r>
        <w:rPr>
          <w:spacing w:val="-18"/>
          <w:sz w:val="24"/>
        </w:rPr>
        <w:t xml:space="preserve"> </w:t>
      </w:r>
      <w:r>
        <w:rPr>
          <w:sz w:val="24"/>
        </w:rPr>
        <w:t>Form.</w:t>
      </w:r>
    </w:p>
    <w:p w14:paraId="4BE97FE4" w14:textId="77777777" w:rsidR="002D23E9" w:rsidRDefault="002D23E9">
      <w:pPr>
        <w:pStyle w:val="BodyText"/>
        <w:spacing w:before="11"/>
        <w:rPr>
          <w:sz w:val="23"/>
        </w:rPr>
      </w:pPr>
    </w:p>
    <w:p w14:paraId="57DC354E" w14:textId="77777777" w:rsidR="002D23E9" w:rsidRDefault="00253181" w:rsidP="0094154D">
      <w:pPr>
        <w:pStyle w:val="ListParagraph"/>
        <w:numPr>
          <w:ilvl w:val="0"/>
          <w:numId w:val="67"/>
        </w:numPr>
        <w:tabs>
          <w:tab w:val="left" w:pos="1580"/>
        </w:tabs>
        <w:spacing w:before="1"/>
        <w:ind w:right="138"/>
        <w:rPr>
          <w:sz w:val="24"/>
        </w:rPr>
      </w:pPr>
      <w:r>
        <w:rPr>
          <w:sz w:val="24"/>
        </w:rPr>
        <w:t>The ACHA Application Form can be requested from and must be submitted to the ACHA Director of Hockey</w:t>
      </w:r>
      <w:r>
        <w:rPr>
          <w:spacing w:val="-6"/>
          <w:sz w:val="24"/>
        </w:rPr>
        <w:t xml:space="preserve"> </w:t>
      </w:r>
      <w:r>
        <w:rPr>
          <w:sz w:val="24"/>
        </w:rPr>
        <w:t>Operations.</w:t>
      </w:r>
    </w:p>
    <w:p w14:paraId="35F5C542" w14:textId="77777777" w:rsidR="002D23E9" w:rsidRDefault="002D23E9">
      <w:pPr>
        <w:pStyle w:val="BodyText"/>
        <w:spacing w:before="6"/>
        <w:rPr>
          <w:sz w:val="27"/>
        </w:rPr>
      </w:pPr>
    </w:p>
    <w:p w14:paraId="309D393D" w14:textId="77777777" w:rsidR="002D23E9" w:rsidRDefault="00253181" w:rsidP="0094154D">
      <w:pPr>
        <w:pStyle w:val="ListParagraph"/>
        <w:numPr>
          <w:ilvl w:val="0"/>
          <w:numId w:val="67"/>
        </w:numPr>
        <w:tabs>
          <w:tab w:val="left" w:pos="1579"/>
          <w:tab w:val="left" w:pos="1580"/>
        </w:tabs>
        <w:rPr>
          <w:sz w:val="24"/>
        </w:rPr>
      </w:pPr>
      <w:r>
        <w:rPr>
          <w:sz w:val="24"/>
        </w:rPr>
        <w:t>There will be a non-refundable application fee of $300.00</w:t>
      </w:r>
      <w:r>
        <w:rPr>
          <w:spacing w:val="-5"/>
          <w:sz w:val="24"/>
        </w:rPr>
        <w:t xml:space="preserve"> </w:t>
      </w:r>
      <w:r>
        <w:rPr>
          <w:sz w:val="24"/>
        </w:rPr>
        <w:t>USD.</w:t>
      </w:r>
    </w:p>
    <w:p w14:paraId="1AA99ED9" w14:textId="77777777" w:rsidR="002D23E9" w:rsidRDefault="002D23E9">
      <w:pPr>
        <w:pStyle w:val="BodyText"/>
        <w:spacing w:before="7"/>
        <w:rPr>
          <w:sz w:val="27"/>
        </w:rPr>
      </w:pPr>
    </w:p>
    <w:p w14:paraId="783F9B75" w14:textId="77777777" w:rsidR="002D23E9" w:rsidRDefault="00253181" w:rsidP="0094154D">
      <w:pPr>
        <w:pStyle w:val="ListParagraph"/>
        <w:numPr>
          <w:ilvl w:val="0"/>
          <w:numId w:val="67"/>
        </w:numPr>
        <w:tabs>
          <w:tab w:val="left" w:pos="1580"/>
        </w:tabs>
        <w:spacing w:before="1"/>
        <w:ind w:right="137"/>
        <w:rPr>
          <w:sz w:val="24"/>
        </w:rPr>
      </w:pPr>
      <w:r>
        <w:rPr>
          <w:sz w:val="24"/>
        </w:rPr>
        <w:t>Upon</w:t>
      </w:r>
      <w:r>
        <w:rPr>
          <w:spacing w:val="-5"/>
          <w:sz w:val="24"/>
        </w:rPr>
        <w:t xml:space="preserve"> </w:t>
      </w:r>
      <w:r>
        <w:rPr>
          <w:sz w:val="24"/>
        </w:rPr>
        <w:t>receipt</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application</w:t>
      </w:r>
      <w:r>
        <w:rPr>
          <w:spacing w:val="-4"/>
          <w:sz w:val="24"/>
        </w:rPr>
        <w:t xml:space="preserve"> </w:t>
      </w:r>
      <w:r>
        <w:rPr>
          <w:sz w:val="24"/>
        </w:rPr>
        <w:t>and</w:t>
      </w:r>
      <w:r>
        <w:rPr>
          <w:spacing w:val="-4"/>
          <w:sz w:val="24"/>
        </w:rPr>
        <w:t xml:space="preserve"> </w:t>
      </w:r>
      <w:r>
        <w:rPr>
          <w:sz w:val="24"/>
        </w:rPr>
        <w:t>application</w:t>
      </w:r>
      <w:r>
        <w:rPr>
          <w:spacing w:val="-5"/>
          <w:sz w:val="24"/>
        </w:rPr>
        <w:t xml:space="preserve"> </w:t>
      </w:r>
      <w:r>
        <w:rPr>
          <w:sz w:val="24"/>
        </w:rPr>
        <w:t>fee</w:t>
      </w:r>
      <w:r>
        <w:rPr>
          <w:spacing w:val="-5"/>
          <w:sz w:val="24"/>
        </w:rPr>
        <w:t xml:space="preserve"> </w:t>
      </w:r>
      <w:r>
        <w:rPr>
          <w:sz w:val="24"/>
        </w:rPr>
        <w:t>by</w:t>
      </w:r>
      <w:r>
        <w:rPr>
          <w:spacing w:val="-5"/>
          <w:sz w:val="24"/>
        </w:rPr>
        <w:t xml:space="preserve"> </w:t>
      </w:r>
      <w:r>
        <w:rPr>
          <w:sz w:val="24"/>
        </w:rPr>
        <w:t>the</w:t>
      </w:r>
      <w:r>
        <w:rPr>
          <w:spacing w:val="-4"/>
          <w:sz w:val="24"/>
        </w:rPr>
        <w:t xml:space="preserve"> </w:t>
      </w:r>
      <w:r>
        <w:rPr>
          <w:sz w:val="24"/>
        </w:rPr>
        <w:t>ACHA</w:t>
      </w:r>
      <w:r>
        <w:rPr>
          <w:spacing w:val="-6"/>
          <w:sz w:val="24"/>
        </w:rPr>
        <w:t xml:space="preserve"> </w:t>
      </w:r>
      <w:r>
        <w:rPr>
          <w:sz w:val="24"/>
        </w:rPr>
        <w:t>Director</w:t>
      </w:r>
      <w:r>
        <w:rPr>
          <w:spacing w:val="-4"/>
          <w:sz w:val="24"/>
        </w:rPr>
        <w:t xml:space="preserve"> </w:t>
      </w:r>
      <w:r>
        <w:rPr>
          <w:sz w:val="24"/>
        </w:rPr>
        <w:t>of Hockey Operations, the application will be reviewed by the ACHA Director of Hockey Operations, the respective Division Vice-President and the respective Division Commissioner on behalf of the ACHA. The ACHA will seek to render a decision on acceptance or denial of the application within fifteen (15) business</w:t>
      </w:r>
      <w:r>
        <w:rPr>
          <w:spacing w:val="-3"/>
          <w:sz w:val="24"/>
        </w:rPr>
        <w:t xml:space="preserve"> </w:t>
      </w:r>
      <w:r>
        <w:rPr>
          <w:sz w:val="24"/>
        </w:rPr>
        <w:t>days.</w:t>
      </w:r>
    </w:p>
    <w:p w14:paraId="3B3BD349" w14:textId="77777777" w:rsidR="002D23E9" w:rsidRDefault="002D23E9">
      <w:pPr>
        <w:pStyle w:val="BodyText"/>
      </w:pPr>
    </w:p>
    <w:p w14:paraId="0125740F" w14:textId="77777777" w:rsidR="002D23E9" w:rsidRDefault="00253181" w:rsidP="0094154D">
      <w:pPr>
        <w:pStyle w:val="ListParagraph"/>
        <w:numPr>
          <w:ilvl w:val="0"/>
          <w:numId w:val="67"/>
        </w:numPr>
        <w:tabs>
          <w:tab w:val="left" w:pos="1579"/>
          <w:tab w:val="left" w:pos="1580"/>
        </w:tabs>
        <w:rPr>
          <w:sz w:val="24"/>
        </w:rPr>
      </w:pPr>
      <w:r>
        <w:rPr>
          <w:sz w:val="24"/>
        </w:rPr>
        <w:t>Teams may apply only once per</w:t>
      </w:r>
      <w:r>
        <w:rPr>
          <w:spacing w:val="-3"/>
          <w:sz w:val="24"/>
        </w:rPr>
        <w:t xml:space="preserve"> </w:t>
      </w:r>
      <w:r>
        <w:rPr>
          <w:sz w:val="24"/>
        </w:rPr>
        <w:t>season.</w:t>
      </w:r>
    </w:p>
    <w:p w14:paraId="14E22371" w14:textId="77777777" w:rsidR="002D23E9" w:rsidRDefault="002D23E9">
      <w:pPr>
        <w:pStyle w:val="BodyText"/>
      </w:pPr>
    </w:p>
    <w:p w14:paraId="42765E2C" w14:textId="77777777" w:rsidR="002D23E9" w:rsidRDefault="00253181" w:rsidP="0094154D">
      <w:pPr>
        <w:pStyle w:val="ListParagraph"/>
        <w:numPr>
          <w:ilvl w:val="0"/>
          <w:numId w:val="67"/>
        </w:numPr>
        <w:tabs>
          <w:tab w:val="left" w:pos="1580"/>
        </w:tabs>
        <w:ind w:right="135"/>
        <w:rPr>
          <w:sz w:val="24"/>
        </w:rPr>
      </w:pPr>
      <w:r>
        <w:rPr>
          <w:sz w:val="24"/>
        </w:rPr>
        <w:t>Once</w:t>
      </w:r>
      <w:r>
        <w:rPr>
          <w:spacing w:val="-14"/>
          <w:sz w:val="24"/>
        </w:rPr>
        <w:t xml:space="preserve"> </w:t>
      </w:r>
      <w:r>
        <w:rPr>
          <w:sz w:val="24"/>
        </w:rPr>
        <w:t>an</w:t>
      </w:r>
      <w:r>
        <w:rPr>
          <w:spacing w:val="-14"/>
          <w:sz w:val="24"/>
        </w:rPr>
        <w:t xml:space="preserve"> </w:t>
      </w:r>
      <w:r>
        <w:rPr>
          <w:sz w:val="24"/>
        </w:rPr>
        <w:t>applicant</w:t>
      </w:r>
      <w:r>
        <w:rPr>
          <w:spacing w:val="-15"/>
          <w:sz w:val="24"/>
        </w:rPr>
        <w:t xml:space="preserve"> </w:t>
      </w:r>
      <w:r>
        <w:rPr>
          <w:sz w:val="24"/>
        </w:rPr>
        <w:t>has</w:t>
      </w:r>
      <w:r>
        <w:rPr>
          <w:spacing w:val="-15"/>
          <w:sz w:val="24"/>
        </w:rPr>
        <w:t xml:space="preserve"> </w:t>
      </w:r>
      <w:r>
        <w:rPr>
          <w:sz w:val="24"/>
        </w:rPr>
        <w:t>been</w:t>
      </w:r>
      <w:r>
        <w:rPr>
          <w:spacing w:val="-14"/>
          <w:sz w:val="24"/>
        </w:rPr>
        <w:t xml:space="preserve"> </w:t>
      </w:r>
      <w:r>
        <w:rPr>
          <w:sz w:val="24"/>
        </w:rPr>
        <w:t>approved,</w:t>
      </w:r>
      <w:r>
        <w:rPr>
          <w:spacing w:val="-14"/>
          <w:sz w:val="24"/>
        </w:rPr>
        <w:t xml:space="preserve"> </w:t>
      </w:r>
      <w:r>
        <w:rPr>
          <w:sz w:val="24"/>
        </w:rPr>
        <w:t>the</w:t>
      </w:r>
      <w:r>
        <w:rPr>
          <w:spacing w:val="-14"/>
          <w:sz w:val="24"/>
        </w:rPr>
        <w:t xml:space="preserve"> </w:t>
      </w:r>
      <w:r>
        <w:rPr>
          <w:sz w:val="24"/>
        </w:rPr>
        <w:t>Member</w:t>
      </w:r>
      <w:r>
        <w:rPr>
          <w:spacing w:val="-14"/>
          <w:sz w:val="24"/>
        </w:rPr>
        <w:t xml:space="preserve"> </w:t>
      </w:r>
      <w:r>
        <w:rPr>
          <w:sz w:val="24"/>
        </w:rPr>
        <w:t>Program</w:t>
      </w:r>
      <w:r>
        <w:rPr>
          <w:spacing w:val="-14"/>
          <w:sz w:val="24"/>
        </w:rPr>
        <w:t xml:space="preserve"> </w:t>
      </w:r>
      <w:r>
        <w:rPr>
          <w:sz w:val="24"/>
        </w:rPr>
        <w:t>must</w:t>
      </w:r>
      <w:r>
        <w:rPr>
          <w:spacing w:val="-14"/>
          <w:sz w:val="24"/>
        </w:rPr>
        <w:t xml:space="preserve"> </w:t>
      </w:r>
      <w:r>
        <w:rPr>
          <w:sz w:val="24"/>
        </w:rPr>
        <w:t>give</w:t>
      </w:r>
      <w:r>
        <w:rPr>
          <w:spacing w:val="-14"/>
          <w:sz w:val="24"/>
        </w:rPr>
        <w:t xml:space="preserve"> </w:t>
      </w:r>
      <w:r>
        <w:rPr>
          <w:sz w:val="24"/>
        </w:rPr>
        <w:t>their written acceptance within five (5) business</w:t>
      </w:r>
      <w:r>
        <w:rPr>
          <w:spacing w:val="-4"/>
          <w:sz w:val="24"/>
        </w:rPr>
        <w:t xml:space="preserve"> </w:t>
      </w:r>
      <w:r>
        <w:rPr>
          <w:sz w:val="24"/>
        </w:rPr>
        <w:t>days.</w:t>
      </w:r>
    </w:p>
    <w:p w14:paraId="5207A533" w14:textId="77777777" w:rsidR="002D23E9" w:rsidRDefault="002D23E9">
      <w:pPr>
        <w:pStyle w:val="BodyText"/>
        <w:spacing w:before="12"/>
        <w:rPr>
          <w:sz w:val="23"/>
        </w:rPr>
      </w:pPr>
    </w:p>
    <w:p w14:paraId="0A596435" w14:textId="77777777" w:rsidR="002D23E9" w:rsidRDefault="00253181" w:rsidP="0094154D">
      <w:pPr>
        <w:pStyle w:val="ListParagraph"/>
        <w:numPr>
          <w:ilvl w:val="0"/>
          <w:numId w:val="67"/>
        </w:numPr>
        <w:tabs>
          <w:tab w:val="left" w:pos="1580"/>
        </w:tabs>
        <w:ind w:right="133"/>
        <w:rPr>
          <w:sz w:val="24"/>
        </w:rPr>
      </w:pPr>
      <w:r>
        <w:rPr>
          <w:sz w:val="24"/>
        </w:rPr>
        <w:t>For teams seeking admission to Men’s Division 1 and/or Women’s Division 1, there are application deadlines. No applications will be considered for Men’s Division 1 and/or Women’s Division 1 after the respective deadline has</w:t>
      </w:r>
      <w:r>
        <w:rPr>
          <w:spacing w:val="-18"/>
          <w:sz w:val="24"/>
        </w:rPr>
        <w:t xml:space="preserve"> </w:t>
      </w:r>
      <w:r>
        <w:rPr>
          <w:sz w:val="24"/>
        </w:rPr>
        <w:t>passed</w:t>
      </w:r>
      <w:r>
        <w:rPr>
          <w:spacing w:val="-20"/>
          <w:sz w:val="24"/>
        </w:rPr>
        <w:t xml:space="preserve"> </w:t>
      </w:r>
      <w:r>
        <w:rPr>
          <w:sz w:val="24"/>
        </w:rPr>
        <w:t>for</w:t>
      </w:r>
      <w:r>
        <w:rPr>
          <w:spacing w:val="-19"/>
          <w:sz w:val="24"/>
        </w:rPr>
        <w:t xml:space="preserve"> </w:t>
      </w:r>
      <w:r>
        <w:rPr>
          <w:sz w:val="24"/>
        </w:rPr>
        <w:t>that</w:t>
      </w:r>
      <w:r>
        <w:rPr>
          <w:spacing w:val="-20"/>
          <w:sz w:val="24"/>
        </w:rPr>
        <w:t xml:space="preserve"> </w:t>
      </w:r>
      <w:r>
        <w:rPr>
          <w:sz w:val="24"/>
        </w:rPr>
        <w:t>season,</w:t>
      </w:r>
      <w:r>
        <w:rPr>
          <w:spacing w:val="-19"/>
          <w:sz w:val="24"/>
        </w:rPr>
        <w:t xml:space="preserve"> </w:t>
      </w:r>
      <w:r>
        <w:rPr>
          <w:sz w:val="24"/>
        </w:rPr>
        <w:t>including</w:t>
      </w:r>
      <w:r>
        <w:rPr>
          <w:spacing w:val="-18"/>
          <w:sz w:val="24"/>
        </w:rPr>
        <w:t xml:space="preserve"> </w:t>
      </w:r>
      <w:r>
        <w:rPr>
          <w:sz w:val="24"/>
        </w:rPr>
        <w:t>applications</w:t>
      </w:r>
      <w:r>
        <w:rPr>
          <w:spacing w:val="-19"/>
          <w:sz w:val="24"/>
        </w:rPr>
        <w:t xml:space="preserve"> </w:t>
      </w:r>
      <w:r>
        <w:rPr>
          <w:sz w:val="24"/>
        </w:rPr>
        <w:t>from</w:t>
      </w:r>
      <w:r>
        <w:rPr>
          <w:spacing w:val="-20"/>
          <w:sz w:val="24"/>
        </w:rPr>
        <w:t xml:space="preserve"> </w:t>
      </w:r>
      <w:r>
        <w:rPr>
          <w:sz w:val="24"/>
        </w:rPr>
        <w:t>existing</w:t>
      </w:r>
      <w:r>
        <w:rPr>
          <w:spacing w:val="-19"/>
          <w:sz w:val="24"/>
        </w:rPr>
        <w:t xml:space="preserve"> </w:t>
      </w:r>
      <w:r>
        <w:rPr>
          <w:sz w:val="24"/>
        </w:rPr>
        <w:t>ACHA</w:t>
      </w:r>
      <w:r>
        <w:rPr>
          <w:spacing w:val="-19"/>
          <w:sz w:val="24"/>
        </w:rPr>
        <w:t xml:space="preserve"> </w:t>
      </w:r>
      <w:r>
        <w:rPr>
          <w:sz w:val="24"/>
        </w:rPr>
        <w:t>teams in other divisions.</w:t>
      </w:r>
    </w:p>
    <w:p w14:paraId="2265EE18" w14:textId="77777777" w:rsidR="002D23E9" w:rsidRDefault="002D23E9">
      <w:pPr>
        <w:pStyle w:val="BodyText"/>
      </w:pPr>
    </w:p>
    <w:p w14:paraId="3B6BC1F8" w14:textId="77777777" w:rsidR="002D23E9" w:rsidRDefault="00253181" w:rsidP="0094154D">
      <w:pPr>
        <w:pStyle w:val="ListParagraph"/>
        <w:numPr>
          <w:ilvl w:val="0"/>
          <w:numId w:val="67"/>
        </w:numPr>
        <w:tabs>
          <w:tab w:val="left" w:pos="1580"/>
        </w:tabs>
        <w:ind w:right="135"/>
        <w:rPr>
          <w:sz w:val="24"/>
        </w:rPr>
      </w:pPr>
      <w:r>
        <w:rPr>
          <w:sz w:val="24"/>
        </w:rPr>
        <w:t>Any Member Program that has given their written acceptance but does</w:t>
      </w:r>
      <w:r>
        <w:rPr>
          <w:spacing w:val="-30"/>
          <w:sz w:val="24"/>
        </w:rPr>
        <w:t xml:space="preserve"> </w:t>
      </w:r>
      <w:r>
        <w:rPr>
          <w:sz w:val="24"/>
        </w:rPr>
        <w:t>not play</w:t>
      </w:r>
      <w:r>
        <w:rPr>
          <w:spacing w:val="-17"/>
          <w:sz w:val="24"/>
        </w:rPr>
        <w:t xml:space="preserve"> </w:t>
      </w:r>
      <w:r>
        <w:rPr>
          <w:sz w:val="24"/>
        </w:rPr>
        <w:t>in</w:t>
      </w:r>
      <w:r>
        <w:rPr>
          <w:spacing w:val="-17"/>
          <w:sz w:val="24"/>
        </w:rPr>
        <w:t xml:space="preserve"> </w:t>
      </w:r>
      <w:r>
        <w:rPr>
          <w:sz w:val="24"/>
        </w:rPr>
        <w:t>the</w:t>
      </w:r>
      <w:r>
        <w:rPr>
          <w:spacing w:val="-19"/>
          <w:sz w:val="24"/>
        </w:rPr>
        <w:t xml:space="preserve"> </w:t>
      </w:r>
      <w:r>
        <w:rPr>
          <w:sz w:val="24"/>
        </w:rPr>
        <w:t>upcoming</w:t>
      </w:r>
      <w:r>
        <w:rPr>
          <w:spacing w:val="-17"/>
          <w:sz w:val="24"/>
        </w:rPr>
        <w:t xml:space="preserve"> </w:t>
      </w:r>
      <w:r>
        <w:rPr>
          <w:sz w:val="24"/>
        </w:rPr>
        <w:t>season</w:t>
      </w:r>
      <w:r>
        <w:rPr>
          <w:spacing w:val="-16"/>
          <w:sz w:val="24"/>
        </w:rPr>
        <w:t xml:space="preserve"> </w:t>
      </w:r>
      <w:r>
        <w:rPr>
          <w:sz w:val="24"/>
        </w:rPr>
        <w:t>will</w:t>
      </w:r>
      <w:r>
        <w:rPr>
          <w:spacing w:val="-17"/>
          <w:sz w:val="24"/>
        </w:rPr>
        <w:t xml:space="preserve"> </w:t>
      </w:r>
      <w:r>
        <w:rPr>
          <w:sz w:val="24"/>
        </w:rPr>
        <w:t>not</w:t>
      </w:r>
      <w:r>
        <w:rPr>
          <w:spacing w:val="-16"/>
          <w:sz w:val="24"/>
        </w:rPr>
        <w:t xml:space="preserve"> </w:t>
      </w:r>
      <w:r>
        <w:rPr>
          <w:sz w:val="24"/>
        </w:rPr>
        <w:t>be</w:t>
      </w:r>
      <w:r>
        <w:rPr>
          <w:spacing w:val="-18"/>
          <w:sz w:val="24"/>
        </w:rPr>
        <w:t xml:space="preserve"> </w:t>
      </w:r>
      <w:r>
        <w:rPr>
          <w:sz w:val="24"/>
        </w:rPr>
        <w:t>eligible</w:t>
      </w:r>
      <w:r>
        <w:rPr>
          <w:spacing w:val="-17"/>
          <w:sz w:val="24"/>
        </w:rPr>
        <w:t xml:space="preserve"> </w:t>
      </w:r>
      <w:r>
        <w:rPr>
          <w:sz w:val="24"/>
        </w:rPr>
        <w:t>for</w:t>
      </w:r>
      <w:r>
        <w:rPr>
          <w:spacing w:val="-18"/>
          <w:sz w:val="24"/>
        </w:rPr>
        <w:t xml:space="preserve"> </w:t>
      </w:r>
      <w:r>
        <w:rPr>
          <w:sz w:val="24"/>
        </w:rPr>
        <w:t>the</w:t>
      </w:r>
      <w:r>
        <w:rPr>
          <w:spacing w:val="-18"/>
          <w:sz w:val="24"/>
        </w:rPr>
        <w:t xml:space="preserve"> </w:t>
      </w:r>
      <w:r>
        <w:rPr>
          <w:sz w:val="24"/>
        </w:rPr>
        <w:t>National</w:t>
      </w:r>
      <w:r>
        <w:rPr>
          <w:spacing w:val="-16"/>
          <w:sz w:val="24"/>
        </w:rPr>
        <w:t xml:space="preserve"> </w:t>
      </w:r>
      <w:r>
        <w:rPr>
          <w:sz w:val="24"/>
        </w:rPr>
        <w:t>Tournament during the upcoming season.</w:t>
      </w:r>
      <w:r>
        <w:rPr>
          <w:spacing w:val="-1"/>
          <w:sz w:val="24"/>
        </w:rPr>
        <w:t xml:space="preserve"> </w:t>
      </w:r>
      <w:r>
        <w:rPr>
          <w:sz w:val="24"/>
        </w:rPr>
        <w:t>[2018]</w:t>
      </w:r>
    </w:p>
    <w:p w14:paraId="2FFD2A3A" w14:textId="77777777" w:rsidR="002D23E9" w:rsidRDefault="002D23E9">
      <w:pPr>
        <w:jc w:val="both"/>
        <w:rPr>
          <w:sz w:val="24"/>
        </w:rPr>
        <w:sectPr w:rsidR="002D23E9">
          <w:pgSz w:w="12240" w:h="15840"/>
          <w:pgMar w:top="1360" w:right="1300" w:bottom="1000" w:left="1300" w:header="0" w:footer="729" w:gutter="0"/>
          <w:cols w:space="720"/>
        </w:sectPr>
      </w:pPr>
    </w:p>
    <w:p w14:paraId="1E49B276" w14:textId="77777777" w:rsidR="002D23E9" w:rsidRDefault="00253181">
      <w:pPr>
        <w:pStyle w:val="Heading3"/>
        <w:tabs>
          <w:tab w:val="left" w:pos="2301"/>
        </w:tabs>
        <w:spacing w:before="80"/>
      </w:pPr>
      <w:r>
        <w:lastRenderedPageBreak/>
        <w:t>Section 2</w:t>
      </w:r>
      <w:r>
        <w:tab/>
        <w:t>Eligibility and</w:t>
      </w:r>
      <w:r>
        <w:rPr>
          <w:spacing w:val="-1"/>
        </w:rPr>
        <w:t xml:space="preserve"> </w:t>
      </w:r>
      <w:r>
        <w:t>Appeals</w:t>
      </w:r>
    </w:p>
    <w:p w14:paraId="0C5025F9" w14:textId="77777777" w:rsidR="002D23E9" w:rsidRDefault="002D23E9">
      <w:pPr>
        <w:pStyle w:val="BodyText"/>
        <w:rPr>
          <w:b/>
        </w:rPr>
      </w:pPr>
    </w:p>
    <w:p w14:paraId="79CD7168" w14:textId="77777777" w:rsidR="002D23E9" w:rsidRDefault="00253181" w:rsidP="0094154D">
      <w:pPr>
        <w:pStyle w:val="ListParagraph"/>
        <w:numPr>
          <w:ilvl w:val="0"/>
          <w:numId w:val="66"/>
        </w:numPr>
        <w:tabs>
          <w:tab w:val="left" w:pos="1581"/>
          <w:tab w:val="left" w:pos="1582"/>
        </w:tabs>
        <w:ind w:hanging="721"/>
        <w:rPr>
          <w:sz w:val="24"/>
        </w:rPr>
      </w:pPr>
      <w:r>
        <w:rPr>
          <w:sz w:val="24"/>
        </w:rPr>
        <w:t>Student Athlete Eligibility [2005, 2012,</w:t>
      </w:r>
      <w:r>
        <w:rPr>
          <w:spacing w:val="-2"/>
          <w:sz w:val="24"/>
        </w:rPr>
        <w:t xml:space="preserve"> </w:t>
      </w:r>
      <w:r>
        <w:rPr>
          <w:sz w:val="24"/>
        </w:rPr>
        <w:t>2016]</w:t>
      </w:r>
    </w:p>
    <w:p w14:paraId="5984AC93" w14:textId="77777777" w:rsidR="002D23E9" w:rsidRDefault="002D23E9">
      <w:pPr>
        <w:pStyle w:val="BodyText"/>
      </w:pPr>
    </w:p>
    <w:p w14:paraId="51DD5EBD" w14:textId="77777777" w:rsidR="002D23E9" w:rsidRDefault="00253181" w:rsidP="0094154D">
      <w:pPr>
        <w:pStyle w:val="ListParagraph"/>
        <w:numPr>
          <w:ilvl w:val="1"/>
          <w:numId w:val="66"/>
        </w:numPr>
        <w:tabs>
          <w:tab w:val="left" w:pos="2301"/>
        </w:tabs>
        <w:ind w:right="1575" w:hanging="720"/>
        <w:rPr>
          <w:sz w:val="24"/>
        </w:rPr>
      </w:pPr>
      <w:r>
        <w:rPr>
          <w:sz w:val="24"/>
        </w:rPr>
        <w:t>ACHA student-athletes must maintain a cumulative GPA</w:t>
      </w:r>
      <w:r>
        <w:rPr>
          <w:spacing w:val="-8"/>
          <w:sz w:val="24"/>
        </w:rPr>
        <w:t xml:space="preserve"> </w:t>
      </w:r>
      <w:r>
        <w:rPr>
          <w:sz w:val="24"/>
        </w:rPr>
        <w:t>of</w:t>
      </w:r>
      <w:r>
        <w:rPr>
          <w:spacing w:val="-8"/>
          <w:sz w:val="24"/>
        </w:rPr>
        <w:t xml:space="preserve"> </w:t>
      </w:r>
      <w:r>
        <w:rPr>
          <w:sz w:val="24"/>
        </w:rPr>
        <w:t>at</w:t>
      </w:r>
      <w:r>
        <w:rPr>
          <w:spacing w:val="-8"/>
          <w:sz w:val="24"/>
        </w:rPr>
        <w:t xml:space="preserve"> </w:t>
      </w:r>
      <w:r>
        <w:rPr>
          <w:sz w:val="24"/>
        </w:rPr>
        <w:t>least</w:t>
      </w:r>
      <w:r>
        <w:rPr>
          <w:spacing w:val="-8"/>
          <w:sz w:val="24"/>
        </w:rPr>
        <w:t xml:space="preserve"> </w:t>
      </w:r>
      <w:r>
        <w:rPr>
          <w:sz w:val="24"/>
        </w:rPr>
        <w:t>2.00</w:t>
      </w:r>
      <w:r>
        <w:rPr>
          <w:spacing w:val="-8"/>
          <w:sz w:val="24"/>
        </w:rPr>
        <w:t xml:space="preserve"> </w:t>
      </w:r>
      <w:r>
        <w:rPr>
          <w:sz w:val="24"/>
        </w:rPr>
        <w:t>(on</w:t>
      </w:r>
      <w:r>
        <w:rPr>
          <w:spacing w:val="-9"/>
          <w:sz w:val="24"/>
        </w:rPr>
        <w:t xml:space="preserve"> </w:t>
      </w:r>
      <w:r>
        <w:rPr>
          <w:sz w:val="24"/>
        </w:rPr>
        <w:t>a</w:t>
      </w:r>
      <w:r>
        <w:rPr>
          <w:spacing w:val="-8"/>
          <w:sz w:val="24"/>
        </w:rPr>
        <w:t xml:space="preserve"> </w:t>
      </w:r>
      <w:r>
        <w:rPr>
          <w:sz w:val="24"/>
        </w:rPr>
        <w:t>4.00</w:t>
      </w:r>
      <w:r>
        <w:rPr>
          <w:spacing w:val="-9"/>
          <w:sz w:val="24"/>
        </w:rPr>
        <w:t xml:space="preserve"> </w:t>
      </w:r>
      <w:r>
        <w:rPr>
          <w:sz w:val="24"/>
        </w:rPr>
        <w:t>scale)</w:t>
      </w:r>
      <w:r>
        <w:rPr>
          <w:spacing w:val="-7"/>
          <w:sz w:val="24"/>
        </w:rPr>
        <w:t xml:space="preserve"> </w:t>
      </w:r>
      <w:r>
        <w:rPr>
          <w:sz w:val="24"/>
        </w:rPr>
        <w:t>by</w:t>
      </w:r>
      <w:r>
        <w:rPr>
          <w:spacing w:val="-7"/>
          <w:sz w:val="24"/>
        </w:rPr>
        <w:t xml:space="preserve"> </w:t>
      </w:r>
      <w:r>
        <w:rPr>
          <w:sz w:val="24"/>
        </w:rPr>
        <w:t>the</w:t>
      </w:r>
      <w:r>
        <w:rPr>
          <w:spacing w:val="-8"/>
          <w:sz w:val="24"/>
        </w:rPr>
        <w:t xml:space="preserve"> </w:t>
      </w:r>
      <w:r>
        <w:rPr>
          <w:sz w:val="24"/>
        </w:rPr>
        <w:t>beginning of their second year of</w:t>
      </w:r>
      <w:r>
        <w:rPr>
          <w:spacing w:val="-5"/>
          <w:sz w:val="24"/>
        </w:rPr>
        <w:t xml:space="preserve"> </w:t>
      </w:r>
      <w:r>
        <w:rPr>
          <w:sz w:val="24"/>
        </w:rPr>
        <w:t>eligibility.</w:t>
      </w:r>
    </w:p>
    <w:p w14:paraId="3488629C" w14:textId="77777777" w:rsidR="002D23E9" w:rsidRDefault="002D23E9">
      <w:pPr>
        <w:pStyle w:val="BodyText"/>
        <w:spacing w:before="11"/>
        <w:rPr>
          <w:sz w:val="23"/>
        </w:rPr>
      </w:pPr>
    </w:p>
    <w:p w14:paraId="6F3BCE5D" w14:textId="77777777" w:rsidR="002D23E9" w:rsidRDefault="00253181" w:rsidP="0094154D">
      <w:pPr>
        <w:pStyle w:val="ListParagraph"/>
        <w:numPr>
          <w:ilvl w:val="1"/>
          <w:numId w:val="66"/>
        </w:numPr>
        <w:tabs>
          <w:tab w:val="left" w:pos="2301"/>
        </w:tabs>
        <w:ind w:right="1574" w:hanging="720"/>
        <w:rPr>
          <w:sz w:val="24"/>
        </w:rPr>
      </w:pPr>
      <w:r>
        <w:rPr>
          <w:sz w:val="24"/>
        </w:rPr>
        <w:t>Players shall participate only for the Member Program that they attend. Member Programs sharing facilities/programs such as but not limited to “Club Sports participation” for any reason or by school mandate</w:t>
      </w:r>
      <w:r>
        <w:rPr>
          <w:spacing w:val="-20"/>
          <w:sz w:val="24"/>
        </w:rPr>
        <w:t xml:space="preserve"> </w:t>
      </w:r>
      <w:r>
        <w:rPr>
          <w:sz w:val="24"/>
        </w:rPr>
        <w:t>cannot</w:t>
      </w:r>
      <w:r>
        <w:rPr>
          <w:spacing w:val="-21"/>
          <w:sz w:val="24"/>
        </w:rPr>
        <w:t xml:space="preserve"> </w:t>
      </w:r>
      <w:r>
        <w:rPr>
          <w:sz w:val="24"/>
        </w:rPr>
        <w:t>be</w:t>
      </w:r>
      <w:r>
        <w:rPr>
          <w:spacing w:val="-19"/>
          <w:sz w:val="24"/>
        </w:rPr>
        <w:t xml:space="preserve"> </w:t>
      </w:r>
      <w:r>
        <w:rPr>
          <w:sz w:val="24"/>
        </w:rPr>
        <w:t>included</w:t>
      </w:r>
      <w:r>
        <w:rPr>
          <w:spacing w:val="-21"/>
          <w:sz w:val="24"/>
        </w:rPr>
        <w:t xml:space="preserve"> </w:t>
      </w:r>
      <w:r>
        <w:rPr>
          <w:sz w:val="24"/>
        </w:rPr>
        <w:t>for</w:t>
      </w:r>
      <w:r>
        <w:rPr>
          <w:spacing w:val="-19"/>
          <w:sz w:val="24"/>
        </w:rPr>
        <w:t xml:space="preserve"> </w:t>
      </w:r>
      <w:r>
        <w:rPr>
          <w:sz w:val="24"/>
        </w:rPr>
        <w:t>the</w:t>
      </w:r>
      <w:r>
        <w:rPr>
          <w:spacing w:val="-20"/>
          <w:sz w:val="24"/>
        </w:rPr>
        <w:t xml:space="preserve"> </w:t>
      </w:r>
      <w:r>
        <w:rPr>
          <w:sz w:val="24"/>
        </w:rPr>
        <w:t>parent</w:t>
      </w:r>
      <w:r>
        <w:rPr>
          <w:spacing w:val="-19"/>
          <w:sz w:val="24"/>
        </w:rPr>
        <w:t xml:space="preserve"> </w:t>
      </w:r>
      <w:r>
        <w:rPr>
          <w:sz w:val="24"/>
        </w:rPr>
        <w:t>ACHA</w:t>
      </w:r>
      <w:r>
        <w:rPr>
          <w:spacing w:val="-19"/>
          <w:sz w:val="24"/>
        </w:rPr>
        <w:t xml:space="preserve"> </w:t>
      </w:r>
      <w:r>
        <w:rPr>
          <w:sz w:val="24"/>
        </w:rPr>
        <w:t>team.</w:t>
      </w:r>
    </w:p>
    <w:p w14:paraId="6468C1DD" w14:textId="77777777" w:rsidR="002D23E9" w:rsidRDefault="002D23E9">
      <w:pPr>
        <w:pStyle w:val="BodyText"/>
        <w:spacing w:before="1"/>
      </w:pPr>
    </w:p>
    <w:p w14:paraId="21E233B2" w14:textId="77777777" w:rsidR="002D23E9" w:rsidRDefault="00253181" w:rsidP="0094154D">
      <w:pPr>
        <w:pStyle w:val="ListParagraph"/>
        <w:numPr>
          <w:ilvl w:val="1"/>
          <w:numId w:val="66"/>
        </w:numPr>
        <w:tabs>
          <w:tab w:val="left" w:pos="2300"/>
        </w:tabs>
        <w:ind w:right="1573" w:hanging="720"/>
        <w:rPr>
          <w:sz w:val="24"/>
        </w:rPr>
      </w:pPr>
      <w:r>
        <w:rPr>
          <w:sz w:val="24"/>
        </w:rPr>
        <w:t>ACHA student-athletes must meet guidelines as established in each of the following Divisional Policy Sections included in this</w:t>
      </w:r>
      <w:r>
        <w:rPr>
          <w:spacing w:val="-2"/>
          <w:sz w:val="24"/>
        </w:rPr>
        <w:t xml:space="preserve"> </w:t>
      </w:r>
      <w:r>
        <w:rPr>
          <w:sz w:val="24"/>
        </w:rPr>
        <w:t>Manual.</w:t>
      </w:r>
    </w:p>
    <w:p w14:paraId="7DE60987" w14:textId="77777777" w:rsidR="002D23E9" w:rsidRDefault="002D23E9">
      <w:pPr>
        <w:pStyle w:val="BodyText"/>
        <w:spacing w:before="11"/>
        <w:rPr>
          <w:sz w:val="23"/>
        </w:rPr>
      </w:pPr>
    </w:p>
    <w:p w14:paraId="7D088663" w14:textId="77777777" w:rsidR="002D23E9" w:rsidRDefault="00253181" w:rsidP="0094154D">
      <w:pPr>
        <w:pStyle w:val="ListParagraph"/>
        <w:numPr>
          <w:ilvl w:val="1"/>
          <w:numId w:val="66"/>
        </w:numPr>
        <w:tabs>
          <w:tab w:val="left" w:pos="2301"/>
        </w:tabs>
        <w:ind w:right="1572" w:hanging="720"/>
        <w:rPr>
          <w:sz w:val="24"/>
        </w:rPr>
      </w:pPr>
      <w:r>
        <w:rPr>
          <w:sz w:val="24"/>
        </w:rPr>
        <w:t>Student-athletes who have played or been rostered</w:t>
      </w:r>
      <w:r>
        <w:rPr>
          <w:spacing w:val="-32"/>
          <w:sz w:val="24"/>
        </w:rPr>
        <w:t xml:space="preserve"> </w:t>
      </w:r>
      <w:r>
        <w:rPr>
          <w:sz w:val="24"/>
        </w:rPr>
        <w:t>on teams in these professional leagues, shall not be eligible to participate in the ACHA [2015,</w:t>
      </w:r>
      <w:r>
        <w:rPr>
          <w:spacing w:val="-7"/>
          <w:sz w:val="24"/>
        </w:rPr>
        <w:t xml:space="preserve"> </w:t>
      </w:r>
      <w:r>
        <w:rPr>
          <w:sz w:val="24"/>
        </w:rPr>
        <w:t>2017]:</w:t>
      </w:r>
    </w:p>
    <w:p w14:paraId="4B187807" w14:textId="77777777" w:rsidR="002D23E9" w:rsidRDefault="00253181" w:rsidP="0094154D">
      <w:pPr>
        <w:pStyle w:val="ListParagraph"/>
        <w:numPr>
          <w:ilvl w:val="2"/>
          <w:numId w:val="66"/>
        </w:numPr>
        <w:tabs>
          <w:tab w:val="left" w:pos="3019"/>
          <w:tab w:val="left" w:pos="3020"/>
        </w:tabs>
        <w:spacing w:before="1" w:line="289" w:lineRule="exact"/>
        <w:ind w:hanging="719"/>
        <w:rPr>
          <w:sz w:val="24"/>
        </w:rPr>
      </w:pPr>
      <w:r>
        <w:rPr>
          <w:sz w:val="24"/>
        </w:rPr>
        <w:t>NHL</w:t>
      </w:r>
      <w:r>
        <w:rPr>
          <w:spacing w:val="-2"/>
          <w:sz w:val="24"/>
        </w:rPr>
        <w:t xml:space="preserve"> </w:t>
      </w:r>
      <w:r>
        <w:rPr>
          <w:sz w:val="24"/>
        </w:rPr>
        <w:t>(US)</w:t>
      </w:r>
    </w:p>
    <w:p w14:paraId="04C18C53" w14:textId="77777777" w:rsidR="002D23E9" w:rsidRDefault="00253181" w:rsidP="0094154D">
      <w:pPr>
        <w:pStyle w:val="ListParagraph"/>
        <w:numPr>
          <w:ilvl w:val="2"/>
          <w:numId w:val="66"/>
        </w:numPr>
        <w:tabs>
          <w:tab w:val="left" w:pos="3020"/>
          <w:tab w:val="left" w:pos="3021"/>
        </w:tabs>
        <w:spacing w:line="289" w:lineRule="exact"/>
        <w:ind w:left="3020"/>
        <w:rPr>
          <w:sz w:val="24"/>
        </w:rPr>
      </w:pPr>
      <w:r>
        <w:rPr>
          <w:sz w:val="24"/>
        </w:rPr>
        <w:t>AHL (US)</w:t>
      </w:r>
    </w:p>
    <w:p w14:paraId="1030EF39" w14:textId="77777777" w:rsidR="002D23E9" w:rsidRDefault="00253181" w:rsidP="0094154D">
      <w:pPr>
        <w:pStyle w:val="ListParagraph"/>
        <w:numPr>
          <w:ilvl w:val="2"/>
          <w:numId w:val="66"/>
        </w:numPr>
        <w:tabs>
          <w:tab w:val="left" w:pos="3019"/>
          <w:tab w:val="left" w:pos="3020"/>
        </w:tabs>
        <w:spacing w:line="289" w:lineRule="exact"/>
        <w:ind w:hanging="719"/>
        <w:rPr>
          <w:sz w:val="24"/>
        </w:rPr>
      </w:pPr>
      <w:r>
        <w:rPr>
          <w:sz w:val="24"/>
        </w:rPr>
        <w:t>ECHL</w:t>
      </w:r>
      <w:r>
        <w:rPr>
          <w:spacing w:val="-1"/>
          <w:sz w:val="24"/>
        </w:rPr>
        <w:t xml:space="preserve"> </w:t>
      </w:r>
      <w:r>
        <w:rPr>
          <w:sz w:val="24"/>
        </w:rPr>
        <w:t>(US)</w:t>
      </w:r>
    </w:p>
    <w:p w14:paraId="4056117C" w14:textId="77777777" w:rsidR="002D23E9" w:rsidRDefault="00253181" w:rsidP="0094154D">
      <w:pPr>
        <w:pStyle w:val="ListParagraph"/>
        <w:numPr>
          <w:ilvl w:val="2"/>
          <w:numId w:val="66"/>
        </w:numPr>
        <w:tabs>
          <w:tab w:val="left" w:pos="3020"/>
          <w:tab w:val="left" w:pos="3021"/>
        </w:tabs>
        <w:spacing w:before="1" w:line="289" w:lineRule="exact"/>
        <w:ind w:left="3020"/>
        <w:rPr>
          <w:sz w:val="24"/>
        </w:rPr>
      </w:pPr>
      <w:r>
        <w:rPr>
          <w:sz w:val="24"/>
        </w:rPr>
        <w:t>SPHL</w:t>
      </w:r>
      <w:r>
        <w:rPr>
          <w:spacing w:val="-3"/>
          <w:sz w:val="24"/>
        </w:rPr>
        <w:t xml:space="preserve"> </w:t>
      </w:r>
      <w:r>
        <w:rPr>
          <w:sz w:val="24"/>
        </w:rPr>
        <w:t>(US)</w:t>
      </w:r>
    </w:p>
    <w:p w14:paraId="40E9893B" w14:textId="77777777" w:rsidR="002D23E9" w:rsidRDefault="00253181" w:rsidP="0094154D">
      <w:pPr>
        <w:pStyle w:val="ListParagraph"/>
        <w:numPr>
          <w:ilvl w:val="2"/>
          <w:numId w:val="66"/>
        </w:numPr>
        <w:tabs>
          <w:tab w:val="left" w:pos="3019"/>
          <w:tab w:val="left" w:pos="3020"/>
        </w:tabs>
        <w:spacing w:line="289" w:lineRule="exact"/>
        <w:ind w:hanging="719"/>
        <w:rPr>
          <w:sz w:val="24"/>
        </w:rPr>
      </w:pPr>
      <w:r>
        <w:rPr>
          <w:sz w:val="24"/>
        </w:rPr>
        <w:t>FHL</w:t>
      </w:r>
      <w:r>
        <w:rPr>
          <w:spacing w:val="-2"/>
          <w:sz w:val="24"/>
        </w:rPr>
        <w:t xml:space="preserve"> </w:t>
      </w:r>
      <w:r>
        <w:rPr>
          <w:sz w:val="24"/>
        </w:rPr>
        <w:t>(US)</w:t>
      </w:r>
    </w:p>
    <w:p w14:paraId="5A426556" w14:textId="77777777" w:rsidR="002D23E9" w:rsidRDefault="00253181" w:rsidP="0094154D">
      <w:pPr>
        <w:pStyle w:val="ListParagraph"/>
        <w:numPr>
          <w:ilvl w:val="2"/>
          <w:numId w:val="66"/>
        </w:numPr>
        <w:tabs>
          <w:tab w:val="left" w:pos="3019"/>
          <w:tab w:val="left" w:pos="3020"/>
        </w:tabs>
        <w:spacing w:before="1" w:line="289" w:lineRule="exact"/>
        <w:ind w:hanging="719"/>
        <w:rPr>
          <w:sz w:val="24"/>
        </w:rPr>
      </w:pPr>
      <w:r>
        <w:rPr>
          <w:sz w:val="24"/>
        </w:rPr>
        <w:t>LNAH</w:t>
      </w:r>
      <w:r>
        <w:rPr>
          <w:spacing w:val="-2"/>
          <w:sz w:val="24"/>
        </w:rPr>
        <w:t xml:space="preserve"> </w:t>
      </w:r>
      <w:r>
        <w:rPr>
          <w:sz w:val="24"/>
        </w:rPr>
        <w:t>(Canada)</w:t>
      </w:r>
    </w:p>
    <w:p w14:paraId="40368A54" w14:textId="77777777" w:rsidR="002D23E9" w:rsidRDefault="00253181" w:rsidP="0094154D">
      <w:pPr>
        <w:pStyle w:val="ListParagraph"/>
        <w:numPr>
          <w:ilvl w:val="2"/>
          <w:numId w:val="66"/>
        </w:numPr>
        <w:tabs>
          <w:tab w:val="left" w:pos="3020"/>
          <w:tab w:val="left" w:pos="3021"/>
        </w:tabs>
        <w:spacing w:line="289" w:lineRule="exact"/>
        <w:ind w:left="3020"/>
        <w:rPr>
          <w:sz w:val="24"/>
        </w:rPr>
      </w:pPr>
      <w:r>
        <w:rPr>
          <w:sz w:val="24"/>
        </w:rPr>
        <w:t>KHL</w:t>
      </w:r>
      <w:r>
        <w:rPr>
          <w:spacing w:val="-2"/>
          <w:sz w:val="24"/>
        </w:rPr>
        <w:t xml:space="preserve"> </w:t>
      </w:r>
      <w:r>
        <w:rPr>
          <w:sz w:val="24"/>
        </w:rPr>
        <w:t>(Russia)</w:t>
      </w:r>
    </w:p>
    <w:p w14:paraId="07659C8C" w14:textId="77777777" w:rsidR="002D23E9" w:rsidRDefault="00253181" w:rsidP="0094154D">
      <w:pPr>
        <w:pStyle w:val="ListParagraph"/>
        <w:numPr>
          <w:ilvl w:val="2"/>
          <w:numId w:val="66"/>
        </w:numPr>
        <w:tabs>
          <w:tab w:val="left" w:pos="3020"/>
          <w:tab w:val="left" w:pos="3021"/>
        </w:tabs>
        <w:spacing w:line="289" w:lineRule="exact"/>
        <w:ind w:left="3020"/>
        <w:rPr>
          <w:sz w:val="24"/>
        </w:rPr>
      </w:pPr>
      <w:r>
        <w:rPr>
          <w:sz w:val="24"/>
        </w:rPr>
        <w:t>HHL</w:t>
      </w:r>
      <w:r>
        <w:rPr>
          <w:spacing w:val="-2"/>
          <w:sz w:val="24"/>
        </w:rPr>
        <w:t xml:space="preserve"> </w:t>
      </w:r>
      <w:r>
        <w:rPr>
          <w:sz w:val="24"/>
        </w:rPr>
        <w:t>(Russia)</w:t>
      </w:r>
    </w:p>
    <w:p w14:paraId="60336D24" w14:textId="77777777" w:rsidR="002D23E9" w:rsidRDefault="00253181" w:rsidP="0094154D">
      <w:pPr>
        <w:pStyle w:val="ListParagraph"/>
        <w:numPr>
          <w:ilvl w:val="2"/>
          <w:numId w:val="66"/>
        </w:numPr>
        <w:tabs>
          <w:tab w:val="left" w:pos="3020"/>
          <w:tab w:val="left" w:pos="3021"/>
        </w:tabs>
        <w:spacing w:line="289" w:lineRule="exact"/>
        <w:ind w:left="3020"/>
        <w:rPr>
          <w:sz w:val="24"/>
        </w:rPr>
      </w:pPr>
      <w:r>
        <w:rPr>
          <w:sz w:val="24"/>
        </w:rPr>
        <w:t>DEL</w:t>
      </w:r>
      <w:r>
        <w:rPr>
          <w:spacing w:val="-1"/>
          <w:sz w:val="24"/>
        </w:rPr>
        <w:t xml:space="preserve"> </w:t>
      </w:r>
      <w:r>
        <w:rPr>
          <w:sz w:val="24"/>
        </w:rPr>
        <w:t>(Germany)</w:t>
      </w:r>
    </w:p>
    <w:p w14:paraId="2FEEE674" w14:textId="77777777" w:rsidR="002D23E9" w:rsidRDefault="00253181" w:rsidP="0094154D">
      <w:pPr>
        <w:pStyle w:val="ListParagraph"/>
        <w:numPr>
          <w:ilvl w:val="2"/>
          <w:numId w:val="66"/>
        </w:numPr>
        <w:tabs>
          <w:tab w:val="left" w:pos="3020"/>
          <w:tab w:val="left" w:pos="3021"/>
        </w:tabs>
        <w:spacing w:line="289" w:lineRule="exact"/>
        <w:ind w:left="3020"/>
        <w:rPr>
          <w:sz w:val="24"/>
        </w:rPr>
      </w:pPr>
      <w:r>
        <w:rPr>
          <w:sz w:val="24"/>
        </w:rPr>
        <w:t>SM-Liga</w:t>
      </w:r>
      <w:r>
        <w:rPr>
          <w:spacing w:val="-2"/>
          <w:sz w:val="24"/>
        </w:rPr>
        <w:t xml:space="preserve"> </w:t>
      </w:r>
      <w:r>
        <w:rPr>
          <w:sz w:val="24"/>
        </w:rPr>
        <w:t>(Finland)</w:t>
      </w:r>
    </w:p>
    <w:p w14:paraId="7B0BCAF3" w14:textId="77777777" w:rsidR="002D23E9" w:rsidRDefault="00253181" w:rsidP="0094154D">
      <w:pPr>
        <w:pStyle w:val="ListParagraph"/>
        <w:numPr>
          <w:ilvl w:val="2"/>
          <w:numId w:val="66"/>
        </w:numPr>
        <w:tabs>
          <w:tab w:val="left" w:pos="3020"/>
          <w:tab w:val="left" w:pos="3021"/>
        </w:tabs>
        <w:spacing w:before="1" w:line="289" w:lineRule="exact"/>
        <w:ind w:left="3020"/>
        <w:rPr>
          <w:sz w:val="24"/>
        </w:rPr>
      </w:pPr>
      <w:r>
        <w:rPr>
          <w:sz w:val="24"/>
        </w:rPr>
        <w:t>SHL</w:t>
      </w:r>
      <w:r>
        <w:rPr>
          <w:spacing w:val="-2"/>
          <w:sz w:val="24"/>
        </w:rPr>
        <w:t xml:space="preserve"> </w:t>
      </w:r>
      <w:r>
        <w:rPr>
          <w:sz w:val="24"/>
        </w:rPr>
        <w:t>(Sweden)</w:t>
      </w:r>
    </w:p>
    <w:p w14:paraId="0E75D22D" w14:textId="77777777" w:rsidR="002D23E9" w:rsidRDefault="00253181" w:rsidP="0094154D">
      <w:pPr>
        <w:pStyle w:val="ListParagraph"/>
        <w:numPr>
          <w:ilvl w:val="2"/>
          <w:numId w:val="66"/>
        </w:numPr>
        <w:tabs>
          <w:tab w:val="left" w:pos="3020"/>
          <w:tab w:val="left" w:pos="3021"/>
        </w:tabs>
        <w:spacing w:line="289" w:lineRule="exact"/>
        <w:ind w:left="3020"/>
        <w:rPr>
          <w:sz w:val="24"/>
        </w:rPr>
      </w:pPr>
      <w:r>
        <w:rPr>
          <w:sz w:val="24"/>
        </w:rPr>
        <w:t>Eredivisie</w:t>
      </w:r>
      <w:r>
        <w:rPr>
          <w:spacing w:val="-2"/>
          <w:sz w:val="24"/>
        </w:rPr>
        <w:t xml:space="preserve"> </w:t>
      </w:r>
      <w:r>
        <w:rPr>
          <w:sz w:val="24"/>
        </w:rPr>
        <w:t>(Netherlands)</w:t>
      </w:r>
    </w:p>
    <w:p w14:paraId="590CD29A" w14:textId="77777777" w:rsidR="002D23E9" w:rsidRDefault="00253181" w:rsidP="0094154D">
      <w:pPr>
        <w:pStyle w:val="ListParagraph"/>
        <w:numPr>
          <w:ilvl w:val="2"/>
          <w:numId w:val="66"/>
        </w:numPr>
        <w:tabs>
          <w:tab w:val="left" w:pos="3019"/>
          <w:tab w:val="left" w:pos="3020"/>
        </w:tabs>
        <w:spacing w:line="289" w:lineRule="exact"/>
        <w:ind w:hanging="719"/>
        <w:rPr>
          <w:sz w:val="24"/>
        </w:rPr>
      </w:pPr>
      <w:r>
        <w:rPr>
          <w:sz w:val="24"/>
        </w:rPr>
        <w:t>Git-</w:t>
      </w:r>
      <w:proofErr w:type="spellStart"/>
      <w:r>
        <w:rPr>
          <w:sz w:val="24"/>
        </w:rPr>
        <w:t>Ligaen</w:t>
      </w:r>
      <w:proofErr w:type="spellEnd"/>
      <w:r>
        <w:rPr>
          <w:spacing w:val="-1"/>
          <w:sz w:val="24"/>
        </w:rPr>
        <w:t xml:space="preserve"> </w:t>
      </w:r>
      <w:r>
        <w:rPr>
          <w:sz w:val="24"/>
        </w:rPr>
        <w:t>(Norway)</w:t>
      </w:r>
    </w:p>
    <w:p w14:paraId="5BF83802" w14:textId="77777777" w:rsidR="002D23E9" w:rsidRDefault="00253181" w:rsidP="0094154D">
      <w:pPr>
        <w:pStyle w:val="ListParagraph"/>
        <w:numPr>
          <w:ilvl w:val="2"/>
          <w:numId w:val="66"/>
        </w:numPr>
        <w:tabs>
          <w:tab w:val="left" w:pos="3020"/>
          <w:tab w:val="left" w:pos="3021"/>
        </w:tabs>
        <w:spacing w:before="1" w:line="289" w:lineRule="exact"/>
        <w:ind w:left="3020"/>
        <w:rPr>
          <w:sz w:val="24"/>
        </w:rPr>
      </w:pPr>
      <w:proofErr w:type="spellStart"/>
      <w:r>
        <w:rPr>
          <w:sz w:val="24"/>
        </w:rPr>
        <w:t>Extraliga</w:t>
      </w:r>
      <w:proofErr w:type="spellEnd"/>
      <w:r>
        <w:rPr>
          <w:spacing w:val="-1"/>
          <w:sz w:val="24"/>
        </w:rPr>
        <w:t xml:space="preserve"> </w:t>
      </w:r>
      <w:r>
        <w:rPr>
          <w:sz w:val="24"/>
        </w:rPr>
        <w:t>(Slovakia)</w:t>
      </w:r>
    </w:p>
    <w:p w14:paraId="5C898B4D" w14:textId="77777777" w:rsidR="002D23E9" w:rsidRDefault="00253181" w:rsidP="0094154D">
      <w:pPr>
        <w:pStyle w:val="ListParagraph"/>
        <w:numPr>
          <w:ilvl w:val="2"/>
          <w:numId w:val="66"/>
        </w:numPr>
        <w:tabs>
          <w:tab w:val="left" w:pos="3020"/>
          <w:tab w:val="left" w:pos="3021"/>
        </w:tabs>
        <w:spacing w:line="289" w:lineRule="exact"/>
        <w:ind w:left="3020"/>
        <w:rPr>
          <w:sz w:val="24"/>
        </w:rPr>
      </w:pPr>
      <w:proofErr w:type="spellStart"/>
      <w:r>
        <w:rPr>
          <w:sz w:val="24"/>
        </w:rPr>
        <w:t>Extraliga</w:t>
      </w:r>
      <w:proofErr w:type="spellEnd"/>
      <w:r>
        <w:rPr>
          <w:spacing w:val="-1"/>
          <w:sz w:val="24"/>
        </w:rPr>
        <w:t xml:space="preserve"> </w:t>
      </w:r>
      <w:r>
        <w:rPr>
          <w:sz w:val="24"/>
        </w:rPr>
        <w:t>(Czech)</w:t>
      </w:r>
    </w:p>
    <w:p w14:paraId="23B1FC5D" w14:textId="77777777" w:rsidR="002D23E9" w:rsidRDefault="00253181" w:rsidP="0094154D">
      <w:pPr>
        <w:pStyle w:val="ListParagraph"/>
        <w:numPr>
          <w:ilvl w:val="2"/>
          <w:numId w:val="66"/>
        </w:numPr>
        <w:tabs>
          <w:tab w:val="left" w:pos="3020"/>
          <w:tab w:val="left" w:pos="3021"/>
        </w:tabs>
        <w:spacing w:before="1"/>
        <w:ind w:left="3020"/>
        <w:rPr>
          <w:sz w:val="24"/>
        </w:rPr>
      </w:pPr>
      <w:r>
        <w:rPr>
          <w:sz w:val="24"/>
        </w:rPr>
        <w:t>Any Tier 1 European League</w:t>
      </w:r>
    </w:p>
    <w:p w14:paraId="7E2B4B21" w14:textId="77777777" w:rsidR="002D23E9" w:rsidRDefault="002D23E9">
      <w:pPr>
        <w:pStyle w:val="BodyText"/>
        <w:spacing w:before="10"/>
        <w:rPr>
          <w:sz w:val="23"/>
        </w:rPr>
      </w:pPr>
    </w:p>
    <w:p w14:paraId="5DEE3EE7" w14:textId="77777777" w:rsidR="002D23E9" w:rsidRDefault="00253181" w:rsidP="0094154D">
      <w:pPr>
        <w:pStyle w:val="ListParagraph"/>
        <w:numPr>
          <w:ilvl w:val="1"/>
          <w:numId w:val="66"/>
        </w:numPr>
        <w:tabs>
          <w:tab w:val="left" w:pos="2300"/>
        </w:tabs>
        <w:spacing w:before="1"/>
        <w:ind w:right="1572" w:hanging="720"/>
        <w:rPr>
          <w:sz w:val="24"/>
        </w:rPr>
      </w:pPr>
      <w:r>
        <w:rPr>
          <w:sz w:val="24"/>
        </w:rPr>
        <w:t>Female student-athletes who have played or been rostered on teams in these professional leagues, shall not</w:t>
      </w:r>
      <w:r>
        <w:rPr>
          <w:spacing w:val="-12"/>
          <w:sz w:val="24"/>
        </w:rPr>
        <w:t xml:space="preserve"> </w:t>
      </w:r>
      <w:r>
        <w:rPr>
          <w:sz w:val="24"/>
        </w:rPr>
        <w:t>be</w:t>
      </w:r>
      <w:r>
        <w:rPr>
          <w:spacing w:val="-14"/>
          <w:sz w:val="24"/>
        </w:rPr>
        <w:t xml:space="preserve"> </w:t>
      </w:r>
      <w:r>
        <w:rPr>
          <w:sz w:val="24"/>
        </w:rPr>
        <w:t>eligible</w:t>
      </w:r>
      <w:r>
        <w:rPr>
          <w:spacing w:val="-11"/>
          <w:sz w:val="24"/>
        </w:rPr>
        <w:t xml:space="preserve"> </w:t>
      </w:r>
      <w:r>
        <w:rPr>
          <w:sz w:val="24"/>
        </w:rPr>
        <w:t>to</w:t>
      </w:r>
      <w:r>
        <w:rPr>
          <w:spacing w:val="-13"/>
          <w:sz w:val="24"/>
        </w:rPr>
        <w:t xml:space="preserve"> </w:t>
      </w:r>
      <w:r>
        <w:rPr>
          <w:sz w:val="24"/>
        </w:rPr>
        <w:t>participate</w:t>
      </w:r>
      <w:r>
        <w:rPr>
          <w:spacing w:val="-12"/>
          <w:sz w:val="24"/>
        </w:rPr>
        <w:t xml:space="preserve"> </w:t>
      </w:r>
      <w:r>
        <w:rPr>
          <w:sz w:val="24"/>
        </w:rPr>
        <w:t>in</w:t>
      </w:r>
      <w:r>
        <w:rPr>
          <w:spacing w:val="-11"/>
          <w:sz w:val="24"/>
        </w:rPr>
        <w:t xml:space="preserve"> </w:t>
      </w:r>
      <w:r>
        <w:rPr>
          <w:sz w:val="24"/>
        </w:rPr>
        <w:t>the</w:t>
      </w:r>
      <w:r>
        <w:rPr>
          <w:spacing w:val="-13"/>
          <w:sz w:val="24"/>
        </w:rPr>
        <w:t xml:space="preserve"> </w:t>
      </w:r>
      <w:r>
        <w:rPr>
          <w:sz w:val="24"/>
        </w:rPr>
        <w:t>ACHA</w:t>
      </w:r>
      <w:r>
        <w:rPr>
          <w:spacing w:val="-14"/>
          <w:sz w:val="24"/>
        </w:rPr>
        <w:t xml:space="preserve"> </w:t>
      </w:r>
      <w:r>
        <w:rPr>
          <w:sz w:val="24"/>
        </w:rPr>
        <w:t>[2015,</w:t>
      </w:r>
      <w:r>
        <w:rPr>
          <w:spacing w:val="-11"/>
          <w:sz w:val="24"/>
        </w:rPr>
        <w:t xml:space="preserve"> </w:t>
      </w:r>
      <w:r>
        <w:rPr>
          <w:sz w:val="24"/>
        </w:rPr>
        <w:t>2017]:</w:t>
      </w:r>
    </w:p>
    <w:p w14:paraId="17EFFEF5" w14:textId="77777777" w:rsidR="002D23E9" w:rsidRDefault="00253181" w:rsidP="0094154D">
      <w:pPr>
        <w:pStyle w:val="ListParagraph"/>
        <w:numPr>
          <w:ilvl w:val="2"/>
          <w:numId w:val="66"/>
        </w:numPr>
        <w:tabs>
          <w:tab w:val="left" w:pos="3019"/>
          <w:tab w:val="left" w:pos="3020"/>
        </w:tabs>
        <w:spacing w:before="1" w:line="289" w:lineRule="exact"/>
        <w:ind w:hanging="719"/>
        <w:rPr>
          <w:sz w:val="24"/>
        </w:rPr>
      </w:pPr>
      <w:r>
        <w:rPr>
          <w:sz w:val="24"/>
        </w:rPr>
        <w:t>NWHL</w:t>
      </w:r>
      <w:r>
        <w:rPr>
          <w:spacing w:val="-1"/>
          <w:sz w:val="24"/>
        </w:rPr>
        <w:t xml:space="preserve"> </w:t>
      </w:r>
      <w:r>
        <w:rPr>
          <w:sz w:val="24"/>
        </w:rPr>
        <w:t>(US)</w:t>
      </w:r>
    </w:p>
    <w:p w14:paraId="6D14CB14" w14:textId="77777777" w:rsidR="002D23E9" w:rsidRDefault="00253181" w:rsidP="0094154D">
      <w:pPr>
        <w:pStyle w:val="ListParagraph"/>
        <w:numPr>
          <w:ilvl w:val="2"/>
          <w:numId w:val="66"/>
        </w:numPr>
        <w:tabs>
          <w:tab w:val="left" w:pos="3020"/>
          <w:tab w:val="left" w:pos="3021"/>
        </w:tabs>
        <w:spacing w:line="289" w:lineRule="exact"/>
        <w:ind w:left="3020"/>
        <w:rPr>
          <w:sz w:val="24"/>
        </w:rPr>
      </w:pPr>
      <w:r>
        <w:rPr>
          <w:sz w:val="24"/>
        </w:rPr>
        <w:t>CWHL</w:t>
      </w:r>
      <w:r>
        <w:rPr>
          <w:spacing w:val="-1"/>
          <w:sz w:val="24"/>
        </w:rPr>
        <w:t xml:space="preserve"> </w:t>
      </w:r>
      <w:r>
        <w:rPr>
          <w:sz w:val="24"/>
        </w:rPr>
        <w:t>(Canada)</w:t>
      </w:r>
    </w:p>
    <w:p w14:paraId="51BFA272" w14:textId="77777777" w:rsidR="002D23E9" w:rsidRDefault="00253181" w:rsidP="0094154D">
      <w:pPr>
        <w:pStyle w:val="ListParagraph"/>
        <w:numPr>
          <w:ilvl w:val="2"/>
          <w:numId w:val="66"/>
        </w:numPr>
        <w:tabs>
          <w:tab w:val="left" w:pos="3019"/>
          <w:tab w:val="left" w:pos="3020"/>
        </w:tabs>
        <w:spacing w:line="289" w:lineRule="exact"/>
        <w:ind w:hanging="719"/>
        <w:rPr>
          <w:sz w:val="24"/>
        </w:rPr>
      </w:pPr>
      <w:r>
        <w:rPr>
          <w:sz w:val="24"/>
        </w:rPr>
        <w:t>WHL</w:t>
      </w:r>
      <w:r>
        <w:rPr>
          <w:spacing w:val="-1"/>
          <w:sz w:val="24"/>
        </w:rPr>
        <w:t xml:space="preserve"> </w:t>
      </w:r>
      <w:r>
        <w:rPr>
          <w:sz w:val="24"/>
        </w:rPr>
        <w:t>(Russia)</w:t>
      </w:r>
    </w:p>
    <w:p w14:paraId="3FC7C3B5" w14:textId="77777777" w:rsidR="002D23E9" w:rsidRDefault="002D23E9">
      <w:pPr>
        <w:spacing w:line="289" w:lineRule="exact"/>
        <w:rPr>
          <w:sz w:val="24"/>
        </w:rPr>
        <w:sectPr w:rsidR="002D23E9">
          <w:pgSz w:w="12240" w:h="15840"/>
          <w:pgMar w:top="1360" w:right="1300" w:bottom="1000" w:left="1300" w:header="0" w:footer="729" w:gutter="0"/>
          <w:cols w:space="720"/>
        </w:sectPr>
      </w:pPr>
    </w:p>
    <w:p w14:paraId="6DABDDDA" w14:textId="77777777" w:rsidR="002D23E9" w:rsidRDefault="002D23E9">
      <w:pPr>
        <w:pStyle w:val="BodyText"/>
        <w:spacing w:before="8"/>
        <w:rPr>
          <w:sz w:val="10"/>
        </w:rPr>
      </w:pPr>
    </w:p>
    <w:p w14:paraId="756AF1FF" w14:textId="77777777" w:rsidR="002D23E9" w:rsidRDefault="00253181" w:rsidP="0094154D">
      <w:pPr>
        <w:pStyle w:val="ListParagraph"/>
        <w:numPr>
          <w:ilvl w:val="1"/>
          <w:numId w:val="66"/>
        </w:numPr>
        <w:tabs>
          <w:tab w:val="left" w:pos="2301"/>
        </w:tabs>
        <w:spacing w:before="100"/>
        <w:ind w:right="1575" w:hanging="720"/>
        <w:rPr>
          <w:sz w:val="24"/>
        </w:rPr>
      </w:pPr>
      <w:r>
        <w:rPr>
          <w:sz w:val="24"/>
        </w:rPr>
        <w:t>Former CHL players are eligible to participate in the ACHA under the following guidelines and</w:t>
      </w:r>
      <w:r>
        <w:rPr>
          <w:spacing w:val="-10"/>
          <w:sz w:val="24"/>
        </w:rPr>
        <w:t xml:space="preserve"> </w:t>
      </w:r>
      <w:r>
        <w:rPr>
          <w:sz w:val="24"/>
        </w:rPr>
        <w:t>restrictions:</w:t>
      </w:r>
    </w:p>
    <w:p w14:paraId="22D2C2F1" w14:textId="77777777" w:rsidR="002D23E9" w:rsidRDefault="002D23E9">
      <w:pPr>
        <w:pStyle w:val="BodyText"/>
        <w:spacing w:before="1"/>
      </w:pPr>
    </w:p>
    <w:p w14:paraId="0A8D6268" w14:textId="3A0BC1EC" w:rsidR="002D23E9" w:rsidRDefault="00253181" w:rsidP="0094154D">
      <w:pPr>
        <w:pStyle w:val="ListParagraph"/>
        <w:numPr>
          <w:ilvl w:val="2"/>
          <w:numId w:val="66"/>
        </w:numPr>
        <w:tabs>
          <w:tab w:val="left" w:pos="3021"/>
        </w:tabs>
        <w:ind w:left="3020" w:right="1577"/>
        <w:rPr>
          <w:sz w:val="24"/>
        </w:rPr>
      </w:pPr>
      <w:r>
        <w:rPr>
          <w:sz w:val="24"/>
        </w:rPr>
        <w:t>Players listed on a CHL game roster for a total of 10 or less games are eligible to compete in the</w:t>
      </w:r>
      <w:r>
        <w:rPr>
          <w:spacing w:val="-2"/>
          <w:sz w:val="24"/>
        </w:rPr>
        <w:t xml:space="preserve"> </w:t>
      </w:r>
      <w:r>
        <w:rPr>
          <w:sz w:val="24"/>
        </w:rPr>
        <w:t>ACHA</w:t>
      </w:r>
      <w:r w:rsidR="00C35446">
        <w:rPr>
          <w:sz w:val="24"/>
        </w:rPr>
        <w:t xml:space="preserve"> </w:t>
      </w:r>
      <w:r w:rsidR="00C35446" w:rsidRPr="00C35446">
        <w:rPr>
          <w:sz w:val="24"/>
          <w:highlight w:val="lightGray"/>
        </w:rPr>
        <w:t>and must follow #7 below [clarified 2021]</w:t>
      </w:r>
      <w:r>
        <w:rPr>
          <w:sz w:val="24"/>
        </w:rPr>
        <w:t>.</w:t>
      </w:r>
    </w:p>
    <w:p w14:paraId="6D04F4DD" w14:textId="77777777" w:rsidR="002D23E9" w:rsidRDefault="00253181" w:rsidP="0094154D">
      <w:pPr>
        <w:pStyle w:val="ListParagraph"/>
        <w:numPr>
          <w:ilvl w:val="2"/>
          <w:numId w:val="66"/>
        </w:numPr>
        <w:tabs>
          <w:tab w:val="left" w:pos="3021"/>
        </w:tabs>
        <w:ind w:left="3020" w:right="1577"/>
        <w:rPr>
          <w:sz w:val="24"/>
        </w:rPr>
      </w:pPr>
      <w:r>
        <w:rPr>
          <w:sz w:val="24"/>
        </w:rPr>
        <w:t>Players listed on a CHL game roster for a total of</w:t>
      </w:r>
      <w:r>
        <w:rPr>
          <w:spacing w:val="-14"/>
          <w:sz w:val="24"/>
        </w:rPr>
        <w:t xml:space="preserve"> </w:t>
      </w:r>
      <w:r>
        <w:rPr>
          <w:sz w:val="24"/>
        </w:rPr>
        <w:t>11</w:t>
      </w:r>
      <w:r>
        <w:rPr>
          <w:spacing w:val="-14"/>
          <w:sz w:val="24"/>
        </w:rPr>
        <w:t xml:space="preserve"> </w:t>
      </w:r>
      <w:r>
        <w:rPr>
          <w:sz w:val="24"/>
        </w:rPr>
        <w:t>or</w:t>
      </w:r>
      <w:r>
        <w:rPr>
          <w:spacing w:val="-14"/>
          <w:sz w:val="24"/>
        </w:rPr>
        <w:t xml:space="preserve"> </w:t>
      </w:r>
      <w:r>
        <w:rPr>
          <w:sz w:val="24"/>
        </w:rPr>
        <w:t>more</w:t>
      </w:r>
      <w:r>
        <w:rPr>
          <w:spacing w:val="-14"/>
          <w:sz w:val="24"/>
        </w:rPr>
        <w:t xml:space="preserve"> </w:t>
      </w:r>
      <w:r>
        <w:rPr>
          <w:sz w:val="24"/>
        </w:rPr>
        <w:t>games</w:t>
      </w:r>
      <w:r>
        <w:rPr>
          <w:spacing w:val="-14"/>
          <w:sz w:val="24"/>
        </w:rPr>
        <w:t xml:space="preserve"> </w:t>
      </w:r>
      <w:r>
        <w:rPr>
          <w:sz w:val="24"/>
        </w:rPr>
        <w:t>are</w:t>
      </w:r>
      <w:r>
        <w:rPr>
          <w:spacing w:val="-14"/>
          <w:sz w:val="24"/>
        </w:rPr>
        <w:t xml:space="preserve"> </w:t>
      </w:r>
      <w:r>
        <w:rPr>
          <w:sz w:val="24"/>
        </w:rPr>
        <w:t>not</w:t>
      </w:r>
      <w:r>
        <w:rPr>
          <w:spacing w:val="-13"/>
          <w:sz w:val="24"/>
        </w:rPr>
        <w:t xml:space="preserve"> </w:t>
      </w:r>
      <w:r>
        <w:rPr>
          <w:sz w:val="24"/>
        </w:rPr>
        <w:t>eligible</w:t>
      </w:r>
      <w:r>
        <w:rPr>
          <w:spacing w:val="-14"/>
          <w:sz w:val="24"/>
        </w:rPr>
        <w:t xml:space="preserve"> </w:t>
      </w:r>
      <w:r>
        <w:rPr>
          <w:sz w:val="24"/>
        </w:rPr>
        <w:t>to</w:t>
      </w:r>
      <w:r>
        <w:rPr>
          <w:spacing w:val="-14"/>
          <w:sz w:val="24"/>
        </w:rPr>
        <w:t xml:space="preserve"> </w:t>
      </w:r>
      <w:r>
        <w:rPr>
          <w:sz w:val="24"/>
        </w:rPr>
        <w:t>compete in the</w:t>
      </w:r>
      <w:r>
        <w:rPr>
          <w:spacing w:val="-1"/>
          <w:sz w:val="24"/>
        </w:rPr>
        <w:t xml:space="preserve"> </w:t>
      </w:r>
      <w:r>
        <w:rPr>
          <w:sz w:val="24"/>
        </w:rPr>
        <w:t>ACHA.</w:t>
      </w:r>
    </w:p>
    <w:p w14:paraId="7232AE41" w14:textId="77777777" w:rsidR="002D23E9" w:rsidRDefault="00253181" w:rsidP="0094154D">
      <w:pPr>
        <w:pStyle w:val="ListParagraph"/>
        <w:numPr>
          <w:ilvl w:val="2"/>
          <w:numId w:val="66"/>
        </w:numPr>
        <w:tabs>
          <w:tab w:val="left" w:pos="3020"/>
        </w:tabs>
        <w:ind w:left="3020" w:right="1577"/>
        <w:rPr>
          <w:sz w:val="24"/>
        </w:rPr>
      </w:pPr>
      <w:r>
        <w:rPr>
          <w:sz w:val="24"/>
        </w:rPr>
        <w:t>ACHA teams will be limited in the number of former</w:t>
      </w:r>
      <w:r>
        <w:rPr>
          <w:spacing w:val="-13"/>
          <w:sz w:val="24"/>
        </w:rPr>
        <w:t xml:space="preserve"> </w:t>
      </w:r>
      <w:r>
        <w:rPr>
          <w:sz w:val="24"/>
        </w:rPr>
        <w:t>CHL</w:t>
      </w:r>
      <w:r>
        <w:rPr>
          <w:spacing w:val="-13"/>
          <w:sz w:val="24"/>
        </w:rPr>
        <w:t xml:space="preserve"> </w:t>
      </w:r>
      <w:r>
        <w:rPr>
          <w:sz w:val="24"/>
        </w:rPr>
        <w:t>players</w:t>
      </w:r>
      <w:r>
        <w:rPr>
          <w:spacing w:val="-13"/>
          <w:sz w:val="24"/>
        </w:rPr>
        <w:t xml:space="preserve"> </w:t>
      </w:r>
      <w:r>
        <w:rPr>
          <w:sz w:val="24"/>
        </w:rPr>
        <w:t>allowed</w:t>
      </w:r>
      <w:r>
        <w:rPr>
          <w:spacing w:val="-12"/>
          <w:sz w:val="24"/>
        </w:rPr>
        <w:t xml:space="preserve"> </w:t>
      </w:r>
      <w:r>
        <w:rPr>
          <w:sz w:val="24"/>
        </w:rPr>
        <w:t>to</w:t>
      </w:r>
      <w:r>
        <w:rPr>
          <w:spacing w:val="-12"/>
          <w:sz w:val="24"/>
        </w:rPr>
        <w:t xml:space="preserve"> </w:t>
      </w:r>
      <w:r>
        <w:rPr>
          <w:sz w:val="24"/>
        </w:rPr>
        <w:t>be</w:t>
      </w:r>
      <w:r>
        <w:rPr>
          <w:spacing w:val="-14"/>
          <w:sz w:val="24"/>
        </w:rPr>
        <w:t xml:space="preserve"> </w:t>
      </w:r>
      <w:r>
        <w:rPr>
          <w:sz w:val="24"/>
        </w:rPr>
        <w:t>on</w:t>
      </w:r>
      <w:r>
        <w:rPr>
          <w:spacing w:val="-12"/>
          <w:sz w:val="24"/>
        </w:rPr>
        <w:t xml:space="preserve"> </w:t>
      </w:r>
      <w:r>
        <w:rPr>
          <w:sz w:val="24"/>
        </w:rPr>
        <w:t>their</w:t>
      </w:r>
      <w:r>
        <w:rPr>
          <w:spacing w:val="-13"/>
          <w:sz w:val="24"/>
        </w:rPr>
        <w:t xml:space="preserve"> </w:t>
      </w:r>
      <w:r>
        <w:rPr>
          <w:sz w:val="24"/>
        </w:rPr>
        <w:t>roster during a season, as</w:t>
      </w:r>
      <w:r>
        <w:rPr>
          <w:spacing w:val="-3"/>
          <w:sz w:val="24"/>
        </w:rPr>
        <w:t xml:space="preserve"> </w:t>
      </w:r>
      <w:r>
        <w:rPr>
          <w:sz w:val="24"/>
        </w:rPr>
        <w:t>follows:</w:t>
      </w:r>
    </w:p>
    <w:p w14:paraId="1D53EA14" w14:textId="77777777" w:rsidR="002D23E9" w:rsidRDefault="00253181" w:rsidP="0094154D">
      <w:pPr>
        <w:pStyle w:val="ListParagraph"/>
        <w:numPr>
          <w:ilvl w:val="3"/>
          <w:numId w:val="66"/>
        </w:numPr>
        <w:tabs>
          <w:tab w:val="left" w:pos="3740"/>
          <w:tab w:val="left" w:pos="3741"/>
        </w:tabs>
        <w:ind w:right="1577" w:hanging="720"/>
        <w:rPr>
          <w:sz w:val="24"/>
        </w:rPr>
      </w:pPr>
      <w:r>
        <w:rPr>
          <w:sz w:val="24"/>
        </w:rPr>
        <w:t>ACHA</w:t>
      </w:r>
      <w:r>
        <w:rPr>
          <w:spacing w:val="-20"/>
          <w:sz w:val="24"/>
        </w:rPr>
        <w:t xml:space="preserve"> </w:t>
      </w:r>
      <w:r>
        <w:rPr>
          <w:sz w:val="24"/>
        </w:rPr>
        <w:t>M1</w:t>
      </w:r>
      <w:r>
        <w:rPr>
          <w:spacing w:val="-19"/>
          <w:sz w:val="24"/>
        </w:rPr>
        <w:t xml:space="preserve"> </w:t>
      </w:r>
      <w:r>
        <w:rPr>
          <w:sz w:val="24"/>
        </w:rPr>
        <w:t>teams</w:t>
      </w:r>
      <w:r>
        <w:rPr>
          <w:spacing w:val="-20"/>
          <w:sz w:val="24"/>
        </w:rPr>
        <w:t xml:space="preserve"> </w:t>
      </w:r>
      <w:r>
        <w:rPr>
          <w:sz w:val="24"/>
        </w:rPr>
        <w:t>–</w:t>
      </w:r>
      <w:r>
        <w:rPr>
          <w:spacing w:val="-19"/>
          <w:sz w:val="24"/>
        </w:rPr>
        <w:t xml:space="preserve"> </w:t>
      </w:r>
      <w:r>
        <w:rPr>
          <w:sz w:val="24"/>
        </w:rPr>
        <w:t>limited</w:t>
      </w:r>
      <w:r>
        <w:rPr>
          <w:spacing w:val="-19"/>
          <w:sz w:val="24"/>
        </w:rPr>
        <w:t xml:space="preserve"> </w:t>
      </w:r>
      <w:r>
        <w:rPr>
          <w:sz w:val="24"/>
        </w:rPr>
        <w:t>to</w:t>
      </w:r>
      <w:r>
        <w:rPr>
          <w:spacing w:val="-18"/>
          <w:sz w:val="24"/>
        </w:rPr>
        <w:t xml:space="preserve"> </w:t>
      </w:r>
      <w:r>
        <w:rPr>
          <w:sz w:val="24"/>
        </w:rPr>
        <w:t>5</w:t>
      </w:r>
      <w:r>
        <w:rPr>
          <w:spacing w:val="-21"/>
          <w:sz w:val="24"/>
        </w:rPr>
        <w:t xml:space="preserve"> </w:t>
      </w:r>
      <w:r>
        <w:rPr>
          <w:sz w:val="24"/>
        </w:rPr>
        <w:t>former</w:t>
      </w:r>
      <w:r>
        <w:rPr>
          <w:spacing w:val="-19"/>
          <w:sz w:val="24"/>
        </w:rPr>
        <w:t xml:space="preserve"> </w:t>
      </w:r>
      <w:r>
        <w:rPr>
          <w:sz w:val="24"/>
        </w:rPr>
        <w:t>CHL players on a roster per</w:t>
      </w:r>
      <w:r>
        <w:rPr>
          <w:spacing w:val="-3"/>
          <w:sz w:val="24"/>
        </w:rPr>
        <w:t xml:space="preserve"> </w:t>
      </w:r>
      <w:r>
        <w:rPr>
          <w:sz w:val="24"/>
        </w:rPr>
        <w:t>season;</w:t>
      </w:r>
    </w:p>
    <w:p w14:paraId="3747BB7C" w14:textId="77777777" w:rsidR="002D23E9" w:rsidRDefault="00253181" w:rsidP="0094154D">
      <w:pPr>
        <w:pStyle w:val="ListParagraph"/>
        <w:numPr>
          <w:ilvl w:val="3"/>
          <w:numId w:val="66"/>
        </w:numPr>
        <w:tabs>
          <w:tab w:val="left" w:pos="3740"/>
          <w:tab w:val="left" w:pos="3741"/>
        </w:tabs>
        <w:ind w:right="1577" w:hanging="720"/>
        <w:rPr>
          <w:sz w:val="24"/>
        </w:rPr>
      </w:pPr>
      <w:r>
        <w:rPr>
          <w:sz w:val="24"/>
        </w:rPr>
        <w:t>ACHA</w:t>
      </w:r>
      <w:r>
        <w:rPr>
          <w:spacing w:val="-20"/>
          <w:sz w:val="24"/>
        </w:rPr>
        <w:t xml:space="preserve"> </w:t>
      </w:r>
      <w:r>
        <w:rPr>
          <w:sz w:val="24"/>
        </w:rPr>
        <w:t>M2</w:t>
      </w:r>
      <w:r>
        <w:rPr>
          <w:spacing w:val="-19"/>
          <w:sz w:val="24"/>
        </w:rPr>
        <w:t xml:space="preserve"> </w:t>
      </w:r>
      <w:r>
        <w:rPr>
          <w:sz w:val="24"/>
        </w:rPr>
        <w:t>teams</w:t>
      </w:r>
      <w:r>
        <w:rPr>
          <w:spacing w:val="-20"/>
          <w:sz w:val="24"/>
        </w:rPr>
        <w:t xml:space="preserve"> </w:t>
      </w:r>
      <w:r>
        <w:rPr>
          <w:sz w:val="24"/>
        </w:rPr>
        <w:t>–</w:t>
      </w:r>
      <w:r>
        <w:rPr>
          <w:spacing w:val="-19"/>
          <w:sz w:val="24"/>
        </w:rPr>
        <w:t xml:space="preserve"> </w:t>
      </w:r>
      <w:r>
        <w:rPr>
          <w:sz w:val="24"/>
        </w:rPr>
        <w:t>limited</w:t>
      </w:r>
      <w:r>
        <w:rPr>
          <w:spacing w:val="-19"/>
          <w:sz w:val="24"/>
        </w:rPr>
        <w:t xml:space="preserve"> </w:t>
      </w:r>
      <w:r>
        <w:rPr>
          <w:sz w:val="24"/>
        </w:rPr>
        <w:t>to</w:t>
      </w:r>
      <w:r>
        <w:rPr>
          <w:spacing w:val="-18"/>
          <w:sz w:val="24"/>
        </w:rPr>
        <w:t xml:space="preserve"> </w:t>
      </w:r>
      <w:r>
        <w:rPr>
          <w:sz w:val="24"/>
        </w:rPr>
        <w:t>3</w:t>
      </w:r>
      <w:r>
        <w:rPr>
          <w:spacing w:val="-21"/>
          <w:sz w:val="24"/>
        </w:rPr>
        <w:t xml:space="preserve"> </w:t>
      </w:r>
      <w:r>
        <w:rPr>
          <w:sz w:val="24"/>
        </w:rPr>
        <w:t>former</w:t>
      </w:r>
      <w:r>
        <w:rPr>
          <w:spacing w:val="-19"/>
          <w:sz w:val="24"/>
        </w:rPr>
        <w:t xml:space="preserve"> </w:t>
      </w:r>
      <w:r>
        <w:rPr>
          <w:sz w:val="24"/>
        </w:rPr>
        <w:t>CHL players on a roster per season;</w:t>
      </w:r>
      <w:r>
        <w:rPr>
          <w:spacing w:val="-5"/>
          <w:sz w:val="24"/>
        </w:rPr>
        <w:t xml:space="preserve"> </w:t>
      </w:r>
      <w:r>
        <w:rPr>
          <w:sz w:val="24"/>
        </w:rPr>
        <w:t>and</w:t>
      </w:r>
    </w:p>
    <w:p w14:paraId="55F0630E" w14:textId="77777777" w:rsidR="002D23E9" w:rsidRDefault="00253181" w:rsidP="0094154D">
      <w:pPr>
        <w:pStyle w:val="ListParagraph"/>
        <w:numPr>
          <w:ilvl w:val="3"/>
          <w:numId w:val="66"/>
        </w:numPr>
        <w:tabs>
          <w:tab w:val="left" w:pos="3740"/>
          <w:tab w:val="left" w:pos="3741"/>
        </w:tabs>
        <w:ind w:right="1577" w:hanging="720"/>
        <w:rPr>
          <w:sz w:val="24"/>
        </w:rPr>
      </w:pPr>
      <w:r>
        <w:rPr>
          <w:sz w:val="24"/>
        </w:rPr>
        <w:t>ACHA</w:t>
      </w:r>
      <w:r>
        <w:rPr>
          <w:spacing w:val="-20"/>
          <w:sz w:val="24"/>
        </w:rPr>
        <w:t xml:space="preserve"> </w:t>
      </w:r>
      <w:r>
        <w:rPr>
          <w:sz w:val="24"/>
        </w:rPr>
        <w:t>M3</w:t>
      </w:r>
      <w:r>
        <w:rPr>
          <w:spacing w:val="-19"/>
          <w:sz w:val="24"/>
        </w:rPr>
        <w:t xml:space="preserve"> </w:t>
      </w:r>
      <w:r>
        <w:rPr>
          <w:sz w:val="24"/>
        </w:rPr>
        <w:t>teams</w:t>
      </w:r>
      <w:r>
        <w:rPr>
          <w:spacing w:val="-20"/>
          <w:sz w:val="24"/>
        </w:rPr>
        <w:t xml:space="preserve"> </w:t>
      </w:r>
      <w:r>
        <w:rPr>
          <w:sz w:val="24"/>
        </w:rPr>
        <w:t>–</w:t>
      </w:r>
      <w:r>
        <w:rPr>
          <w:spacing w:val="-19"/>
          <w:sz w:val="24"/>
        </w:rPr>
        <w:t xml:space="preserve"> </w:t>
      </w:r>
      <w:r>
        <w:rPr>
          <w:sz w:val="24"/>
        </w:rPr>
        <w:t>limited</w:t>
      </w:r>
      <w:r>
        <w:rPr>
          <w:spacing w:val="-19"/>
          <w:sz w:val="24"/>
        </w:rPr>
        <w:t xml:space="preserve"> </w:t>
      </w:r>
      <w:r>
        <w:rPr>
          <w:sz w:val="24"/>
        </w:rPr>
        <w:t>to</w:t>
      </w:r>
      <w:r>
        <w:rPr>
          <w:spacing w:val="-18"/>
          <w:sz w:val="24"/>
        </w:rPr>
        <w:t xml:space="preserve"> </w:t>
      </w:r>
      <w:r>
        <w:rPr>
          <w:sz w:val="24"/>
        </w:rPr>
        <w:t>1</w:t>
      </w:r>
      <w:r>
        <w:rPr>
          <w:spacing w:val="-21"/>
          <w:sz w:val="24"/>
        </w:rPr>
        <w:t xml:space="preserve"> </w:t>
      </w:r>
      <w:r>
        <w:rPr>
          <w:sz w:val="24"/>
        </w:rPr>
        <w:t>former</w:t>
      </w:r>
      <w:r>
        <w:rPr>
          <w:spacing w:val="-19"/>
          <w:sz w:val="24"/>
        </w:rPr>
        <w:t xml:space="preserve"> </w:t>
      </w:r>
      <w:r>
        <w:rPr>
          <w:sz w:val="24"/>
        </w:rPr>
        <w:t>CHL player on a roster per</w:t>
      </w:r>
      <w:r>
        <w:rPr>
          <w:spacing w:val="-4"/>
          <w:sz w:val="24"/>
        </w:rPr>
        <w:t xml:space="preserve"> </w:t>
      </w:r>
      <w:r>
        <w:rPr>
          <w:sz w:val="24"/>
        </w:rPr>
        <w:t>season.</w:t>
      </w:r>
    </w:p>
    <w:p w14:paraId="0214F638" w14:textId="77777777" w:rsidR="002D23E9" w:rsidRDefault="00253181" w:rsidP="0094154D">
      <w:pPr>
        <w:pStyle w:val="ListParagraph"/>
        <w:numPr>
          <w:ilvl w:val="2"/>
          <w:numId w:val="66"/>
        </w:numPr>
        <w:tabs>
          <w:tab w:val="left" w:pos="3021"/>
        </w:tabs>
        <w:ind w:left="3020" w:right="1576"/>
        <w:rPr>
          <w:sz w:val="24"/>
        </w:rPr>
      </w:pPr>
      <w:r>
        <w:rPr>
          <w:sz w:val="24"/>
        </w:rPr>
        <w:t>“Listed on a CHL game roster” means the player’s name appeared on a sanctioned CHL game sheet.</w:t>
      </w:r>
      <w:r>
        <w:rPr>
          <w:spacing w:val="-1"/>
          <w:sz w:val="24"/>
        </w:rPr>
        <w:t xml:space="preserve"> </w:t>
      </w:r>
      <w:r>
        <w:rPr>
          <w:sz w:val="24"/>
        </w:rPr>
        <w:t>[2018]</w:t>
      </w:r>
    </w:p>
    <w:p w14:paraId="7936658F" w14:textId="77777777" w:rsidR="002D23E9" w:rsidRDefault="002D23E9">
      <w:pPr>
        <w:pStyle w:val="BodyText"/>
        <w:spacing w:before="11"/>
        <w:rPr>
          <w:sz w:val="23"/>
        </w:rPr>
      </w:pPr>
    </w:p>
    <w:p w14:paraId="36E30707" w14:textId="77777777" w:rsidR="002D23E9" w:rsidRDefault="00253181" w:rsidP="0094154D">
      <w:pPr>
        <w:pStyle w:val="ListParagraph"/>
        <w:numPr>
          <w:ilvl w:val="1"/>
          <w:numId w:val="66"/>
        </w:numPr>
        <w:tabs>
          <w:tab w:val="left" w:pos="2300"/>
        </w:tabs>
        <w:ind w:right="1572" w:hanging="720"/>
        <w:rPr>
          <w:sz w:val="24"/>
        </w:rPr>
      </w:pPr>
      <w:r>
        <w:rPr>
          <w:sz w:val="24"/>
        </w:rPr>
        <w:t>Student-athletes who have rostered on teams in the following organizations shall be eligible to participate in</w:t>
      </w:r>
      <w:r>
        <w:rPr>
          <w:spacing w:val="-6"/>
          <w:sz w:val="24"/>
        </w:rPr>
        <w:t xml:space="preserve"> </w:t>
      </w:r>
      <w:r>
        <w:rPr>
          <w:sz w:val="24"/>
        </w:rPr>
        <w:t>the</w:t>
      </w:r>
      <w:r>
        <w:rPr>
          <w:spacing w:val="-6"/>
          <w:sz w:val="24"/>
        </w:rPr>
        <w:t xml:space="preserve"> </w:t>
      </w:r>
      <w:r>
        <w:rPr>
          <w:sz w:val="24"/>
        </w:rPr>
        <w:t>ACHA,</w:t>
      </w:r>
      <w:r>
        <w:rPr>
          <w:spacing w:val="-5"/>
          <w:sz w:val="24"/>
        </w:rPr>
        <w:t xml:space="preserve"> </w:t>
      </w:r>
      <w:r>
        <w:rPr>
          <w:sz w:val="24"/>
        </w:rPr>
        <w:t>however</w:t>
      </w:r>
      <w:r>
        <w:rPr>
          <w:spacing w:val="-7"/>
          <w:sz w:val="24"/>
        </w:rPr>
        <w:t xml:space="preserve"> </w:t>
      </w:r>
      <w:r>
        <w:rPr>
          <w:sz w:val="24"/>
        </w:rPr>
        <w:t>will</w:t>
      </w:r>
      <w:r>
        <w:rPr>
          <w:spacing w:val="-7"/>
          <w:sz w:val="24"/>
        </w:rPr>
        <w:t xml:space="preserve"> </w:t>
      </w:r>
      <w:r>
        <w:rPr>
          <w:sz w:val="24"/>
        </w:rPr>
        <w:t>utilize</w:t>
      </w:r>
      <w:r>
        <w:rPr>
          <w:spacing w:val="-8"/>
          <w:sz w:val="24"/>
        </w:rPr>
        <w:t xml:space="preserve"> </w:t>
      </w:r>
      <w:r>
        <w:rPr>
          <w:sz w:val="24"/>
        </w:rPr>
        <w:t>a</w:t>
      </w:r>
      <w:r>
        <w:rPr>
          <w:spacing w:val="-5"/>
          <w:sz w:val="24"/>
        </w:rPr>
        <w:t xml:space="preserve"> </w:t>
      </w:r>
      <w:r>
        <w:rPr>
          <w:sz w:val="24"/>
        </w:rPr>
        <w:t>year</w:t>
      </w:r>
      <w:r>
        <w:rPr>
          <w:spacing w:val="-7"/>
          <w:sz w:val="24"/>
        </w:rPr>
        <w:t xml:space="preserve"> </w:t>
      </w:r>
      <w:r>
        <w:rPr>
          <w:sz w:val="24"/>
        </w:rPr>
        <w:t>of</w:t>
      </w:r>
      <w:r>
        <w:rPr>
          <w:spacing w:val="-6"/>
          <w:sz w:val="24"/>
        </w:rPr>
        <w:t xml:space="preserve"> </w:t>
      </w:r>
      <w:r>
        <w:rPr>
          <w:sz w:val="24"/>
        </w:rPr>
        <w:t>eligibility</w:t>
      </w:r>
      <w:r>
        <w:rPr>
          <w:spacing w:val="-8"/>
          <w:sz w:val="24"/>
        </w:rPr>
        <w:t xml:space="preserve"> </w:t>
      </w:r>
      <w:r>
        <w:rPr>
          <w:sz w:val="24"/>
        </w:rPr>
        <w:t>for each year the student-athlete was rostered in the following organizations</w:t>
      </w:r>
      <w:r>
        <w:rPr>
          <w:spacing w:val="-3"/>
          <w:sz w:val="24"/>
        </w:rPr>
        <w:t xml:space="preserve"> </w:t>
      </w:r>
      <w:r>
        <w:rPr>
          <w:sz w:val="24"/>
        </w:rPr>
        <w:t>[2015]:</w:t>
      </w:r>
    </w:p>
    <w:p w14:paraId="3E916D7C" w14:textId="77777777" w:rsidR="002D23E9" w:rsidRDefault="00253181" w:rsidP="0094154D">
      <w:pPr>
        <w:pStyle w:val="ListParagraph"/>
        <w:numPr>
          <w:ilvl w:val="2"/>
          <w:numId w:val="66"/>
        </w:numPr>
        <w:tabs>
          <w:tab w:val="left" w:pos="3019"/>
          <w:tab w:val="left" w:pos="3020"/>
        </w:tabs>
        <w:ind w:hanging="719"/>
        <w:rPr>
          <w:sz w:val="24"/>
        </w:rPr>
      </w:pPr>
      <w:r>
        <w:rPr>
          <w:sz w:val="24"/>
        </w:rPr>
        <w:t>NCAA</w:t>
      </w:r>
      <w:r>
        <w:rPr>
          <w:spacing w:val="-1"/>
          <w:sz w:val="24"/>
        </w:rPr>
        <w:t xml:space="preserve"> </w:t>
      </w:r>
      <w:r>
        <w:rPr>
          <w:sz w:val="24"/>
        </w:rPr>
        <w:t>(US)</w:t>
      </w:r>
    </w:p>
    <w:p w14:paraId="6C2214FF" w14:textId="77777777" w:rsidR="002D23E9" w:rsidRDefault="00253181" w:rsidP="0094154D">
      <w:pPr>
        <w:pStyle w:val="ListParagraph"/>
        <w:numPr>
          <w:ilvl w:val="2"/>
          <w:numId w:val="66"/>
        </w:numPr>
        <w:tabs>
          <w:tab w:val="left" w:pos="3019"/>
          <w:tab w:val="left" w:pos="3020"/>
        </w:tabs>
        <w:spacing w:before="1" w:line="289" w:lineRule="exact"/>
        <w:ind w:hanging="719"/>
        <w:rPr>
          <w:sz w:val="24"/>
        </w:rPr>
      </w:pPr>
      <w:r>
        <w:rPr>
          <w:sz w:val="24"/>
        </w:rPr>
        <w:t>CHL (QMJHL, OHL, WHL)</w:t>
      </w:r>
      <w:r>
        <w:rPr>
          <w:spacing w:val="-1"/>
          <w:sz w:val="24"/>
        </w:rPr>
        <w:t xml:space="preserve"> </w:t>
      </w:r>
      <w:r>
        <w:rPr>
          <w:sz w:val="24"/>
        </w:rPr>
        <w:t>(Canada)</w:t>
      </w:r>
    </w:p>
    <w:p w14:paraId="728C6A80" w14:textId="77777777" w:rsidR="002D23E9" w:rsidRDefault="00253181" w:rsidP="0094154D">
      <w:pPr>
        <w:pStyle w:val="ListParagraph"/>
        <w:numPr>
          <w:ilvl w:val="2"/>
          <w:numId w:val="66"/>
        </w:numPr>
        <w:tabs>
          <w:tab w:val="left" w:pos="3019"/>
          <w:tab w:val="left" w:pos="3020"/>
        </w:tabs>
        <w:spacing w:line="289" w:lineRule="exact"/>
        <w:ind w:hanging="719"/>
        <w:rPr>
          <w:sz w:val="24"/>
        </w:rPr>
      </w:pPr>
      <w:r>
        <w:rPr>
          <w:sz w:val="24"/>
        </w:rPr>
        <w:t>Any Tier 2 Team (Europe)</w:t>
      </w:r>
    </w:p>
    <w:p w14:paraId="0FDEB80C" w14:textId="77777777" w:rsidR="002D23E9" w:rsidRDefault="002D23E9">
      <w:pPr>
        <w:pStyle w:val="BodyText"/>
      </w:pPr>
    </w:p>
    <w:p w14:paraId="6E476E76" w14:textId="77777777" w:rsidR="002D23E9" w:rsidRDefault="00253181" w:rsidP="0094154D">
      <w:pPr>
        <w:pStyle w:val="ListParagraph"/>
        <w:numPr>
          <w:ilvl w:val="1"/>
          <w:numId w:val="66"/>
        </w:numPr>
        <w:tabs>
          <w:tab w:val="left" w:pos="2300"/>
        </w:tabs>
        <w:ind w:right="1573" w:hanging="720"/>
        <w:rPr>
          <w:sz w:val="24"/>
        </w:rPr>
      </w:pPr>
      <w:r>
        <w:rPr>
          <w:sz w:val="24"/>
        </w:rPr>
        <w:t>Student-athletes who have participated on teams in the following organizations shall be eligible to participate in the ACHA, however will utilize a year of eligibility</w:t>
      </w:r>
      <w:r>
        <w:rPr>
          <w:spacing w:val="-14"/>
          <w:sz w:val="24"/>
        </w:rPr>
        <w:t xml:space="preserve"> </w:t>
      </w:r>
      <w:r>
        <w:rPr>
          <w:sz w:val="24"/>
        </w:rPr>
        <w:t>for</w:t>
      </w:r>
      <w:r>
        <w:rPr>
          <w:spacing w:val="-14"/>
          <w:sz w:val="24"/>
        </w:rPr>
        <w:t xml:space="preserve"> </w:t>
      </w:r>
      <w:r>
        <w:rPr>
          <w:sz w:val="24"/>
        </w:rPr>
        <w:t>each</w:t>
      </w:r>
      <w:r>
        <w:rPr>
          <w:spacing w:val="-15"/>
          <w:sz w:val="24"/>
        </w:rPr>
        <w:t xml:space="preserve"> </w:t>
      </w:r>
      <w:r>
        <w:rPr>
          <w:sz w:val="24"/>
        </w:rPr>
        <w:t>year</w:t>
      </w:r>
      <w:r>
        <w:rPr>
          <w:spacing w:val="-15"/>
          <w:sz w:val="24"/>
        </w:rPr>
        <w:t xml:space="preserve"> </w:t>
      </w:r>
      <w:r>
        <w:rPr>
          <w:sz w:val="24"/>
        </w:rPr>
        <w:t>the</w:t>
      </w:r>
      <w:r>
        <w:rPr>
          <w:spacing w:val="-16"/>
          <w:sz w:val="24"/>
        </w:rPr>
        <w:t xml:space="preserve"> </w:t>
      </w:r>
      <w:r>
        <w:rPr>
          <w:sz w:val="24"/>
        </w:rPr>
        <w:t>student-athlete</w:t>
      </w:r>
      <w:r>
        <w:rPr>
          <w:spacing w:val="-15"/>
          <w:sz w:val="24"/>
        </w:rPr>
        <w:t xml:space="preserve"> </w:t>
      </w:r>
      <w:r>
        <w:rPr>
          <w:sz w:val="24"/>
        </w:rPr>
        <w:t>participated in</w:t>
      </w:r>
      <w:r>
        <w:rPr>
          <w:spacing w:val="-12"/>
          <w:sz w:val="24"/>
        </w:rPr>
        <w:t xml:space="preserve"> </w:t>
      </w:r>
      <w:r>
        <w:rPr>
          <w:sz w:val="24"/>
        </w:rPr>
        <w:t>the</w:t>
      </w:r>
      <w:r>
        <w:rPr>
          <w:spacing w:val="-12"/>
          <w:sz w:val="24"/>
        </w:rPr>
        <w:t xml:space="preserve"> </w:t>
      </w:r>
      <w:r>
        <w:rPr>
          <w:sz w:val="24"/>
        </w:rPr>
        <w:t>following</w:t>
      </w:r>
      <w:r>
        <w:rPr>
          <w:spacing w:val="-11"/>
          <w:sz w:val="24"/>
        </w:rPr>
        <w:t xml:space="preserve"> </w:t>
      </w:r>
      <w:r>
        <w:rPr>
          <w:sz w:val="24"/>
        </w:rPr>
        <w:t>organizations</w:t>
      </w:r>
      <w:r>
        <w:rPr>
          <w:spacing w:val="-13"/>
          <w:sz w:val="24"/>
        </w:rPr>
        <w:t xml:space="preserve"> </w:t>
      </w:r>
      <w:r>
        <w:rPr>
          <w:sz w:val="24"/>
        </w:rPr>
        <w:t>(One</w:t>
      </w:r>
      <w:r>
        <w:rPr>
          <w:spacing w:val="-12"/>
          <w:sz w:val="24"/>
        </w:rPr>
        <w:t xml:space="preserve"> </w:t>
      </w:r>
      <w:r>
        <w:rPr>
          <w:sz w:val="24"/>
        </w:rPr>
        <w:t>year</w:t>
      </w:r>
      <w:r>
        <w:rPr>
          <w:spacing w:val="-12"/>
          <w:sz w:val="24"/>
        </w:rPr>
        <w:t xml:space="preserve"> </w:t>
      </w:r>
      <w:r>
        <w:rPr>
          <w:sz w:val="24"/>
        </w:rPr>
        <w:t>of</w:t>
      </w:r>
      <w:r>
        <w:rPr>
          <w:spacing w:val="-13"/>
          <w:sz w:val="24"/>
        </w:rPr>
        <w:t xml:space="preserve"> </w:t>
      </w:r>
      <w:r>
        <w:rPr>
          <w:sz w:val="24"/>
        </w:rPr>
        <w:t>competition for these student-athletes is defined as participating</w:t>
      </w:r>
      <w:r>
        <w:rPr>
          <w:spacing w:val="-44"/>
          <w:sz w:val="24"/>
        </w:rPr>
        <w:t xml:space="preserve"> </w:t>
      </w:r>
      <w:r>
        <w:rPr>
          <w:sz w:val="24"/>
        </w:rPr>
        <w:t>in more than 20% of the scheduled games that</w:t>
      </w:r>
      <w:r>
        <w:rPr>
          <w:spacing w:val="-8"/>
          <w:sz w:val="24"/>
        </w:rPr>
        <w:t xml:space="preserve"> </w:t>
      </w:r>
      <w:r>
        <w:rPr>
          <w:sz w:val="24"/>
        </w:rPr>
        <w:t>season):</w:t>
      </w:r>
    </w:p>
    <w:p w14:paraId="4565975C" w14:textId="77777777" w:rsidR="002D23E9" w:rsidRDefault="00253181" w:rsidP="0094154D">
      <w:pPr>
        <w:pStyle w:val="ListParagraph"/>
        <w:numPr>
          <w:ilvl w:val="2"/>
          <w:numId w:val="66"/>
        </w:numPr>
        <w:tabs>
          <w:tab w:val="left" w:pos="3019"/>
          <w:tab w:val="left" w:pos="3020"/>
        </w:tabs>
        <w:spacing w:line="289" w:lineRule="exact"/>
        <w:ind w:hanging="719"/>
        <w:rPr>
          <w:sz w:val="24"/>
        </w:rPr>
      </w:pPr>
      <w:r>
        <w:rPr>
          <w:sz w:val="24"/>
        </w:rPr>
        <w:t>ACHA (US)</w:t>
      </w:r>
    </w:p>
    <w:p w14:paraId="656C6CE0" w14:textId="77777777" w:rsidR="002D23E9" w:rsidRDefault="00253181" w:rsidP="0094154D">
      <w:pPr>
        <w:pStyle w:val="ListParagraph"/>
        <w:numPr>
          <w:ilvl w:val="2"/>
          <w:numId w:val="66"/>
        </w:numPr>
        <w:tabs>
          <w:tab w:val="left" w:pos="3020"/>
          <w:tab w:val="left" w:pos="3021"/>
        </w:tabs>
        <w:spacing w:line="289" w:lineRule="exact"/>
        <w:ind w:left="3020"/>
        <w:rPr>
          <w:sz w:val="24"/>
        </w:rPr>
      </w:pPr>
      <w:r>
        <w:rPr>
          <w:sz w:val="24"/>
        </w:rPr>
        <w:t>CIS</w:t>
      </w:r>
      <w:r>
        <w:rPr>
          <w:spacing w:val="-1"/>
          <w:sz w:val="24"/>
        </w:rPr>
        <w:t xml:space="preserve"> </w:t>
      </w:r>
      <w:r>
        <w:rPr>
          <w:sz w:val="24"/>
        </w:rPr>
        <w:t>(Canada)</w:t>
      </w:r>
    </w:p>
    <w:p w14:paraId="0B99C005" w14:textId="77777777" w:rsidR="002D23E9" w:rsidRDefault="002D23E9">
      <w:pPr>
        <w:spacing w:line="289" w:lineRule="exact"/>
        <w:rPr>
          <w:sz w:val="24"/>
        </w:rPr>
        <w:sectPr w:rsidR="002D23E9">
          <w:pgSz w:w="12240" w:h="15840"/>
          <w:pgMar w:top="1500" w:right="1300" w:bottom="1000" w:left="1300" w:header="0" w:footer="729" w:gutter="0"/>
          <w:cols w:space="720"/>
        </w:sectPr>
      </w:pPr>
    </w:p>
    <w:p w14:paraId="24682FD9" w14:textId="77777777" w:rsidR="002D23E9" w:rsidRDefault="00253181" w:rsidP="0094154D">
      <w:pPr>
        <w:pStyle w:val="ListParagraph"/>
        <w:numPr>
          <w:ilvl w:val="1"/>
          <w:numId w:val="66"/>
        </w:numPr>
        <w:tabs>
          <w:tab w:val="left" w:pos="2301"/>
        </w:tabs>
        <w:spacing w:before="80"/>
        <w:ind w:right="1574" w:hanging="720"/>
        <w:rPr>
          <w:sz w:val="24"/>
        </w:rPr>
      </w:pPr>
      <w:r>
        <w:rPr>
          <w:sz w:val="24"/>
        </w:rPr>
        <w:lastRenderedPageBreak/>
        <w:t>Student-athletes who have exhausted their NCAA eligibility (in any division) shall not be eligible to participate in the ACHA.</w:t>
      </w:r>
      <w:r>
        <w:rPr>
          <w:spacing w:val="-3"/>
          <w:sz w:val="24"/>
        </w:rPr>
        <w:t xml:space="preserve"> </w:t>
      </w:r>
      <w:r>
        <w:rPr>
          <w:sz w:val="24"/>
        </w:rPr>
        <w:t>[2018]</w:t>
      </w:r>
    </w:p>
    <w:p w14:paraId="4C005BDE" w14:textId="77777777" w:rsidR="002D23E9" w:rsidRDefault="002D23E9">
      <w:pPr>
        <w:pStyle w:val="BodyText"/>
      </w:pPr>
    </w:p>
    <w:p w14:paraId="44D12ACA" w14:textId="77777777" w:rsidR="002D23E9" w:rsidRDefault="002D23E9">
      <w:pPr>
        <w:pStyle w:val="BodyText"/>
        <w:spacing w:before="1"/>
      </w:pPr>
    </w:p>
    <w:p w14:paraId="27636ABD" w14:textId="77777777" w:rsidR="002D23E9" w:rsidRDefault="00253181" w:rsidP="0094154D">
      <w:pPr>
        <w:pStyle w:val="ListParagraph"/>
        <w:numPr>
          <w:ilvl w:val="1"/>
          <w:numId w:val="66"/>
        </w:numPr>
        <w:tabs>
          <w:tab w:val="left" w:pos="2301"/>
        </w:tabs>
        <w:ind w:right="1575" w:hanging="720"/>
        <w:rPr>
          <w:sz w:val="24"/>
        </w:rPr>
      </w:pPr>
      <w:r>
        <w:rPr>
          <w:sz w:val="24"/>
        </w:rPr>
        <w:t>ACHA student-athletes shall be required to complete the ACHA registration process, which includes electronic submission of player information and acknowledgement of the ACHA player agreement at the beginning of each season or whenever added to the player roster prior to playing a</w:t>
      </w:r>
      <w:r>
        <w:rPr>
          <w:spacing w:val="-4"/>
          <w:sz w:val="24"/>
        </w:rPr>
        <w:t xml:space="preserve"> </w:t>
      </w:r>
      <w:r>
        <w:rPr>
          <w:sz w:val="24"/>
        </w:rPr>
        <w:t>game.</w:t>
      </w:r>
    </w:p>
    <w:p w14:paraId="2C02A8F5" w14:textId="77777777" w:rsidR="00B94A67" w:rsidRDefault="00B94A67" w:rsidP="00B94A67">
      <w:pPr>
        <w:pStyle w:val="ListParagraph"/>
        <w:tabs>
          <w:tab w:val="left" w:pos="2301"/>
        </w:tabs>
        <w:ind w:left="2300" w:right="1575" w:firstLine="0"/>
        <w:rPr>
          <w:sz w:val="24"/>
        </w:rPr>
      </w:pPr>
    </w:p>
    <w:p w14:paraId="7D187FBD" w14:textId="77777777" w:rsidR="00B94A67" w:rsidRDefault="00B94A67" w:rsidP="0094154D">
      <w:pPr>
        <w:pStyle w:val="ListParagraph"/>
        <w:numPr>
          <w:ilvl w:val="1"/>
          <w:numId w:val="66"/>
        </w:numPr>
        <w:tabs>
          <w:tab w:val="left" w:pos="2301"/>
        </w:tabs>
        <w:ind w:right="1575" w:hanging="720"/>
        <w:rPr>
          <w:sz w:val="24"/>
        </w:rPr>
      </w:pPr>
      <w:r w:rsidRPr="00B94A67">
        <w:rPr>
          <w:sz w:val="24"/>
        </w:rPr>
        <w:t xml:space="preserve">ACHA student-athletes must be at least 18 years old before participating in any ACHA sanctioned events including team practices, games or tournaments.  </w:t>
      </w:r>
      <w:r>
        <w:rPr>
          <w:sz w:val="24"/>
        </w:rPr>
        <w:t>[2019]</w:t>
      </w:r>
    </w:p>
    <w:p w14:paraId="2FE97377" w14:textId="77777777" w:rsidR="002D23E9" w:rsidRDefault="002D23E9">
      <w:pPr>
        <w:pStyle w:val="BodyText"/>
        <w:spacing w:before="11"/>
        <w:rPr>
          <w:sz w:val="23"/>
        </w:rPr>
      </w:pPr>
    </w:p>
    <w:p w14:paraId="29FF752C" w14:textId="77777777" w:rsidR="002D23E9" w:rsidRDefault="00253181" w:rsidP="0094154D">
      <w:pPr>
        <w:pStyle w:val="ListParagraph"/>
        <w:numPr>
          <w:ilvl w:val="1"/>
          <w:numId w:val="66"/>
        </w:numPr>
        <w:tabs>
          <w:tab w:val="left" w:pos="2301"/>
        </w:tabs>
        <w:ind w:left="2304" w:right="1570" w:hanging="720"/>
        <w:rPr>
          <w:sz w:val="24"/>
        </w:rPr>
      </w:pPr>
      <w:r>
        <w:rPr>
          <w:sz w:val="24"/>
        </w:rPr>
        <w:t>Any team challenging the eligibility of any player in a regional/national tournament shall do so in writing to the Executive Director, President of the Board of Directors, or Divisional Commissioner. If a player's eligibility is challenged by another team, the</w:t>
      </w:r>
      <w:r>
        <w:rPr>
          <w:spacing w:val="4"/>
          <w:sz w:val="24"/>
        </w:rPr>
        <w:t xml:space="preserve"> </w:t>
      </w:r>
      <w:r>
        <w:rPr>
          <w:sz w:val="24"/>
        </w:rPr>
        <w:t>ACHA</w:t>
      </w:r>
    </w:p>
    <w:p w14:paraId="483EE3C3" w14:textId="77777777" w:rsidR="002D23E9" w:rsidRDefault="00253181" w:rsidP="008A4056">
      <w:pPr>
        <w:pStyle w:val="BodyText"/>
        <w:spacing w:before="80"/>
        <w:ind w:left="2304" w:right="1617"/>
      </w:pPr>
      <w:r>
        <w:t>reserves the right to petition the registrar of the player's university to verify the eligibility of a player.</w:t>
      </w:r>
    </w:p>
    <w:p w14:paraId="2FB49452" w14:textId="77777777" w:rsidR="002D23E9" w:rsidRDefault="002D23E9">
      <w:pPr>
        <w:pStyle w:val="BodyText"/>
        <w:spacing w:before="11"/>
        <w:rPr>
          <w:sz w:val="23"/>
        </w:rPr>
      </w:pPr>
    </w:p>
    <w:p w14:paraId="3DAAD785" w14:textId="77777777" w:rsidR="002D23E9" w:rsidRDefault="00253181" w:rsidP="0094154D">
      <w:pPr>
        <w:pStyle w:val="ListParagraph"/>
        <w:numPr>
          <w:ilvl w:val="0"/>
          <w:numId w:val="66"/>
        </w:numPr>
        <w:tabs>
          <w:tab w:val="left" w:pos="1579"/>
          <w:tab w:val="left" w:pos="1581"/>
        </w:tabs>
        <w:ind w:left="1580" w:hanging="720"/>
        <w:rPr>
          <w:sz w:val="24"/>
        </w:rPr>
      </w:pPr>
      <w:r>
        <w:rPr>
          <w:sz w:val="24"/>
        </w:rPr>
        <w:t>Appeals Process for</w:t>
      </w:r>
      <w:r>
        <w:rPr>
          <w:spacing w:val="-2"/>
          <w:sz w:val="24"/>
        </w:rPr>
        <w:t xml:space="preserve"> </w:t>
      </w:r>
      <w:r>
        <w:rPr>
          <w:sz w:val="24"/>
        </w:rPr>
        <w:t>Eligibility.</w:t>
      </w:r>
    </w:p>
    <w:p w14:paraId="5E1AD8F7" w14:textId="77777777" w:rsidR="002D23E9" w:rsidRDefault="002D23E9">
      <w:pPr>
        <w:pStyle w:val="BodyText"/>
      </w:pPr>
    </w:p>
    <w:p w14:paraId="470258CB" w14:textId="77777777" w:rsidR="002D23E9" w:rsidRDefault="00253181" w:rsidP="0094154D">
      <w:pPr>
        <w:pStyle w:val="ListParagraph"/>
        <w:numPr>
          <w:ilvl w:val="1"/>
          <w:numId w:val="66"/>
        </w:numPr>
        <w:tabs>
          <w:tab w:val="left" w:pos="2300"/>
        </w:tabs>
        <w:spacing w:before="1"/>
        <w:ind w:right="1577" w:hanging="720"/>
        <w:rPr>
          <w:sz w:val="24"/>
        </w:rPr>
      </w:pPr>
      <w:r>
        <w:rPr>
          <w:sz w:val="24"/>
        </w:rPr>
        <w:t>Ruling on a Player’s eligibility is a function of the Divisional Commissioner.</w:t>
      </w:r>
      <w:r>
        <w:rPr>
          <w:spacing w:val="74"/>
          <w:sz w:val="24"/>
        </w:rPr>
        <w:t xml:space="preserve"> </w:t>
      </w:r>
      <w:r>
        <w:rPr>
          <w:sz w:val="24"/>
        </w:rPr>
        <w:t>[2012]</w:t>
      </w:r>
    </w:p>
    <w:p w14:paraId="40152E26" w14:textId="77777777" w:rsidR="002D23E9" w:rsidRDefault="002D23E9">
      <w:pPr>
        <w:pStyle w:val="BodyText"/>
        <w:spacing w:before="11"/>
        <w:rPr>
          <w:sz w:val="23"/>
        </w:rPr>
      </w:pPr>
    </w:p>
    <w:p w14:paraId="07984FCF" w14:textId="77777777" w:rsidR="002D23E9" w:rsidRDefault="00253181" w:rsidP="0094154D">
      <w:pPr>
        <w:pStyle w:val="ListParagraph"/>
        <w:numPr>
          <w:ilvl w:val="1"/>
          <w:numId w:val="66"/>
        </w:numPr>
        <w:tabs>
          <w:tab w:val="left" w:pos="2300"/>
        </w:tabs>
        <w:ind w:right="1574" w:hanging="720"/>
        <w:rPr>
          <w:sz w:val="24"/>
        </w:rPr>
      </w:pPr>
      <w:r>
        <w:rPr>
          <w:sz w:val="24"/>
        </w:rPr>
        <w:t xml:space="preserve">The Divisional Commissioner’s ruling may be appealed by a team within 15 days to an Appeals </w:t>
      </w:r>
      <w:proofErr w:type="gramStart"/>
      <w:r>
        <w:rPr>
          <w:sz w:val="24"/>
        </w:rPr>
        <w:t>Committee</w:t>
      </w:r>
      <w:proofErr w:type="gramEnd"/>
      <w:r>
        <w:rPr>
          <w:sz w:val="24"/>
        </w:rPr>
        <w:t xml:space="preserve"> consisting of the ACHA Executive Director, ACHA President, and respective ACHA Divisional Vice President. The appeal must be 1) in writing; 2) from a team; and 3) accompanied by a receipt showing payment to the ACHA of an appeal fee in the amount of $250.00 USD (payments can be made at shopacha.com). If the appeal is successful, $200.00 USD</w:t>
      </w:r>
      <w:r>
        <w:rPr>
          <w:spacing w:val="-13"/>
          <w:sz w:val="24"/>
        </w:rPr>
        <w:t xml:space="preserve"> </w:t>
      </w:r>
      <w:r>
        <w:rPr>
          <w:sz w:val="24"/>
        </w:rPr>
        <w:t>will</w:t>
      </w:r>
      <w:r>
        <w:rPr>
          <w:spacing w:val="-14"/>
          <w:sz w:val="24"/>
        </w:rPr>
        <w:t xml:space="preserve"> </w:t>
      </w:r>
      <w:r>
        <w:rPr>
          <w:sz w:val="24"/>
        </w:rPr>
        <w:t>be</w:t>
      </w:r>
      <w:r>
        <w:rPr>
          <w:spacing w:val="-15"/>
          <w:sz w:val="24"/>
        </w:rPr>
        <w:t xml:space="preserve"> </w:t>
      </w:r>
      <w:r>
        <w:rPr>
          <w:sz w:val="24"/>
        </w:rPr>
        <w:t>refunded</w:t>
      </w:r>
      <w:r>
        <w:rPr>
          <w:spacing w:val="-14"/>
          <w:sz w:val="24"/>
        </w:rPr>
        <w:t xml:space="preserve"> </w:t>
      </w:r>
      <w:r>
        <w:rPr>
          <w:sz w:val="24"/>
        </w:rPr>
        <w:t>to</w:t>
      </w:r>
      <w:r>
        <w:rPr>
          <w:spacing w:val="-13"/>
          <w:sz w:val="24"/>
        </w:rPr>
        <w:t xml:space="preserve"> </w:t>
      </w:r>
      <w:r>
        <w:rPr>
          <w:sz w:val="24"/>
        </w:rPr>
        <w:t>the</w:t>
      </w:r>
      <w:r>
        <w:rPr>
          <w:spacing w:val="-15"/>
          <w:sz w:val="24"/>
        </w:rPr>
        <w:t xml:space="preserve"> </w:t>
      </w:r>
      <w:r>
        <w:rPr>
          <w:sz w:val="24"/>
        </w:rPr>
        <w:t>appealing</w:t>
      </w:r>
      <w:r>
        <w:rPr>
          <w:spacing w:val="-13"/>
          <w:sz w:val="24"/>
        </w:rPr>
        <w:t xml:space="preserve"> </w:t>
      </w:r>
      <w:r>
        <w:rPr>
          <w:sz w:val="24"/>
        </w:rPr>
        <w:t>team.</w:t>
      </w:r>
      <w:r>
        <w:rPr>
          <w:spacing w:val="47"/>
          <w:sz w:val="24"/>
        </w:rPr>
        <w:t xml:space="preserve"> </w:t>
      </w:r>
      <w:r>
        <w:rPr>
          <w:sz w:val="24"/>
        </w:rPr>
        <w:t>All</w:t>
      </w:r>
      <w:r>
        <w:rPr>
          <w:spacing w:val="-15"/>
          <w:sz w:val="24"/>
        </w:rPr>
        <w:t xml:space="preserve"> </w:t>
      </w:r>
      <w:r>
        <w:rPr>
          <w:sz w:val="24"/>
        </w:rPr>
        <w:t>appeal fees collected by the ACHA will be designated for distribution to charity. [2012,</w:t>
      </w:r>
      <w:r>
        <w:rPr>
          <w:spacing w:val="-2"/>
          <w:sz w:val="24"/>
        </w:rPr>
        <w:t xml:space="preserve"> </w:t>
      </w:r>
      <w:r>
        <w:rPr>
          <w:sz w:val="24"/>
        </w:rPr>
        <w:t>2018]</w:t>
      </w:r>
    </w:p>
    <w:p w14:paraId="793A702B" w14:textId="77777777" w:rsidR="00B94A67" w:rsidRDefault="00B94A67">
      <w:pPr>
        <w:rPr>
          <w:sz w:val="24"/>
          <w:szCs w:val="24"/>
        </w:rPr>
      </w:pPr>
      <w:r>
        <w:br w:type="page"/>
      </w:r>
    </w:p>
    <w:p w14:paraId="51EE15C2" w14:textId="77777777" w:rsidR="002D23E9" w:rsidRDefault="00253181" w:rsidP="0094154D">
      <w:pPr>
        <w:pStyle w:val="ListParagraph"/>
        <w:numPr>
          <w:ilvl w:val="1"/>
          <w:numId w:val="66"/>
        </w:numPr>
        <w:tabs>
          <w:tab w:val="left" w:pos="2300"/>
          <w:tab w:val="left" w:pos="2301"/>
        </w:tabs>
        <w:spacing w:line="289" w:lineRule="exact"/>
        <w:ind w:hanging="720"/>
        <w:rPr>
          <w:sz w:val="24"/>
        </w:rPr>
      </w:pPr>
      <w:r>
        <w:rPr>
          <w:sz w:val="24"/>
        </w:rPr>
        <w:lastRenderedPageBreak/>
        <w:t>The Appeals Committee shall render a decision</w:t>
      </w:r>
      <w:r>
        <w:rPr>
          <w:spacing w:val="5"/>
          <w:sz w:val="24"/>
        </w:rPr>
        <w:t xml:space="preserve"> </w:t>
      </w:r>
      <w:r>
        <w:rPr>
          <w:sz w:val="24"/>
        </w:rPr>
        <w:t>within</w:t>
      </w:r>
    </w:p>
    <w:p w14:paraId="35C5A24C" w14:textId="77777777" w:rsidR="002D23E9" w:rsidRDefault="00253181">
      <w:pPr>
        <w:pStyle w:val="BodyText"/>
        <w:ind w:left="2299" w:right="1617"/>
      </w:pPr>
      <w:r>
        <w:t>15 days of receipt of appeal. The decision of the Appeals Committee is final.</w:t>
      </w:r>
      <w:r>
        <w:rPr>
          <w:spacing w:val="74"/>
        </w:rPr>
        <w:t xml:space="preserve"> </w:t>
      </w:r>
      <w:r>
        <w:t>[2012]</w:t>
      </w:r>
    </w:p>
    <w:p w14:paraId="79F009E2" w14:textId="77777777" w:rsidR="002D23E9" w:rsidRDefault="002D23E9">
      <w:pPr>
        <w:pStyle w:val="BodyText"/>
      </w:pPr>
    </w:p>
    <w:p w14:paraId="08B81FDC" w14:textId="77777777" w:rsidR="002D23E9" w:rsidRDefault="00253181" w:rsidP="0094154D">
      <w:pPr>
        <w:pStyle w:val="ListParagraph"/>
        <w:numPr>
          <w:ilvl w:val="0"/>
          <w:numId w:val="66"/>
        </w:numPr>
        <w:tabs>
          <w:tab w:val="left" w:pos="1580"/>
          <w:tab w:val="left" w:pos="1581"/>
        </w:tabs>
        <w:ind w:left="1580" w:hanging="720"/>
        <w:rPr>
          <w:sz w:val="24"/>
        </w:rPr>
      </w:pPr>
      <w:r>
        <w:rPr>
          <w:sz w:val="24"/>
        </w:rPr>
        <w:t>Appeals Process for</w:t>
      </w:r>
      <w:r>
        <w:rPr>
          <w:spacing w:val="-2"/>
          <w:sz w:val="24"/>
        </w:rPr>
        <w:t xml:space="preserve"> </w:t>
      </w:r>
      <w:r>
        <w:rPr>
          <w:sz w:val="24"/>
        </w:rPr>
        <w:t>Discipline.</w:t>
      </w:r>
    </w:p>
    <w:p w14:paraId="1AAAFF09" w14:textId="77777777" w:rsidR="002D23E9" w:rsidRDefault="002D23E9">
      <w:pPr>
        <w:pStyle w:val="BodyText"/>
      </w:pPr>
    </w:p>
    <w:p w14:paraId="2D06B405" w14:textId="77777777" w:rsidR="002D23E9" w:rsidRDefault="00253181" w:rsidP="0094154D">
      <w:pPr>
        <w:pStyle w:val="ListParagraph"/>
        <w:numPr>
          <w:ilvl w:val="1"/>
          <w:numId w:val="66"/>
        </w:numPr>
        <w:tabs>
          <w:tab w:val="left" w:pos="2300"/>
        </w:tabs>
        <w:ind w:right="1575" w:hanging="720"/>
        <w:rPr>
          <w:sz w:val="24"/>
        </w:rPr>
      </w:pPr>
      <w:r>
        <w:rPr>
          <w:sz w:val="24"/>
        </w:rPr>
        <w:t>Ruling on a Player’s discipline is a function of the Divisional Commissioner.</w:t>
      </w:r>
      <w:r>
        <w:rPr>
          <w:spacing w:val="-1"/>
          <w:sz w:val="24"/>
        </w:rPr>
        <w:t xml:space="preserve"> </w:t>
      </w:r>
      <w:r>
        <w:rPr>
          <w:sz w:val="24"/>
        </w:rPr>
        <w:t>[2018]</w:t>
      </w:r>
    </w:p>
    <w:p w14:paraId="7534DCAF" w14:textId="77777777" w:rsidR="002D23E9" w:rsidRDefault="002D23E9">
      <w:pPr>
        <w:pStyle w:val="BodyText"/>
      </w:pPr>
    </w:p>
    <w:p w14:paraId="0803209C" w14:textId="77777777" w:rsidR="002D23E9" w:rsidRDefault="00253181" w:rsidP="0094154D">
      <w:pPr>
        <w:pStyle w:val="ListParagraph"/>
        <w:numPr>
          <w:ilvl w:val="1"/>
          <w:numId w:val="66"/>
        </w:numPr>
        <w:tabs>
          <w:tab w:val="left" w:pos="2300"/>
        </w:tabs>
        <w:ind w:right="1571" w:hanging="720"/>
        <w:rPr>
          <w:sz w:val="24"/>
        </w:rPr>
      </w:pPr>
      <w:r>
        <w:rPr>
          <w:sz w:val="24"/>
        </w:rPr>
        <w:t>Ruling on a Player’s supplemental discipline is a function of the Director of Hockey Operations.</w:t>
      </w:r>
      <w:r>
        <w:rPr>
          <w:spacing w:val="-19"/>
          <w:sz w:val="24"/>
        </w:rPr>
        <w:t xml:space="preserve"> </w:t>
      </w:r>
      <w:r>
        <w:rPr>
          <w:sz w:val="24"/>
        </w:rPr>
        <w:t>[2018]</w:t>
      </w:r>
    </w:p>
    <w:p w14:paraId="7B06BE09" w14:textId="77777777" w:rsidR="002D23E9" w:rsidRDefault="002D23E9">
      <w:pPr>
        <w:pStyle w:val="BodyText"/>
        <w:spacing w:before="11"/>
        <w:rPr>
          <w:sz w:val="23"/>
        </w:rPr>
      </w:pPr>
    </w:p>
    <w:p w14:paraId="4CB55668" w14:textId="77777777" w:rsidR="002D23E9" w:rsidRDefault="00253181" w:rsidP="0094154D">
      <w:pPr>
        <w:pStyle w:val="ListParagraph"/>
        <w:numPr>
          <w:ilvl w:val="1"/>
          <w:numId w:val="66"/>
        </w:numPr>
        <w:tabs>
          <w:tab w:val="left" w:pos="2300"/>
        </w:tabs>
        <w:spacing w:before="1"/>
        <w:ind w:right="1574" w:hanging="720"/>
        <w:rPr>
          <w:sz w:val="24"/>
        </w:rPr>
      </w:pPr>
      <w:r>
        <w:rPr>
          <w:sz w:val="24"/>
        </w:rPr>
        <w:t xml:space="preserve">The Divisional Commissioner’s ruling on discipline or the Director of Hockey Operations ruling on supplemental discipline may be appealed by a team within 15 days to an Appeals </w:t>
      </w:r>
      <w:proofErr w:type="gramStart"/>
      <w:r>
        <w:rPr>
          <w:sz w:val="24"/>
        </w:rPr>
        <w:t>Committee</w:t>
      </w:r>
      <w:proofErr w:type="gramEnd"/>
      <w:r>
        <w:rPr>
          <w:sz w:val="24"/>
        </w:rPr>
        <w:t xml:space="preserve"> consisting of the ACHA Executive Director, ACHA President, and respective ACHA Divisional Vice President. The appeal must be 1) in writing; 2) from a team; and 3) accompanied by a receipt showing payment to the ACHA of a non-refundable appeal fee in the amount</w:t>
      </w:r>
      <w:r>
        <w:rPr>
          <w:spacing w:val="-42"/>
          <w:sz w:val="24"/>
        </w:rPr>
        <w:t xml:space="preserve"> </w:t>
      </w:r>
      <w:r>
        <w:rPr>
          <w:sz w:val="24"/>
        </w:rPr>
        <w:t>of</w:t>
      </w:r>
    </w:p>
    <w:p w14:paraId="63C0A66D" w14:textId="77777777" w:rsidR="002D23E9" w:rsidRDefault="00253181">
      <w:pPr>
        <w:pStyle w:val="BodyText"/>
        <w:tabs>
          <w:tab w:val="left" w:pos="3477"/>
          <w:tab w:val="left" w:pos="4182"/>
          <w:tab w:val="left" w:pos="4249"/>
          <w:tab w:val="left" w:pos="5687"/>
          <w:tab w:val="left" w:pos="6375"/>
          <w:tab w:val="left" w:pos="6951"/>
          <w:tab w:val="left" w:pos="7856"/>
        </w:tabs>
        <w:ind w:left="2299" w:right="1575"/>
      </w:pPr>
      <w:r>
        <w:t>$250.00</w:t>
      </w:r>
      <w:r>
        <w:tab/>
        <w:t>USD</w:t>
      </w:r>
      <w:r>
        <w:tab/>
      </w:r>
      <w:r>
        <w:tab/>
        <w:t>(payments</w:t>
      </w:r>
      <w:r>
        <w:tab/>
        <w:t>can</w:t>
      </w:r>
      <w:r>
        <w:tab/>
        <w:t>be</w:t>
      </w:r>
      <w:r>
        <w:tab/>
        <w:t>made</w:t>
      </w:r>
      <w:r>
        <w:tab/>
      </w:r>
      <w:r>
        <w:rPr>
          <w:spacing w:val="-9"/>
        </w:rPr>
        <w:t xml:space="preserve">at </w:t>
      </w:r>
      <w:r>
        <w:t>shopacha.com).</w:t>
      </w:r>
      <w:r>
        <w:tab/>
        <w:t>If</w:t>
      </w:r>
      <w:r>
        <w:rPr>
          <w:spacing w:val="26"/>
        </w:rPr>
        <w:t xml:space="preserve"> </w:t>
      </w:r>
      <w:r>
        <w:t>the</w:t>
      </w:r>
      <w:r>
        <w:rPr>
          <w:spacing w:val="27"/>
        </w:rPr>
        <w:t xml:space="preserve"> </w:t>
      </w:r>
      <w:r>
        <w:t>appeal</w:t>
      </w:r>
      <w:r>
        <w:rPr>
          <w:spacing w:val="26"/>
        </w:rPr>
        <w:t xml:space="preserve"> </w:t>
      </w:r>
      <w:r>
        <w:t>is</w:t>
      </w:r>
      <w:r>
        <w:rPr>
          <w:spacing w:val="25"/>
        </w:rPr>
        <w:t xml:space="preserve"> </w:t>
      </w:r>
      <w:r>
        <w:t>successful,</w:t>
      </w:r>
      <w:r>
        <w:rPr>
          <w:spacing w:val="27"/>
        </w:rPr>
        <w:t xml:space="preserve"> </w:t>
      </w:r>
      <w:r>
        <w:t>$200.00</w:t>
      </w:r>
    </w:p>
    <w:p w14:paraId="70BD8AD9" w14:textId="77777777" w:rsidR="002D23E9" w:rsidRDefault="00253181">
      <w:pPr>
        <w:pStyle w:val="BodyText"/>
        <w:spacing w:before="80"/>
        <w:ind w:left="2299" w:right="1575"/>
        <w:jc w:val="both"/>
      </w:pPr>
      <w:r>
        <w:t>USD</w:t>
      </w:r>
      <w:r>
        <w:rPr>
          <w:spacing w:val="-13"/>
        </w:rPr>
        <w:t xml:space="preserve"> </w:t>
      </w:r>
      <w:r>
        <w:t>will</w:t>
      </w:r>
      <w:r>
        <w:rPr>
          <w:spacing w:val="-14"/>
        </w:rPr>
        <w:t xml:space="preserve"> </w:t>
      </w:r>
      <w:r>
        <w:t>be</w:t>
      </w:r>
      <w:r>
        <w:rPr>
          <w:spacing w:val="-15"/>
        </w:rPr>
        <w:t xml:space="preserve"> </w:t>
      </w:r>
      <w:r>
        <w:t>refunded</w:t>
      </w:r>
      <w:r>
        <w:rPr>
          <w:spacing w:val="-14"/>
        </w:rPr>
        <w:t xml:space="preserve"> </w:t>
      </w:r>
      <w:r>
        <w:t>to</w:t>
      </w:r>
      <w:r>
        <w:rPr>
          <w:spacing w:val="-13"/>
        </w:rPr>
        <w:t xml:space="preserve"> </w:t>
      </w:r>
      <w:r>
        <w:t>the</w:t>
      </w:r>
      <w:r>
        <w:rPr>
          <w:spacing w:val="-15"/>
        </w:rPr>
        <w:t xml:space="preserve"> </w:t>
      </w:r>
      <w:r>
        <w:t>appealing</w:t>
      </w:r>
      <w:r>
        <w:rPr>
          <w:spacing w:val="-13"/>
        </w:rPr>
        <w:t xml:space="preserve"> </w:t>
      </w:r>
      <w:r>
        <w:t>team.</w:t>
      </w:r>
      <w:r>
        <w:rPr>
          <w:spacing w:val="47"/>
        </w:rPr>
        <w:t xml:space="preserve"> </w:t>
      </w:r>
      <w:r>
        <w:t>All</w:t>
      </w:r>
      <w:r>
        <w:rPr>
          <w:spacing w:val="-15"/>
        </w:rPr>
        <w:t xml:space="preserve"> </w:t>
      </w:r>
      <w:r>
        <w:t>appeal fees collected by the ACHA will be designated for distribution to charity.</w:t>
      </w:r>
      <w:r>
        <w:rPr>
          <w:spacing w:val="-3"/>
        </w:rPr>
        <w:t xml:space="preserve"> </w:t>
      </w:r>
      <w:r>
        <w:t>[2018]</w:t>
      </w:r>
    </w:p>
    <w:p w14:paraId="32848C36" w14:textId="77777777" w:rsidR="002D23E9" w:rsidRDefault="002D23E9">
      <w:pPr>
        <w:pStyle w:val="BodyText"/>
      </w:pPr>
    </w:p>
    <w:p w14:paraId="2203C451" w14:textId="77777777" w:rsidR="002D23E9" w:rsidRDefault="00253181" w:rsidP="0094154D">
      <w:pPr>
        <w:pStyle w:val="ListParagraph"/>
        <w:numPr>
          <w:ilvl w:val="1"/>
          <w:numId w:val="66"/>
        </w:numPr>
        <w:tabs>
          <w:tab w:val="left" w:pos="2300"/>
          <w:tab w:val="left" w:pos="2301"/>
        </w:tabs>
        <w:spacing w:line="289" w:lineRule="exact"/>
        <w:ind w:hanging="720"/>
        <w:rPr>
          <w:sz w:val="24"/>
        </w:rPr>
      </w:pPr>
      <w:r>
        <w:rPr>
          <w:sz w:val="24"/>
        </w:rPr>
        <w:t>The Appeals Committee shall render a decision</w:t>
      </w:r>
      <w:r>
        <w:rPr>
          <w:spacing w:val="5"/>
          <w:sz w:val="24"/>
        </w:rPr>
        <w:t xml:space="preserve"> </w:t>
      </w:r>
      <w:r>
        <w:rPr>
          <w:sz w:val="24"/>
        </w:rPr>
        <w:t>within</w:t>
      </w:r>
    </w:p>
    <w:p w14:paraId="058F22F5" w14:textId="77777777" w:rsidR="002D23E9" w:rsidRDefault="00253181">
      <w:pPr>
        <w:pStyle w:val="BodyText"/>
        <w:ind w:left="2299" w:right="1578"/>
        <w:jc w:val="both"/>
      </w:pPr>
      <w:r>
        <w:t>15 days of receipt of appeal. The decision of the Appeals Committee is final. [2018]</w:t>
      </w:r>
    </w:p>
    <w:p w14:paraId="5F3CC813" w14:textId="77777777" w:rsidR="002D23E9" w:rsidRDefault="002D23E9">
      <w:pPr>
        <w:pStyle w:val="BodyText"/>
        <w:spacing w:before="11"/>
        <w:rPr>
          <w:sz w:val="23"/>
        </w:rPr>
      </w:pPr>
    </w:p>
    <w:p w14:paraId="39D46E26" w14:textId="77777777" w:rsidR="002D23E9" w:rsidRDefault="00253181">
      <w:pPr>
        <w:pStyle w:val="Heading3"/>
        <w:tabs>
          <w:tab w:val="left" w:pos="2299"/>
        </w:tabs>
        <w:spacing w:before="1"/>
        <w:ind w:left="859"/>
      </w:pPr>
      <w:r>
        <w:t>Section</w:t>
      </w:r>
      <w:r>
        <w:rPr>
          <w:spacing w:val="-3"/>
        </w:rPr>
        <w:t xml:space="preserve"> </w:t>
      </w:r>
      <w:r>
        <w:t>3</w:t>
      </w:r>
      <w:r>
        <w:tab/>
        <w:t>Team</w:t>
      </w:r>
      <w:r>
        <w:rPr>
          <w:spacing w:val="-1"/>
        </w:rPr>
        <w:t xml:space="preserve"> </w:t>
      </w:r>
      <w:r>
        <w:t>Uniforms/Equipment</w:t>
      </w:r>
    </w:p>
    <w:p w14:paraId="25927B34" w14:textId="77777777" w:rsidR="002D23E9" w:rsidRDefault="002D23E9">
      <w:pPr>
        <w:pStyle w:val="BodyText"/>
        <w:rPr>
          <w:b/>
        </w:rPr>
      </w:pPr>
    </w:p>
    <w:p w14:paraId="7F8D33BB" w14:textId="77777777" w:rsidR="002D23E9" w:rsidRDefault="00253181" w:rsidP="0094154D">
      <w:pPr>
        <w:pStyle w:val="ListParagraph"/>
        <w:numPr>
          <w:ilvl w:val="0"/>
          <w:numId w:val="65"/>
        </w:numPr>
        <w:tabs>
          <w:tab w:val="left" w:pos="1580"/>
          <w:tab w:val="left" w:pos="1581"/>
        </w:tabs>
        <w:ind w:hanging="720"/>
        <w:rPr>
          <w:sz w:val="24"/>
        </w:rPr>
      </w:pPr>
      <w:r>
        <w:rPr>
          <w:sz w:val="24"/>
        </w:rPr>
        <w:t>All players must wear NCAA approved facemask and</w:t>
      </w:r>
      <w:r>
        <w:rPr>
          <w:spacing w:val="-8"/>
          <w:sz w:val="24"/>
        </w:rPr>
        <w:t xml:space="preserve"> </w:t>
      </w:r>
      <w:r>
        <w:rPr>
          <w:sz w:val="24"/>
        </w:rPr>
        <w:t>helmet.</w:t>
      </w:r>
    </w:p>
    <w:p w14:paraId="670695D3" w14:textId="77777777" w:rsidR="002D23E9" w:rsidRDefault="002D23E9">
      <w:pPr>
        <w:pStyle w:val="BodyText"/>
      </w:pPr>
    </w:p>
    <w:p w14:paraId="02AEBA77" w14:textId="77777777" w:rsidR="002D23E9" w:rsidRDefault="00253181" w:rsidP="0094154D">
      <w:pPr>
        <w:pStyle w:val="ListParagraph"/>
        <w:numPr>
          <w:ilvl w:val="0"/>
          <w:numId w:val="65"/>
        </w:numPr>
        <w:tabs>
          <w:tab w:val="left" w:pos="1580"/>
          <w:tab w:val="left" w:pos="1581"/>
        </w:tabs>
        <w:ind w:right="364" w:hanging="720"/>
        <w:rPr>
          <w:sz w:val="24"/>
        </w:rPr>
      </w:pPr>
      <w:r>
        <w:rPr>
          <w:sz w:val="24"/>
        </w:rPr>
        <w:t>All players must wear the same color equipment at regional and national tournaments.</w:t>
      </w:r>
    </w:p>
    <w:p w14:paraId="04340F8C" w14:textId="77777777" w:rsidR="002D23E9" w:rsidRDefault="002D23E9">
      <w:pPr>
        <w:pStyle w:val="BodyText"/>
      </w:pPr>
    </w:p>
    <w:p w14:paraId="5C4516B2" w14:textId="77777777" w:rsidR="002D23E9" w:rsidRDefault="00253181" w:rsidP="0094154D">
      <w:pPr>
        <w:pStyle w:val="ListParagraph"/>
        <w:numPr>
          <w:ilvl w:val="0"/>
          <w:numId w:val="65"/>
        </w:numPr>
        <w:tabs>
          <w:tab w:val="left" w:pos="1580"/>
          <w:tab w:val="left" w:pos="1581"/>
        </w:tabs>
        <w:ind w:right="192" w:hanging="720"/>
        <w:rPr>
          <w:sz w:val="24"/>
        </w:rPr>
      </w:pPr>
      <w:r>
        <w:rPr>
          <w:sz w:val="24"/>
        </w:rPr>
        <w:t>All players must display an ACHA logo helmet sticker located on the helmet in a position specified by division commissioners. (</w:t>
      </w:r>
      <w:proofErr w:type="gramStart"/>
      <w:r>
        <w:rPr>
          <w:sz w:val="24"/>
        </w:rPr>
        <w:t>rear</w:t>
      </w:r>
      <w:proofErr w:type="gramEnd"/>
      <w:r>
        <w:rPr>
          <w:spacing w:val="-28"/>
          <w:sz w:val="24"/>
        </w:rPr>
        <w:t xml:space="preserve"> </w:t>
      </w:r>
      <w:r>
        <w:rPr>
          <w:sz w:val="24"/>
        </w:rPr>
        <w:t>lower-right or rear lower-left of the</w:t>
      </w:r>
      <w:r>
        <w:rPr>
          <w:spacing w:val="-3"/>
          <w:sz w:val="24"/>
        </w:rPr>
        <w:t xml:space="preserve"> </w:t>
      </w:r>
      <w:r>
        <w:rPr>
          <w:sz w:val="24"/>
        </w:rPr>
        <w:t>helmet)</w:t>
      </w:r>
    </w:p>
    <w:p w14:paraId="61849B45" w14:textId="77777777" w:rsidR="002D23E9" w:rsidRDefault="002D23E9">
      <w:pPr>
        <w:pStyle w:val="BodyText"/>
      </w:pPr>
    </w:p>
    <w:p w14:paraId="37459735" w14:textId="77777777" w:rsidR="002D23E9" w:rsidRDefault="00253181" w:rsidP="0094154D">
      <w:pPr>
        <w:pStyle w:val="ListParagraph"/>
        <w:numPr>
          <w:ilvl w:val="0"/>
          <w:numId w:val="65"/>
        </w:numPr>
        <w:tabs>
          <w:tab w:val="left" w:pos="1580"/>
          <w:tab w:val="left" w:pos="1581"/>
        </w:tabs>
        <w:ind w:right="975" w:hanging="720"/>
        <w:rPr>
          <w:sz w:val="24"/>
        </w:rPr>
      </w:pPr>
      <w:r>
        <w:rPr>
          <w:sz w:val="24"/>
        </w:rPr>
        <w:t>Any team participating in an ACHA-sanctioned tournament without properly displayed ACHA logos shall be assessed a fine of</w:t>
      </w:r>
      <w:r>
        <w:rPr>
          <w:spacing w:val="-18"/>
          <w:sz w:val="24"/>
        </w:rPr>
        <w:t xml:space="preserve"> </w:t>
      </w:r>
      <w:r>
        <w:rPr>
          <w:sz w:val="24"/>
        </w:rPr>
        <w:t>$500.00.</w:t>
      </w:r>
    </w:p>
    <w:p w14:paraId="03C6B0BD" w14:textId="77777777" w:rsidR="002D23E9" w:rsidRDefault="002D23E9">
      <w:pPr>
        <w:pStyle w:val="BodyText"/>
      </w:pPr>
    </w:p>
    <w:p w14:paraId="7876E606" w14:textId="77777777" w:rsidR="002D23E9" w:rsidRDefault="00253181" w:rsidP="0094154D">
      <w:pPr>
        <w:pStyle w:val="ListParagraph"/>
        <w:numPr>
          <w:ilvl w:val="0"/>
          <w:numId w:val="65"/>
        </w:numPr>
        <w:tabs>
          <w:tab w:val="left" w:pos="1580"/>
          <w:tab w:val="left" w:pos="1581"/>
        </w:tabs>
        <w:ind w:right="1213" w:hanging="720"/>
        <w:rPr>
          <w:sz w:val="24"/>
        </w:rPr>
      </w:pPr>
      <w:r>
        <w:rPr>
          <w:sz w:val="24"/>
        </w:rPr>
        <w:t>Any variation of these dress code rules must be approved by the appropriate Divisional</w:t>
      </w:r>
      <w:r>
        <w:rPr>
          <w:spacing w:val="-3"/>
          <w:sz w:val="24"/>
        </w:rPr>
        <w:t xml:space="preserve"> </w:t>
      </w:r>
      <w:r>
        <w:rPr>
          <w:sz w:val="24"/>
        </w:rPr>
        <w:t>Commissioner.</w:t>
      </w:r>
    </w:p>
    <w:p w14:paraId="04636A32" w14:textId="77777777" w:rsidR="002D23E9" w:rsidRDefault="00253181">
      <w:pPr>
        <w:pStyle w:val="Heading3"/>
        <w:tabs>
          <w:tab w:val="left" w:pos="2299"/>
        </w:tabs>
      </w:pPr>
      <w:r>
        <w:lastRenderedPageBreak/>
        <w:t>Section</w:t>
      </w:r>
      <w:r>
        <w:rPr>
          <w:spacing w:val="-2"/>
        </w:rPr>
        <w:t xml:space="preserve"> </w:t>
      </w:r>
      <w:r>
        <w:t>4</w:t>
      </w:r>
      <w:r>
        <w:tab/>
        <w:t>Schedules</w:t>
      </w:r>
    </w:p>
    <w:p w14:paraId="74EDB6EF" w14:textId="77777777" w:rsidR="002D23E9" w:rsidRDefault="002D23E9">
      <w:pPr>
        <w:pStyle w:val="BodyText"/>
        <w:rPr>
          <w:b/>
        </w:rPr>
      </w:pPr>
    </w:p>
    <w:p w14:paraId="5E8FE68F" w14:textId="77777777" w:rsidR="002D23E9" w:rsidRDefault="00253181">
      <w:pPr>
        <w:pStyle w:val="BodyText"/>
        <w:ind w:left="859" w:right="855"/>
        <w:jc w:val="both"/>
      </w:pPr>
      <w:r>
        <w:t>Any ACHA team which fails to honor a confirmed scheduling commitment except under an act of God shall have membership benefits suspended immediately and declared ineligible for rankings and national tournament consideration. In addition, the ACHA Board of Directors or Divisional Commissioner may levy fines on programs found in violation of justifiable game cancellation standards. An Incident Report must be filed with the ACHA office on each contentious game cancellation incident. Any disputes regarding the circumstances under which games are cancelled shall be reviewed</w:t>
      </w:r>
      <w:r>
        <w:rPr>
          <w:spacing w:val="-21"/>
        </w:rPr>
        <w:t xml:space="preserve"> </w:t>
      </w:r>
      <w:r>
        <w:t>by</w:t>
      </w:r>
      <w:r>
        <w:rPr>
          <w:spacing w:val="-22"/>
        </w:rPr>
        <w:t xml:space="preserve"> </w:t>
      </w:r>
      <w:r>
        <w:t>the</w:t>
      </w:r>
      <w:r>
        <w:rPr>
          <w:spacing w:val="-21"/>
        </w:rPr>
        <w:t xml:space="preserve"> </w:t>
      </w:r>
      <w:r>
        <w:t>ACHA</w:t>
      </w:r>
      <w:r>
        <w:rPr>
          <w:spacing w:val="-22"/>
        </w:rPr>
        <w:t xml:space="preserve"> </w:t>
      </w:r>
      <w:r>
        <w:t>Board</w:t>
      </w:r>
      <w:r>
        <w:rPr>
          <w:spacing w:val="-21"/>
        </w:rPr>
        <w:t xml:space="preserve"> </w:t>
      </w:r>
      <w:r>
        <w:t>of</w:t>
      </w:r>
      <w:r>
        <w:rPr>
          <w:spacing w:val="-22"/>
        </w:rPr>
        <w:t xml:space="preserve"> </w:t>
      </w:r>
      <w:r>
        <w:t>Directors</w:t>
      </w:r>
      <w:r>
        <w:rPr>
          <w:spacing w:val="-21"/>
        </w:rPr>
        <w:t xml:space="preserve"> </w:t>
      </w:r>
      <w:r>
        <w:t>and/or</w:t>
      </w:r>
      <w:r>
        <w:rPr>
          <w:spacing w:val="-21"/>
        </w:rPr>
        <w:t xml:space="preserve"> </w:t>
      </w:r>
      <w:r>
        <w:t>Commissioner.</w:t>
      </w:r>
      <w:r>
        <w:rPr>
          <w:spacing w:val="33"/>
        </w:rPr>
        <w:t xml:space="preserve"> </w:t>
      </w:r>
      <w:r>
        <w:t>An</w:t>
      </w:r>
      <w:r>
        <w:rPr>
          <w:spacing w:val="-22"/>
        </w:rPr>
        <w:t xml:space="preserve"> </w:t>
      </w:r>
      <w:r>
        <w:t>Incident Report must be filed with the ACHA office and Divisional Commissioner on each contentious game cancellation</w:t>
      </w:r>
      <w:r>
        <w:rPr>
          <w:spacing w:val="-4"/>
        </w:rPr>
        <w:t xml:space="preserve"> </w:t>
      </w:r>
      <w:r>
        <w:t>incident.</w:t>
      </w:r>
    </w:p>
    <w:p w14:paraId="518CDFFA" w14:textId="77777777" w:rsidR="002D23E9" w:rsidRDefault="002D23E9">
      <w:pPr>
        <w:pStyle w:val="BodyText"/>
      </w:pPr>
    </w:p>
    <w:p w14:paraId="24796678" w14:textId="77777777" w:rsidR="002D23E9" w:rsidRDefault="00253181">
      <w:pPr>
        <w:pStyle w:val="Heading3"/>
        <w:tabs>
          <w:tab w:val="left" w:pos="2299"/>
        </w:tabs>
        <w:ind w:left="859"/>
      </w:pPr>
      <w:r>
        <w:t>Section</w:t>
      </w:r>
      <w:r>
        <w:rPr>
          <w:spacing w:val="-2"/>
        </w:rPr>
        <w:t xml:space="preserve"> </w:t>
      </w:r>
      <w:r>
        <w:t>5</w:t>
      </w:r>
      <w:r>
        <w:tab/>
        <w:t>Conferences</w:t>
      </w:r>
    </w:p>
    <w:p w14:paraId="605CCB9B" w14:textId="77777777" w:rsidR="002D23E9" w:rsidRDefault="002D23E9">
      <w:pPr>
        <w:pStyle w:val="BodyText"/>
        <w:rPr>
          <w:b/>
        </w:rPr>
      </w:pPr>
    </w:p>
    <w:p w14:paraId="62FBD41F" w14:textId="77777777" w:rsidR="002D23E9" w:rsidRDefault="00253181" w:rsidP="008A4056">
      <w:pPr>
        <w:pStyle w:val="BodyText"/>
        <w:spacing w:after="240"/>
        <w:ind w:left="859" w:right="855"/>
      </w:pPr>
      <w:r>
        <w:t>ACHA member teams can only be members of one conference recognized by the ACHA. [2018]</w:t>
      </w:r>
    </w:p>
    <w:p w14:paraId="720588CB" w14:textId="77777777" w:rsidR="002D23E9" w:rsidRDefault="00253181">
      <w:pPr>
        <w:pStyle w:val="Heading3"/>
        <w:tabs>
          <w:tab w:val="left" w:pos="2299"/>
        </w:tabs>
        <w:spacing w:before="80"/>
      </w:pPr>
      <w:r>
        <w:t>Section</w:t>
      </w:r>
      <w:r>
        <w:rPr>
          <w:spacing w:val="-3"/>
        </w:rPr>
        <w:t xml:space="preserve"> </w:t>
      </w:r>
      <w:r>
        <w:t>6</w:t>
      </w:r>
      <w:r>
        <w:tab/>
        <w:t>Teams/opponents based in United</w:t>
      </w:r>
      <w:r>
        <w:rPr>
          <w:spacing w:val="-3"/>
        </w:rPr>
        <w:t xml:space="preserve"> </w:t>
      </w:r>
      <w:r>
        <w:t>States</w:t>
      </w:r>
    </w:p>
    <w:p w14:paraId="595DC44A" w14:textId="77777777" w:rsidR="002D23E9" w:rsidRDefault="002D23E9">
      <w:pPr>
        <w:pStyle w:val="BodyText"/>
        <w:rPr>
          <w:b/>
        </w:rPr>
      </w:pPr>
    </w:p>
    <w:p w14:paraId="7D401E20" w14:textId="77777777" w:rsidR="002D23E9" w:rsidRDefault="00253181">
      <w:pPr>
        <w:pStyle w:val="BodyText"/>
        <w:ind w:left="860" w:right="857"/>
        <w:jc w:val="both"/>
      </w:pPr>
      <w:r>
        <w:t>ACHA member teams are not allowed to play United States-based hockey teams that are not members of USA Hockey consistent with USA Hockey rules. [2018]</w:t>
      </w:r>
    </w:p>
    <w:p w14:paraId="1FD0AA43" w14:textId="77777777" w:rsidR="002D23E9" w:rsidRDefault="002D23E9">
      <w:pPr>
        <w:pStyle w:val="BodyText"/>
        <w:spacing w:before="11"/>
        <w:rPr>
          <w:sz w:val="23"/>
        </w:rPr>
      </w:pPr>
    </w:p>
    <w:p w14:paraId="232090E7" w14:textId="77777777" w:rsidR="002D23E9" w:rsidRDefault="00253181">
      <w:pPr>
        <w:pStyle w:val="Heading3"/>
        <w:tabs>
          <w:tab w:val="left" w:pos="2299"/>
        </w:tabs>
      </w:pPr>
      <w:r>
        <w:t>Section</w:t>
      </w:r>
      <w:r>
        <w:rPr>
          <w:spacing w:val="-2"/>
        </w:rPr>
        <w:t xml:space="preserve"> </w:t>
      </w:r>
      <w:r>
        <w:t>7</w:t>
      </w:r>
      <w:r>
        <w:tab/>
        <w:t>Transgender</w:t>
      </w:r>
      <w:r>
        <w:rPr>
          <w:spacing w:val="-1"/>
        </w:rPr>
        <w:t xml:space="preserve"> </w:t>
      </w:r>
      <w:r>
        <w:t>Policy</w:t>
      </w:r>
    </w:p>
    <w:p w14:paraId="3363A91D" w14:textId="77777777" w:rsidR="002D23E9" w:rsidRDefault="002D23E9">
      <w:pPr>
        <w:pStyle w:val="BodyText"/>
        <w:rPr>
          <w:b/>
        </w:rPr>
      </w:pPr>
    </w:p>
    <w:p w14:paraId="115B840C" w14:textId="77777777" w:rsidR="002D23E9" w:rsidRDefault="00253181">
      <w:pPr>
        <w:pStyle w:val="BodyText"/>
        <w:ind w:left="860" w:right="138"/>
        <w:jc w:val="both"/>
      </w:pPr>
      <w:r>
        <w:t>The ACHA adopts the provisions and policies set forth in “NCAA Inclusion of Transgender Student-Athletes” published August 2011 by the NCAA Office of Inclusion (and any amendments thereto) as if fully set forth herein. [2018]</w:t>
      </w:r>
    </w:p>
    <w:p w14:paraId="7EE570E9" w14:textId="77777777" w:rsidR="002D23E9" w:rsidRDefault="002D23E9">
      <w:pPr>
        <w:pStyle w:val="BodyText"/>
        <w:spacing w:before="1"/>
      </w:pPr>
    </w:p>
    <w:p w14:paraId="43298F75" w14:textId="77777777" w:rsidR="002D23E9" w:rsidRDefault="00253181">
      <w:pPr>
        <w:pStyle w:val="Heading3"/>
        <w:tabs>
          <w:tab w:val="left" w:pos="2301"/>
        </w:tabs>
        <w:ind w:left="140"/>
      </w:pPr>
      <w:bookmarkStart w:id="20" w:name="_TOC_250030"/>
      <w:r>
        <w:t>ARTICLE II</w:t>
      </w:r>
      <w:r>
        <w:tab/>
        <w:t>RULES OF</w:t>
      </w:r>
      <w:r>
        <w:rPr>
          <w:spacing w:val="-2"/>
        </w:rPr>
        <w:t xml:space="preserve"> </w:t>
      </w:r>
      <w:bookmarkEnd w:id="20"/>
      <w:r>
        <w:t>PLAY</w:t>
      </w:r>
    </w:p>
    <w:p w14:paraId="2C715C3D" w14:textId="77777777" w:rsidR="002D23E9" w:rsidRDefault="002D23E9">
      <w:pPr>
        <w:pStyle w:val="BodyText"/>
        <w:rPr>
          <w:b/>
        </w:rPr>
      </w:pPr>
    </w:p>
    <w:p w14:paraId="13EC56BF" w14:textId="77777777" w:rsidR="002D23E9" w:rsidRDefault="00253181">
      <w:pPr>
        <w:ind w:left="860"/>
        <w:rPr>
          <w:b/>
          <w:sz w:val="24"/>
        </w:rPr>
      </w:pPr>
      <w:r>
        <w:rPr>
          <w:b/>
          <w:sz w:val="24"/>
        </w:rPr>
        <w:t>Section 1</w:t>
      </w:r>
    </w:p>
    <w:p w14:paraId="6CC894E8" w14:textId="77777777" w:rsidR="002D23E9" w:rsidRDefault="002D23E9">
      <w:pPr>
        <w:pStyle w:val="BodyText"/>
        <w:rPr>
          <w:b/>
        </w:rPr>
      </w:pPr>
    </w:p>
    <w:p w14:paraId="660578F9" w14:textId="77777777" w:rsidR="002D23E9" w:rsidRDefault="00253181">
      <w:pPr>
        <w:pStyle w:val="BodyText"/>
        <w:ind w:left="860" w:right="856"/>
        <w:jc w:val="both"/>
      </w:pPr>
      <w:r>
        <w:t>The</w:t>
      </w:r>
      <w:r>
        <w:rPr>
          <w:spacing w:val="-4"/>
        </w:rPr>
        <w:t xml:space="preserve"> </w:t>
      </w:r>
      <w:r>
        <w:t>ACHA</w:t>
      </w:r>
      <w:r>
        <w:rPr>
          <w:spacing w:val="-5"/>
        </w:rPr>
        <w:t xml:space="preserve"> </w:t>
      </w:r>
      <w:r>
        <w:t>will</w:t>
      </w:r>
      <w:r>
        <w:rPr>
          <w:spacing w:val="-4"/>
        </w:rPr>
        <w:t xml:space="preserve"> </w:t>
      </w:r>
      <w:r>
        <w:t>use</w:t>
      </w:r>
      <w:r>
        <w:rPr>
          <w:spacing w:val="-4"/>
        </w:rPr>
        <w:t xml:space="preserve"> </w:t>
      </w:r>
      <w:r>
        <w:t>the</w:t>
      </w:r>
      <w:r>
        <w:rPr>
          <w:spacing w:val="-5"/>
        </w:rPr>
        <w:t xml:space="preserve"> </w:t>
      </w:r>
      <w:r>
        <w:t>rules</w:t>
      </w:r>
      <w:r>
        <w:rPr>
          <w:spacing w:val="-4"/>
        </w:rPr>
        <w:t xml:space="preserve"> </w:t>
      </w:r>
      <w:r>
        <w:t>of</w:t>
      </w:r>
      <w:r>
        <w:rPr>
          <w:spacing w:val="-5"/>
        </w:rPr>
        <w:t xml:space="preserve"> </w:t>
      </w:r>
      <w:r>
        <w:t>play</w:t>
      </w:r>
      <w:r>
        <w:rPr>
          <w:spacing w:val="-4"/>
        </w:rPr>
        <w:t xml:space="preserve"> </w:t>
      </w:r>
      <w:r>
        <w:t>specified</w:t>
      </w:r>
      <w:r>
        <w:rPr>
          <w:spacing w:val="-4"/>
        </w:rPr>
        <w:t xml:space="preserve"> </w:t>
      </w:r>
      <w:r>
        <w:t>in</w:t>
      </w:r>
      <w:r>
        <w:rPr>
          <w:spacing w:val="-4"/>
        </w:rPr>
        <w:t xml:space="preserve"> </w:t>
      </w:r>
      <w:r>
        <w:t>the</w:t>
      </w:r>
      <w:r>
        <w:rPr>
          <w:spacing w:val="-3"/>
        </w:rPr>
        <w:t xml:space="preserve"> </w:t>
      </w:r>
      <w:r>
        <w:t>NCAA</w:t>
      </w:r>
      <w:r>
        <w:rPr>
          <w:spacing w:val="-4"/>
        </w:rPr>
        <w:t xml:space="preserve"> </w:t>
      </w:r>
      <w:r>
        <w:t>Ice</w:t>
      </w:r>
      <w:r>
        <w:rPr>
          <w:spacing w:val="-4"/>
        </w:rPr>
        <w:t xml:space="preserve"> </w:t>
      </w:r>
      <w:r>
        <w:t>Hockey</w:t>
      </w:r>
      <w:r>
        <w:rPr>
          <w:spacing w:val="-4"/>
        </w:rPr>
        <w:t xml:space="preserve"> </w:t>
      </w:r>
      <w:r>
        <w:t>Rules &amp; Interpretations Rule Book unless specified below or otherwise in the Divisional Policies and Procedures:</w:t>
      </w:r>
      <w:r>
        <w:rPr>
          <w:spacing w:val="-3"/>
        </w:rPr>
        <w:t xml:space="preserve"> </w:t>
      </w:r>
      <w:r>
        <w:t>[2001]</w:t>
      </w:r>
    </w:p>
    <w:p w14:paraId="7AFEC97C" w14:textId="77777777" w:rsidR="002D23E9" w:rsidRDefault="002D23E9">
      <w:pPr>
        <w:pStyle w:val="BodyText"/>
        <w:spacing w:before="11"/>
        <w:rPr>
          <w:sz w:val="23"/>
        </w:rPr>
      </w:pPr>
    </w:p>
    <w:p w14:paraId="1B84A2DE" w14:textId="77777777" w:rsidR="002D23E9" w:rsidRDefault="00253181" w:rsidP="0094154D">
      <w:pPr>
        <w:pStyle w:val="ListParagraph"/>
        <w:numPr>
          <w:ilvl w:val="0"/>
          <w:numId w:val="64"/>
        </w:numPr>
        <w:tabs>
          <w:tab w:val="left" w:pos="1581"/>
        </w:tabs>
        <w:spacing w:before="1"/>
        <w:ind w:right="1577" w:hanging="720"/>
        <w:rPr>
          <w:sz w:val="24"/>
        </w:rPr>
      </w:pPr>
      <w:r>
        <w:rPr>
          <w:sz w:val="24"/>
        </w:rPr>
        <w:t>Teams shall be permitted to have the option of dressing a maximum of 18 skaters and three goaltenders OR 19 skaters and two</w:t>
      </w:r>
      <w:r>
        <w:rPr>
          <w:spacing w:val="-2"/>
          <w:sz w:val="24"/>
        </w:rPr>
        <w:t xml:space="preserve"> </w:t>
      </w:r>
      <w:r>
        <w:rPr>
          <w:sz w:val="24"/>
        </w:rPr>
        <w:t>goaltenders.</w:t>
      </w:r>
    </w:p>
    <w:p w14:paraId="4A68EC33" w14:textId="77777777" w:rsidR="002D23E9" w:rsidRDefault="002D23E9">
      <w:pPr>
        <w:pStyle w:val="BodyText"/>
      </w:pPr>
    </w:p>
    <w:p w14:paraId="363A3A4B" w14:textId="77777777" w:rsidR="002D23E9" w:rsidRDefault="00253181" w:rsidP="0094154D">
      <w:pPr>
        <w:pStyle w:val="ListParagraph"/>
        <w:numPr>
          <w:ilvl w:val="0"/>
          <w:numId w:val="64"/>
        </w:numPr>
        <w:tabs>
          <w:tab w:val="left" w:pos="1580"/>
          <w:tab w:val="left" w:pos="1581"/>
        </w:tabs>
        <w:ind w:right="1575" w:hanging="720"/>
        <w:rPr>
          <w:sz w:val="24"/>
        </w:rPr>
      </w:pPr>
      <w:r>
        <w:rPr>
          <w:sz w:val="24"/>
        </w:rPr>
        <w:t>All overtime play during the regular season shall be 4 on 4, unless specified otherwise herein. [2007,</w:t>
      </w:r>
      <w:r>
        <w:rPr>
          <w:spacing w:val="-2"/>
          <w:sz w:val="24"/>
        </w:rPr>
        <w:t xml:space="preserve"> </w:t>
      </w:r>
      <w:r>
        <w:rPr>
          <w:sz w:val="24"/>
        </w:rPr>
        <w:t>2018]</w:t>
      </w:r>
    </w:p>
    <w:p w14:paraId="72DB19F2" w14:textId="77777777" w:rsidR="00703B76" w:rsidRDefault="00703B76">
      <w:pPr>
        <w:rPr>
          <w:sz w:val="24"/>
          <w:szCs w:val="24"/>
        </w:rPr>
      </w:pPr>
      <w:r>
        <w:br w:type="page"/>
      </w:r>
    </w:p>
    <w:p w14:paraId="5A7F5CC9" w14:textId="77777777" w:rsidR="002D23E9" w:rsidRDefault="002D23E9">
      <w:pPr>
        <w:pStyle w:val="BodyText"/>
      </w:pPr>
    </w:p>
    <w:p w14:paraId="63177F3B" w14:textId="77777777" w:rsidR="002D23E9" w:rsidRDefault="00253181" w:rsidP="0094154D">
      <w:pPr>
        <w:pStyle w:val="ListParagraph"/>
        <w:numPr>
          <w:ilvl w:val="0"/>
          <w:numId w:val="64"/>
        </w:numPr>
        <w:tabs>
          <w:tab w:val="left" w:pos="1580"/>
          <w:tab w:val="left" w:pos="1581"/>
        </w:tabs>
        <w:ind w:right="1577" w:hanging="720"/>
        <w:rPr>
          <w:sz w:val="24"/>
        </w:rPr>
      </w:pPr>
      <w:r>
        <w:rPr>
          <w:sz w:val="24"/>
        </w:rPr>
        <w:t>Spitting at an opposing player, fan, or official is an automatic game disqualification. [2007]</w:t>
      </w:r>
    </w:p>
    <w:p w14:paraId="1778F013" w14:textId="77777777" w:rsidR="002D23E9" w:rsidRDefault="002D23E9">
      <w:pPr>
        <w:pStyle w:val="BodyText"/>
        <w:spacing w:before="11"/>
        <w:rPr>
          <w:sz w:val="23"/>
        </w:rPr>
      </w:pPr>
    </w:p>
    <w:p w14:paraId="159EC320" w14:textId="77777777" w:rsidR="002D23E9" w:rsidRDefault="00253181" w:rsidP="0094154D">
      <w:pPr>
        <w:pStyle w:val="ListParagraph"/>
        <w:numPr>
          <w:ilvl w:val="0"/>
          <w:numId w:val="64"/>
        </w:numPr>
        <w:tabs>
          <w:tab w:val="left" w:pos="1579"/>
          <w:tab w:val="left" w:pos="1581"/>
        </w:tabs>
        <w:spacing w:before="1"/>
        <w:ind w:right="1576" w:hanging="720"/>
        <w:rPr>
          <w:sz w:val="24"/>
        </w:rPr>
      </w:pPr>
      <w:r>
        <w:rPr>
          <w:sz w:val="24"/>
        </w:rPr>
        <w:t>The one referee, two linesmen system is an approved officiating system for all ACHA games.</w:t>
      </w:r>
      <w:r>
        <w:rPr>
          <w:spacing w:val="69"/>
          <w:sz w:val="24"/>
        </w:rPr>
        <w:t xml:space="preserve"> </w:t>
      </w:r>
      <w:r>
        <w:rPr>
          <w:sz w:val="24"/>
        </w:rPr>
        <w:t>[2009]</w:t>
      </w:r>
    </w:p>
    <w:p w14:paraId="06B05B46" w14:textId="77777777" w:rsidR="002D23E9" w:rsidRDefault="002D23E9">
      <w:pPr>
        <w:pStyle w:val="BodyText"/>
        <w:spacing w:before="11"/>
        <w:rPr>
          <w:sz w:val="23"/>
        </w:rPr>
      </w:pPr>
    </w:p>
    <w:p w14:paraId="36AA4C32" w14:textId="77777777" w:rsidR="002D23E9" w:rsidRDefault="00253181" w:rsidP="0094154D">
      <w:pPr>
        <w:pStyle w:val="ListParagraph"/>
        <w:numPr>
          <w:ilvl w:val="0"/>
          <w:numId w:val="64"/>
        </w:numPr>
        <w:tabs>
          <w:tab w:val="left" w:pos="1580"/>
        </w:tabs>
        <w:ind w:right="1575" w:hanging="720"/>
        <w:rPr>
          <w:sz w:val="24"/>
        </w:rPr>
      </w:pPr>
      <w:r>
        <w:rPr>
          <w:sz w:val="24"/>
        </w:rPr>
        <w:t>Should the NCAA implement a rule to allow the wearing of half-shields, the ACHA shall defer the implementation of this rule for ACHA play until the issue can be considered by member schools and discuss and vote on the issue no</w:t>
      </w:r>
      <w:r>
        <w:rPr>
          <w:spacing w:val="-48"/>
          <w:sz w:val="24"/>
        </w:rPr>
        <w:t xml:space="preserve"> </w:t>
      </w:r>
      <w:r>
        <w:rPr>
          <w:sz w:val="24"/>
        </w:rPr>
        <w:t>sooner than the following annual meeting of the Association.</w:t>
      </w:r>
      <w:r>
        <w:rPr>
          <w:spacing w:val="-17"/>
          <w:sz w:val="24"/>
        </w:rPr>
        <w:t xml:space="preserve"> </w:t>
      </w:r>
      <w:r>
        <w:rPr>
          <w:sz w:val="24"/>
        </w:rPr>
        <w:t>[2012]</w:t>
      </w:r>
    </w:p>
    <w:p w14:paraId="3E39E3BE" w14:textId="77777777" w:rsidR="002D23E9" w:rsidRDefault="002D23E9">
      <w:pPr>
        <w:pStyle w:val="BodyText"/>
        <w:spacing w:before="1"/>
      </w:pPr>
    </w:p>
    <w:p w14:paraId="4DE2D819" w14:textId="77777777" w:rsidR="002D23E9" w:rsidRDefault="00253181">
      <w:pPr>
        <w:pStyle w:val="Heading3"/>
      </w:pPr>
      <w:r>
        <w:t>Section 2</w:t>
      </w:r>
    </w:p>
    <w:p w14:paraId="12891C63" w14:textId="77777777" w:rsidR="002D23E9" w:rsidRDefault="002D23E9">
      <w:pPr>
        <w:pStyle w:val="BodyText"/>
        <w:rPr>
          <w:b/>
        </w:rPr>
      </w:pPr>
    </w:p>
    <w:p w14:paraId="3112CB9F" w14:textId="77777777" w:rsidR="002D23E9" w:rsidRDefault="00253181" w:rsidP="00BF0E88">
      <w:pPr>
        <w:pStyle w:val="BodyText"/>
        <w:spacing w:after="240"/>
        <w:ind w:left="860" w:right="857"/>
        <w:jc w:val="both"/>
      </w:pPr>
      <w:r>
        <w:t>The ACHA Policies and Procedures for student-athletes receiving disqualification (DQ) penalties shall be the same procedures and suspensions as required by the NCAA rules.</w:t>
      </w:r>
    </w:p>
    <w:p w14:paraId="391A5B71" w14:textId="77777777" w:rsidR="002D23E9" w:rsidRDefault="00253181">
      <w:pPr>
        <w:pStyle w:val="Heading3"/>
        <w:spacing w:before="80"/>
      </w:pPr>
      <w:r>
        <w:t>Section 3</w:t>
      </w:r>
    </w:p>
    <w:p w14:paraId="4332DF3C" w14:textId="77777777" w:rsidR="002D23E9" w:rsidRDefault="002D23E9">
      <w:pPr>
        <w:pStyle w:val="BodyText"/>
        <w:rPr>
          <w:b/>
        </w:rPr>
      </w:pPr>
    </w:p>
    <w:p w14:paraId="11AACAD4" w14:textId="77777777" w:rsidR="002D23E9" w:rsidRDefault="00253181">
      <w:pPr>
        <w:pStyle w:val="BodyText"/>
        <w:ind w:left="860" w:right="855"/>
        <w:jc w:val="both"/>
      </w:pPr>
      <w:r>
        <w:t>All disqualification penalties shall be reported to the Divisional Commissioner with weekly score reports on each ACHA and non-ACHA game. This requirement shall include DQ information on players in exhibition games as well as in post-season tournament play.</w:t>
      </w:r>
      <w:r>
        <w:rPr>
          <w:spacing w:val="66"/>
        </w:rPr>
        <w:t xml:space="preserve"> </w:t>
      </w:r>
      <w:r>
        <w:t>[2012]</w:t>
      </w:r>
    </w:p>
    <w:p w14:paraId="6033EC2C" w14:textId="77777777" w:rsidR="002D23E9" w:rsidRDefault="002D23E9">
      <w:pPr>
        <w:pStyle w:val="BodyText"/>
      </w:pPr>
    </w:p>
    <w:p w14:paraId="42F846ED" w14:textId="77777777" w:rsidR="002D23E9" w:rsidRDefault="00253181">
      <w:pPr>
        <w:pStyle w:val="Heading3"/>
        <w:tabs>
          <w:tab w:val="left" w:pos="2301"/>
        </w:tabs>
        <w:ind w:left="140"/>
      </w:pPr>
      <w:bookmarkStart w:id="21" w:name="_TOC_250029"/>
      <w:bookmarkEnd w:id="21"/>
      <w:r>
        <w:t>ARTICLE III</w:t>
      </w:r>
      <w:r>
        <w:tab/>
        <w:t>RANKINGS</w:t>
      </w:r>
    </w:p>
    <w:p w14:paraId="49C5BE00" w14:textId="77777777" w:rsidR="002D23E9" w:rsidRDefault="002D23E9">
      <w:pPr>
        <w:pStyle w:val="BodyText"/>
        <w:rPr>
          <w:b/>
        </w:rPr>
      </w:pPr>
    </w:p>
    <w:p w14:paraId="4216DFEA" w14:textId="77777777" w:rsidR="002D23E9" w:rsidRDefault="00253181">
      <w:pPr>
        <w:ind w:left="860"/>
        <w:jc w:val="both"/>
        <w:rPr>
          <w:b/>
          <w:sz w:val="24"/>
        </w:rPr>
      </w:pPr>
      <w:r>
        <w:rPr>
          <w:b/>
          <w:sz w:val="24"/>
        </w:rPr>
        <w:t>Section 1</w:t>
      </w:r>
    </w:p>
    <w:p w14:paraId="0298ECA7" w14:textId="77777777" w:rsidR="002D23E9" w:rsidRDefault="002D23E9">
      <w:pPr>
        <w:pStyle w:val="BodyText"/>
        <w:spacing w:before="11"/>
        <w:rPr>
          <w:b/>
          <w:sz w:val="23"/>
        </w:rPr>
      </w:pPr>
    </w:p>
    <w:p w14:paraId="3FBB7193" w14:textId="77777777" w:rsidR="002D23E9" w:rsidRDefault="00253181">
      <w:pPr>
        <w:pStyle w:val="BodyText"/>
        <w:ind w:left="860"/>
        <w:jc w:val="both"/>
      </w:pPr>
      <w:r>
        <w:t>The ACHA will provide a ranking service to its members on a regular basis.</w:t>
      </w:r>
    </w:p>
    <w:p w14:paraId="1500E302" w14:textId="77777777" w:rsidR="002D23E9" w:rsidRDefault="002D23E9">
      <w:pPr>
        <w:pStyle w:val="BodyText"/>
      </w:pPr>
    </w:p>
    <w:p w14:paraId="5E117C98" w14:textId="77777777" w:rsidR="002D23E9" w:rsidRDefault="00253181">
      <w:pPr>
        <w:pStyle w:val="Heading3"/>
        <w:jc w:val="both"/>
      </w:pPr>
      <w:r>
        <w:t>Section 2</w:t>
      </w:r>
    </w:p>
    <w:p w14:paraId="5FE5CE40" w14:textId="77777777" w:rsidR="002D23E9" w:rsidRDefault="002D23E9">
      <w:pPr>
        <w:pStyle w:val="BodyText"/>
        <w:rPr>
          <w:b/>
        </w:rPr>
      </w:pPr>
    </w:p>
    <w:p w14:paraId="0E2650D5" w14:textId="77777777" w:rsidR="002D23E9" w:rsidRDefault="00253181">
      <w:pPr>
        <w:pStyle w:val="BodyText"/>
        <w:spacing w:before="1"/>
        <w:ind w:left="860" w:right="1806"/>
      </w:pPr>
      <w:r>
        <w:t>The decisions of the Ranking Committee are final and may not be appealed.</w:t>
      </w:r>
    </w:p>
    <w:p w14:paraId="6EF7BE36" w14:textId="77777777" w:rsidR="002D23E9" w:rsidRDefault="002D23E9">
      <w:pPr>
        <w:pStyle w:val="BodyText"/>
        <w:spacing w:before="11"/>
        <w:rPr>
          <w:sz w:val="23"/>
        </w:rPr>
      </w:pPr>
    </w:p>
    <w:p w14:paraId="31491EB8" w14:textId="77777777" w:rsidR="002D23E9" w:rsidRDefault="00253181">
      <w:pPr>
        <w:pStyle w:val="Heading3"/>
        <w:tabs>
          <w:tab w:val="left" w:pos="2301"/>
        </w:tabs>
        <w:ind w:left="140"/>
      </w:pPr>
      <w:bookmarkStart w:id="22" w:name="_TOC_250028"/>
      <w:bookmarkEnd w:id="22"/>
      <w:r>
        <w:t>ARTICLE IV</w:t>
      </w:r>
      <w:r>
        <w:tab/>
        <w:t>NATIONAL TOURNAMENTS</w:t>
      </w:r>
    </w:p>
    <w:p w14:paraId="5D2C517C" w14:textId="77777777" w:rsidR="002D23E9" w:rsidRDefault="002D23E9">
      <w:pPr>
        <w:pStyle w:val="BodyText"/>
        <w:rPr>
          <w:b/>
        </w:rPr>
      </w:pPr>
    </w:p>
    <w:p w14:paraId="083ED752" w14:textId="77777777" w:rsidR="002D23E9" w:rsidRDefault="00253181">
      <w:pPr>
        <w:spacing w:before="1"/>
        <w:ind w:left="860"/>
        <w:rPr>
          <w:b/>
          <w:sz w:val="24"/>
        </w:rPr>
      </w:pPr>
      <w:r>
        <w:rPr>
          <w:b/>
          <w:sz w:val="24"/>
        </w:rPr>
        <w:t>Section 1</w:t>
      </w:r>
    </w:p>
    <w:p w14:paraId="6DD70D06" w14:textId="77777777" w:rsidR="002D23E9" w:rsidRDefault="002D23E9">
      <w:pPr>
        <w:pStyle w:val="BodyText"/>
        <w:rPr>
          <w:b/>
        </w:rPr>
      </w:pPr>
    </w:p>
    <w:p w14:paraId="6E1B8DC5" w14:textId="77777777" w:rsidR="002D23E9" w:rsidRDefault="00253181">
      <w:pPr>
        <w:pStyle w:val="BodyText"/>
        <w:ind w:left="860" w:right="856"/>
        <w:jc w:val="both"/>
      </w:pPr>
      <w:r>
        <w:t>The ACHA shall sponsor annually a national tournament competition to provide a focal challenge in intercollegiate competition, to support positive recognition for collegiate hockey, and to showcase the achievements of individual programs and their players.</w:t>
      </w:r>
    </w:p>
    <w:p w14:paraId="321AC2AB" w14:textId="77777777" w:rsidR="002D23E9" w:rsidRDefault="002D23E9">
      <w:pPr>
        <w:pStyle w:val="BodyText"/>
      </w:pPr>
    </w:p>
    <w:p w14:paraId="47AAD697" w14:textId="77777777" w:rsidR="008A4056" w:rsidRDefault="008A4056">
      <w:pPr>
        <w:rPr>
          <w:b/>
          <w:bCs/>
          <w:sz w:val="24"/>
          <w:szCs w:val="24"/>
        </w:rPr>
      </w:pPr>
      <w:r>
        <w:br w:type="page"/>
      </w:r>
    </w:p>
    <w:p w14:paraId="7FF728BB" w14:textId="77777777" w:rsidR="002D23E9" w:rsidRDefault="00253181">
      <w:pPr>
        <w:pStyle w:val="Heading3"/>
        <w:jc w:val="both"/>
      </w:pPr>
      <w:r>
        <w:lastRenderedPageBreak/>
        <w:t>Section 2</w:t>
      </w:r>
    </w:p>
    <w:p w14:paraId="47E291E2" w14:textId="77777777" w:rsidR="002D23E9" w:rsidRDefault="002D23E9">
      <w:pPr>
        <w:pStyle w:val="BodyText"/>
        <w:rPr>
          <w:b/>
        </w:rPr>
      </w:pPr>
    </w:p>
    <w:p w14:paraId="5A035FFE" w14:textId="77777777" w:rsidR="002D23E9" w:rsidRDefault="00253181">
      <w:pPr>
        <w:pStyle w:val="BodyText"/>
        <w:spacing w:line="289" w:lineRule="exact"/>
        <w:ind w:left="860"/>
        <w:jc w:val="both"/>
      </w:pPr>
      <w:r>
        <w:t>The names of the tournaments shall be the:</w:t>
      </w:r>
    </w:p>
    <w:p w14:paraId="4E868BC2" w14:textId="77777777" w:rsidR="002D23E9" w:rsidRDefault="00253181" w:rsidP="0094154D">
      <w:pPr>
        <w:pStyle w:val="ListParagraph"/>
        <w:numPr>
          <w:ilvl w:val="0"/>
          <w:numId w:val="63"/>
        </w:numPr>
        <w:tabs>
          <w:tab w:val="left" w:pos="1582"/>
        </w:tabs>
        <w:spacing w:line="289" w:lineRule="exact"/>
        <w:ind w:hanging="721"/>
        <w:rPr>
          <w:sz w:val="24"/>
        </w:rPr>
      </w:pPr>
      <w:r>
        <w:rPr>
          <w:sz w:val="24"/>
        </w:rPr>
        <w:t>ACHA Men’s Division 1 National</w:t>
      </w:r>
      <w:r>
        <w:rPr>
          <w:spacing w:val="-20"/>
          <w:sz w:val="24"/>
        </w:rPr>
        <w:t xml:space="preserve"> </w:t>
      </w:r>
      <w:r>
        <w:rPr>
          <w:sz w:val="24"/>
        </w:rPr>
        <w:t>Championships</w:t>
      </w:r>
    </w:p>
    <w:p w14:paraId="1AAC6E51" w14:textId="77777777" w:rsidR="002D23E9" w:rsidRDefault="00253181" w:rsidP="0094154D">
      <w:pPr>
        <w:pStyle w:val="ListParagraph"/>
        <w:numPr>
          <w:ilvl w:val="0"/>
          <w:numId w:val="63"/>
        </w:numPr>
        <w:tabs>
          <w:tab w:val="left" w:pos="1581"/>
        </w:tabs>
        <w:spacing w:before="1" w:line="289" w:lineRule="exact"/>
        <w:ind w:left="1580" w:hanging="720"/>
        <w:rPr>
          <w:sz w:val="24"/>
        </w:rPr>
      </w:pPr>
      <w:r>
        <w:rPr>
          <w:sz w:val="24"/>
        </w:rPr>
        <w:t>ACHA Men’s Division 2 National</w:t>
      </w:r>
      <w:r>
        <w:rPr>
          <w:spacing w:val="-20"/>
          <w:sz w:val="24"/>
        </w:rPr>
        <w:t xml:space="preserve"> </w:t>
      </w:r>
      <w:r>
        <w:rPr>
          <w:sz w:val="24"/>
        </w:rPr>
        <w:t>Championships</w:t>
      </w:r>
    </w:p>
    <w:p w14:paraId="6410CEEC" w14:textId="77777777" w:rsidR="002D23E9" w:rsidRDefault="00253181" w:rsidP="0094154D">
      <w:pPr>
        <w:pStyle w:val="ListParagraph"/>
        <w:numPr>
          <w:ilvl w:val="0"/>
          <w:numId w:val="63"/>
        </w:numPr>
        <w:tabs>
          <w:tab w:val="left" w:pos="1581"/>
        </w:tabs>
        <w:spacing w:line="289" w:lineRule="exact"/>
        <w:ind w:left="1580" w:hanging="720"/>
        <w:rPr>
          <w:sz w:val="24"/>
        </w:rPr>
      </w:pPr>
      <w:r>
        <w:rPr>
          <w:sz w:val="24"/>
        </w:rPr>
        <w:t>ACHA Men’s Division 3 National</w:t>
      </w:r>
      <w:r>
        <w:rPr>
          <w:spacing w:val="-14"/>
          <w:sz w:val="24"/>
        </w:rPr>
        <w:t xml:space="preserve"> </w:t>
      </w:r>
      <w:r>
        <w:rPr>
          <w:sz w:val="24"/>
        </w:rPr>
        <w:t>Championships</w:t>
      </w:r>
    </w:p>
    <w:p w14:paraId="73DF2818" w14:textId="77777777" w:rsidR="002D23E9" w:rsidRDefault="00253181" w:rsidP="0094154D">
      <w:pPr>
        <w:pStyle w:val="ListParagraph"/>
        <w:numPr>
          <w:ilvl w:val="0"/>
          <w:numId w:val="63"/>
        </w:numPr>
        <w:tabs>
          <w:tab w:val="left" w:pos="1580"/>
        </w:tabs>
        <w:spacing w:line="289" w:lineRule="exact"/>
        <w:ind w:left="1579" w:hanging="719"/>
        <w:rPr>
          <w:sz w:val="24"/>
        </w:rPr>
      </w:pPr>
      <w:r>
        <w:rPr>
          <w:sz w:val="24"/>
        </w:rPr>
        <w:t>ACHA Women’s Division 1 National</w:t>
      </w:r>
      <w:r>
        <w:rPr>
          <w:spacing w:val="-27"/>
          <w:sz w:val="24"/>
        </w:rPr>
        <w:t xml:space="preserve"> </w:t>
      </w:r>
      <w:r>
        <w:rPr>
          <w:sz w:val="24"/>
        </w:rPr>
        <w:t>Championships</w:t>
      </w:r>
    </w:p>
    <w:p w14:paraId="5312244B" w14:textId="77777777" w:rsidR="002D23E9" w:rsidRDefault="00253181" w:rsidP="0094154D">
      <w:pPr>
        <w:pStyle w:val="ListParagraph"/>
        <w:numPr>
          <w:ilvl w:val="0"/>
          <w:numId w:val="63"/>
        </w:numPr>
        <w:tabs>
          <w:tab w:val="left" w:pos="1581"/>
        </w:tabs>
        <w:ind w:left="1580" w:hanging="720"/>
        <w:rPr>
          <w:sz w:val="24"/>
        </w:rPr>
      </w:pPr>
      <w:r>
        <w:rPr>
          <w:sz w:val="24"/>
        </w:rPr>
        <w:t>ACHA Women’s Division 2 National</w:t>
      </w:r>
      <w:r>
        <w:rPr>
          <w:spacing w:val="-27"/>
          <w:sz w:val="24"/>
        </w:rPr>
        <w:t xml:space="preserve"> </w:t>
      </w:r>
      <w:r>
        <w:rPr>
          <w:sz w:val="24"/>
        </w:rPr>
        <w:t>Championships</w:t>
      </w:r>
    </w:p>
    <w:p w14:paraId="7A072995" w14:textId="77777777" w:rsidR="002D23E9" w:rsidRDefault="002D23E9">
      <w:pPr>
        <w:pStyle w:val="BodyText"/>
      </w:pPr>
    </w:p>
    <w:p w14:paraId="7FD33F3F" w14:textId="77777777" w:rsidR="002D23E9" w:rsidRDefault="00253181">
      <w:pPr>
        <w:pStyle w:val="Heading3"/>
        <w:spacing w:before="1"/>
        <w:jc w:val="both"/>
      </w:pPr>
      <w:r>
        <w:t>Section 3</w:t>
      </w:r>
    </w:p>
    <w:p w14:paraId="662E597B" w14:textId="77777777" w:rsidR="002D23E9" w:rsidRDefault="002D23E9">
      <w:pPr>
        <w:pStyle w:val="BodyText"/>
        <w:spacing w:before="11"/>
        <w:rPr>
          <w:b/>
          <w:sz w:val="23"/>
        </w:rPr>
      </w:pPr>
    </w:p>
    <w:p w14:paraId="1B2BBECB" w14:textId="77777777" w:rsidR="002D23E9" w:rsidRDefault="00253181">
      <w:pPr>
        <w:pStyle w:val="BodyText"/>
        <w:ind w:left="860"/>
        <w:jc w:val="both"/>
      </w:pPr>
      <w:r>
        <w:t>The ACHA shall assign officials to officiate all tournament games.</w:t>
      </w:r>
    </w:p>
    <w:p w14:paraId="784335ED" w14:textId="77777777" w:rsidR="002D23E9" w:rsidRDefault="002D23E9">
      <w:pPr>
        <w:pStyle w:val="BodyText"/>
      </w:pPr>
    </w:p>
    <w:p w14:paraId="4578D08A" w14:textId="77777777" w:rsidR="002D23E9" w:rsidRDefault="00253181">
      <w:pPr>
        <w:pStyle w:val="Heading3"/>
        <w:jc w:val="both"/>
      </w:pPr>
      <w:r>
        <w:t>Section 4</w:t>
      </w:r>
    </w:p>
    <w:p w14:paraId="46E51952" w14:textId="77777777" w:rsidR="002D23E9" w:rsidRDefault="002D23E9">
      <w:pPr>
        <w:pStyle w:val="BodyText"/>
        <w:rPr>
          <w:b/>
        </w:rPr>
      </w:pPr>
    </w:p>
    <w:p w14:paraId="5E093ACD" w14:textId="77777777" w:rsidR="002D23E9" w:rsidRDefault="00253181" w:rsidP="00F23C00">
      <w:pPr>
        <w:pStyle w:val="BodyText"/>
        <w:spacing w:after="240"/>
        <w:ind w:left="860" w:right="855"/>
      </w:pPr>
      <w:r>
        <w:t>Team uniform policies for national tournaments shall comply with the standards stated in Part Three, Article I, Section 2, of this Manual.</w:t>
      </w:r>
    </w:p>
    <w:p w14:paraId="2321A669" w14:textId="77777777" w:rsidR="002D23E9" w:rsidRDefault="00253181">
      <w:pPr>
        <w:pStyle w:val="Heading3"/>
        <w:spacing w:before="80"/>
      </w:pPr>
      <w:r>
        <w:t>Section 5</w:t>
      </w:r>
    </w:p>
    <w:p w14:paraId="5CF9DF1D" w14:textId="77777777" w:rsidR="002D23E9" w:rsidRDefault="002D23E9">
      <w:pPr>
        <w:pStyle w:val="BodyText"/>
        <w:rPr>
          <w:b/>
        </w:rPr>
      </w:pPr>
    </w:p>
    <w:p w14:paraId="78F1349F" w14:textId="77777777" w:rsidR="002D23E9" w:rsidRDefault="00253181">
      <w:pPr>
        <w:pStyle w:val="BodyText"/>
        <w:ind w:left="859" w:right="857"/>
        <w:jc w:val="both"/>
      </w:pPr>
      <w:r>
        <w:t>The ACHA, through a contracted vendor, shall sell exclusive tournament souvenir</w:t>
      </w:r>
      <w:r>
        <w:rPr>
          <w:spacing w:val="-17"/>
        </w:rPr>
        <w:t xml:space="preserve"> </w:t>
      </w:r>
      <w:r>
        <w:t>apparel</w:t>
      </w:r>
      <w:r>
        <w:rPr>
          <w:spacing w:val="-16"/>
        </w:rPr>
        <w:t xml:space="preserve"> </w:t>
      </w:r>
      <w:r>
        <w:t>on</w:t>
      </w:r>
      <w:r>
        <w:rPr>
          <w:spacing w:val="-16"/>
        </w:rPr>
        <w:t xml:space="preserve"> </w:t>
      </w:r>
      <w:r>
        <w:t>site.</w:t>
      </w:r>
      <w:r>
        <w:rPr>
          <w:spacing w:val="44"/>
        </w:rPr>
        <w:t xml:space="preserve"> </w:t>
      </w:r>
      <w:r>
        <w:t>A</w:t>
      </w:r>
      <w:r>
        <w:rPr>
          <w:spacing w:val="-16"/>
        </w:rPr>
        <w:t xml:space="preserve"> </w:t>
      </w:r>
      <w:r>
        <w:t>prime</w:t>
      </w:r>
      <w:r>
        <w:rPr>
          <w:spacing w:val="-17"/>
        </w:rPr>
        <w:t xml:space="preserve"> </w:t>
      </w:r>
      <w:r>
        <w:t>location</w:t>
      </w:r>
      <w:r>
        <w:rPr>
          <w:spacing w:val="-16"/>
        </w:rPr>
        <w:t xml:space="preserve"> </w:t>
      </w:r>
      <w:r>
        <w:t>spot</w:t>
      </w:r>
      <w:r>
        <w:rPr>
          <w:spacing w:val="-15"/>
        </w:rPr>
        <w:t xml:space="preserve"> </w:t>
      </w:r>
      <w:r>
        <w:t>shall</w:t>
      </w:r>
      <w:r>
        <w:rPr>
          <w:spacing w:val="-17"/>
        </w:rPr>
        <w:t xml:space="preserve"> </w:t>
      </w:r>
      <w:r>
        <w:t>be</w:t>
      </w:r>
      <w:r>
        <w:rPr>
          <w:spacing w:val="-17"/>
        </w:rPr>
        <w:t xml:space="preserve"> </w:t>
      </w:r>
      <w:r>
        <w:t>reserved</w:t>
      </w:r>
      <w:r>
        <w:rPr>
          <w:spacing w:val="-16"/>
        </w:rPr>
        <w:t xml:space="preserve"> </w:t>
      </w:r>
      <w:r>
        <w:t>for</w:t>
      </w:r>
      <w:r>
        <w:rPr>
          <w:spacing w:val="-15"/>
        </w:rPr>
        <w:t xml:space="preserve"> </w:t>
      </w:r>
      <w:r>
        <w:t>apparel vendor.</w:t>
      </w:r>
    </w:p>
    <w:p w14:paraId="587CB6D7" w14:textId="77777777" w:rsidR="002D23E9" w:rsidRDefault="002D23E9">
      <w:pPr>
        <w:pStyle w:val="BodyText"/>
        <w:spacing w:before="11"/>
        <w:rPr>
          <w:sz w:val="23"/>
        </w:rPr>
      </w:pPr>
    </w:p>
    <w:p w14:paraId="437F3258" w14:textId="77777777" w:rsidR="002D23E9" w:rsidRDefault="00253181">
      <w:pPr>
        <w:pStyle w:val="Heading3"/>
        <w:ind w:left="859"/>
      </w:pPr>
      <w:r>
        <w:t>Section 6</w:t>
      </w:r>
    </w:p>
    <w:p w14:paraId="01BB2474" w14:textId="77777777" w:rsidR="002D23E9" w:rsidRDefault="002D23E9">
      <w:pPr>
        <w:pStyle w:val="BodyText"/>
        <w:rPr>
          <w:b/>
        </w:rPr>
      </w:pPr>
    </w:p>
    <w:p w14:paraId="03721863" w14:textId="77777777" w:rsidR="002D23E9" w:rsidRDefault="00253181">
      <w:pPr>
        <w:pStyle w:val="BodyText"/>
        <w:ind w:left="859" w:right="856"/>
        <w:jc w:val="both"/>
      </w:pPr>
      <w:r>
        <w:t>The tournament host shall supply the ACHA with 3 complimentary hotel rooms for its staff at the Official Host hotel, or a similar hotel. The rooms will start one day previous to the Tournament start and end one day after the Tournament concludes.</w:t>
      </w:r>
      <w:r>
        <w:rPr>
          <w:spacing w:val="74"/>
        </w:rPr>
        <w:t xml:space="preserve"> </w:t>
      </w:r>
      <w:r>
        <w:t>[2007]</w:t>
      </w:r>
    </w:p>
    <w:p w14:paraId="4B1E41D1" w14:textId="77777777" w:rsidR="002D23E9" w:rsidRDefault="002D23E9">
      <w:pPr>
        <w:pStyle w:val="BodyText"/>
      </w:pPr>
    </w:p>
    <w:p w14:paraId="62CFD411" w14:textId="77777777" w:rsidR="002D23E9" w:rsidRDefault="00253181">
      <w:pPr>
        <w:pStyle w:val="Heading3"/>
        <w:ind w:left="859"/>
      </w:pPr>
      <w:r>
        <w:t>Section 7</w:t>
      </w:r>
    </w:p>
    <w:p w14:paraId="5A078955" w14:textId="77777777" w:rsidR="002D23E9" w:rsidRDefault="002D23E9">
      <w:pPr>
        <w:pStyle w:val="BodyText"/>
        <w:rPr>
          <w:b/>
        </w:rPr>
      </w:pPr>
    </w:p>
    <w:p w14:paraId="6E2C7710" w14:textId="77777777" w:rsidR="002D23E9" w:rsidRDefault="00253181">
      <w:pPr>
        <w:pStyle w:val="BodyText"/>
        <w:spacing w:before="1"/>
        <w:ind w:left="859" w:right="856"/>
        <w:jc w:val="both"/>
      </w:pPr>
      <w:r>
        <w:t>The ACHA will furnish the awards for the National Tournament. The tournament host shall pay for the awards for the National Tournament. [2007]</w:t>
      </w:r>
    </w:p>
    <w:p w14:paraId="3AE0A450" w14:textId="77777777" w:rsidR="002D23E9" w:rsidRDefault="002D23E9">
      <w:pPr>
        <w:pStyle w:val="BodyText"/>
      </w:pPr>
    </w:p>
    <w:p w14:paraId="570C6282" w14:textId="77777777" w:rsidR="002D23E9" w:rsidRDefault="00253181">
      <w:pPr>
        <w:pStyle w:val="Heading3"/>
        <w:ind w:left="859"/>
      </w:pPr>
      <w:r>
        <w:t>Section 8</w:t>
      </w:r>
    </w:p>
    <w:p w14:paraId="112C0014" w14:textId="77777777" w:rsidR="002D23E9" w:rsidRDefault="002D23E9">
      <w:pPr>
        <w:pStyle w:val="BodyText"/>
        <w:rPr>
          <w:b/>
        </w:rPr>
      </w:pPr>
    </w:p>
    <w:p w14:paraId="600BB37D" w14:textId="77777777" w:rsidR="002D23E9" w:rsidRDefault="00253181">
      <w:pPr>
        <w:pStyle w:val="BodyText"/>
        <w:ind w:left="859" w:right="855"/>
        <w:jc w:val="both"/>
      </w:pPr>
      <w:r>
        <w:t>Any broadcasts (audio, video, etc.) from an ACHA Sanctioned Event (specifically National Tournaments, Regional’s, Showcases, etc.) are the sole property of the ACHA. Any broadcast or rebroadcast not initiated by the ACHA must be cleared in writing by the respective Commissioner prior to the events. Fees may be assessed for the broadcast or rebroadcast of these events.</w:t>
      </w:r>
      <w:r>
        <w:rPr>
          <w:spacing w:val="73"/>
        </w:rPr>
        <w:t xml:space="preserve"> </w:t>
      </w:r>
      <w:r>
        <w:t>[2007]</w:t>
      </w:r>
    </w:p>
    <w:p w14:paraId="3BF1B367" w14:textId="77777777" w:rsidR="00703B76" w:rsidRDefault="00703B76">
      <w:pPr>
        <w:rPr>
          <w:sz w:val="23"/>
          <w:szCs w:val="24"/>
        </w:rPr>
      </w:pPr>
      <w:r>
        <w:rPr>
          <w:sz w:val="23"/>
        </w:rPr>
        <w:br w:type="page"/>
      </w:r>
    </w:p>
    <w:p w14:paraId="427C4CF6" w14:textId="77777777" w:rsidR="002D23E9" w:rsidRDefault="002D23E9">
      <w:pPr>
        <w:pStyle w:val="BodyText"/>
        <w:spacing w:before="11"/>
        <w:rPr>
          <w:sz w:val="23"/>
        </w:rPr>
      </w:pPr>
    </w:p>
    <w:p w14:paraId="35A14B57" w14:textId="77777777" w:rsidR="002D23E9" w:rsidRDefault="00253181">
      <w:pPr>
        <w:pStyle w:val="Heading3"/>
        <w:tabs>
          <w:tab w:val="left" w:pos="2302"/>
        </w:tabs>
        <w:ind w:left="139"/>
      </w:pPr>
      <w:bookmarkStart w:id="23" w:name="_TOC_250027"/>
      <w:r>
        <w:t>ARTICLE</w:t>
      </w:r>
      <w:r>
        <w:rPr>
          <w:spacing w:val="1"/>
        </w:rPr>
        <w:t xml:space="preserve"> </w:t>
      </w:r>
      <w:bookmarkEnd w:id="23"/>
      <w:r>
        <w:t>V</w:t>
      </w:r>
      <w:r>
        <w:tab/>
        <w:t>AWARDS</w:t>
      </w:r>
    </w:p>
    <w:p w14:paraId="07D41782" w14:textId="77777777" w:rsidR="002D23E9" w:rsidRDefault="002D23E9">
      <w:pPr>
        <w:pStyle w:val="BodyText"/>
        <w:rPr>
          <w:b/>
        </w:rPr>
      </w:pPr>
    </w:p>
    <w:p w14:paraId="6E9693F7" w14:textId="77777777" w:rsidR="002D23E9" w:rsidRDefault="00253181">
      <w:pPr>
        <w:ind w:left="859"/>
        <w:rPr>
          <w:b/>
          <w:sz w:val="24"/>
        </w:rPr>
      </w:pPr>
      <w:r>
        <w:rPr>
          <w:b/>
          <w:sz w:val="24"/>
        </w:rPr>
        <w:t>Section 1</w:t>
      </w:r>
    </w:p>
    <w:p w14:paraId="21B75E59" w14:textId="77777777" w:rsidR="002D23E9" w:rsidRDefault="002D23E9">
      <w:pPr>
        <w:pStyle w:val="BodyText"/>
        <w:spacing w:before="1"/>
        <w:rPr>
          <w:b/>
        </w:rPr>
      </w:pPr>
    </w:p>
    <w:p w14:paraId="12AB3A4D" w14:textId="77777777" w:rsidR="002D23E9" w:rsidRDefault="00253181">
      <w:pPr>
        <w:pStyle w:val="BodyText"/>
        <w:ind w:left="859" w:right="782"/>
      </w:pPr>
      <w:r>
        <w:t>Annually the ACHA will recognize outstanding individuals in each Division in the following categories:</w:t>
      </w:r>
    </w:p>
    <w:p w14:paraId="4DE857C4" w14:textId="77777777" w:rsidR="002D23E9" w:rsidRDefault="00253181" w:rsidP="0094154D">
      <w:pPr>
        <w:pStyle w:val="ListParagraph"/>
        <w:numPr>
          <w:ilvl w:val="0"/>
          <w:numId w:val="62"/>
        </w:numPr>
        <w:tabs>
          <w:tab w:val="left" w:pos="1581"/>
        </w:tabs>
        <w:spacing w:line="289" w:lineRule="exact"/>
        <w:ind w:hanging="720"/>
        <w:rPr>
          <w:sz w:val="24"/>
        </w:rPr>
      </w:pPr>
      <w:r>
        <w:rPr>
          <w:sz w:val="24"/>
        </w:rPr>
        <w:t>ACHA All-Athletic</w:t>
      </w:r>
    </w:p>
    <w:p w14:paraId="657BD218" w14:textId="77777777" w:rsidR="002D23E9" w:rsidRDefault="00253181" w:rsidP="0094154D">
      <w:pPr>
        <w:pStyle w:val="ListParagraph"/>
        <w:numPr>
          <w:ilvl w:val="0"/>
          <w:numId w:val="62"/>
        </w:numPr>
        <w:tabs>
          <w:tab w:val="left" w:pos="1581"/>
        </w:tabs>
        <w:spacing w:line="289" w:lineRule="exact"/>
        <w:ind w:hanging="720"/>
        <w:rPr>
          <w:sz w:val="24"/>
        </w:rPr>
      </w:pPr>
      <w:r>
        <w:rPr>
          <w:sz w:val="24"/>
        </w:rPr>
        <w:t>ACHA All-Academic</w:t>
      </w:r>
    </w:p>
    <w:p w14:paraId="5A37BF07" w14:textId="77777777" w:rsidR="002D23E9" w:rsidRDefault="00253181" w:rsidP="0094154D">
      <w:pPr>
        <w:pStyle w:val="ListParagraph"/>
        <w:numPr>
          <w:ilvl w:val="0"/>
          <w:numId w:val="62"/>
        </w:numPr>
        <w:tabs>
          <w:tab w:val="left" w:pos="1581"/>
        </w:tabs>
        <w:spacing w:before="1" w:line="289" w:lineRule="exact"/>
        <w:ind w:hanging="720"/>
        <w:rPr>
          <w:sz w:val="24"/>
        </w:rPr>
      </w:pPr>
      <w:r>
        <w:rPr>
          <w:sz w:val="24"/>
        </w:rPr>
        <w:t>ACHA Honorable Mention All-</w:t>
      </w:r>
      <w:r>
        <w:rPr>
          <w:spacing w:val="-2"/>
          <w:sz w:val="24"/>
        </w:rPr>
        <w:t xml:space="preserve"> </w:t>
      </w:r>
      <w:r>
        <w:rPr>
          <w:sz w:val="24"/>
        </w:rPr>
        <w:t>Academic</w:t>
      </w:r>
    </w:p>
    <w:p w14:paraId="27A8675B" w14:textId="77777777" w:rsidR="002D23E9" w:rsidRDefault="00253181" w:rsidP="0094154D">
      <w:pPr>
        <w:pStyle w:val="ListParagraph"/>
        <w:numPr>
          <w:ilvl w:val="0"/>
          <w:numId w:val="62"/>
        </w:numPr>
        <w:tabs>
          <w:tab w:val="left" w:pos="1581"/>
        </w:tabs>
        <w:spacing w:line="289" w:lineRule="exact"/>
        <w:ind w:hanging="720"/>
        <w:rPr>
          <w:sz w:val="24"/>
        </w:rPr>
      </w:pPr>
      <w:r>
        <w:rPr>
          <w:sz w:val="24"/>
        </w:rPr>
        <w:t>ACHA Player of the</w:t>
      </w:r>
      <w:r>
        <w:rPr>
          <w:spacing w:val="-3"/>
          <w:sz w:val="24"/>
        </w:rPr>
        <w:t xml:space="preserve"> </w:t>
      </w:r>
      <w:r>
        <w:rPr>
          <w:sz w:val="24"/>
        </w:rPr>
        <w:t>Year</w:t>
      </w:r>
    </w:p>
    <w:p w14:paraId="0291D28C" w14:textId="77777777" w:rsidR="002D23E9" w:rsidRDefault="00253181" w:rsidP="0094154D">
      <w:pPr>
        <w:pStyle w:val="ListParagraph"/>
        <w:numPr>
          <w:ilvl w:val="0"/>
          <w:numId w:val="62"/>
        </w:numPr>
        <w:tabs>
          <w:tab w:val="left" w:pos="1581"/>
        </w:tabs>
        <w:spacing w:line="289" w:lineRule="exact"/>
        <w:ind w:hanging="720"/>
        <w:rPr>
          <w:sz w:val="24"/>
        </w:rPr>
      </w:pPr>
      <w:r>
        <w:rPr>
          <w:sz w:val="24"/>
        </w:rPr>
        <w:t>ACHA Coach of the</w:t>
      </w:r>
      <w:r>
        <w:rPr>
          <w:spacing w:val="-1"/>
          <w:sz w:val="24"/>
        </w:rPr>
        <w:t xml:space="preserve"> </w:t>
      </w:r>
      <w:r>
        <w:rPr>
          <w:sz w:val="24"/>
        </w:rPr>
        <w:t>Year.</w:t>
      </w:r>
    </w:p>
    <w:p w14:paraId="2F46F916" w14:textId="77777777" w:rsidR="002D23E9" w:rsidRDefault="002D23E9">
      <w:pPr>
        <w:pStyle w:val="BodyText"/>
      </w:pPr>
    </w:p>
    <w:p w14:paraId="50CE8B9F" w14:textId="77777777" w:rsidR="002D23E9" w:rsidRDefault="00253181">
      <w:pPr>
        <w:pStyle w:val="Heading3"/>
        <w:ind w:left="859"/>
        <w:jc w:val="both"/>
      </w:pPr>
      <w:r>
        <w:t>Section 2</w:t>
      </w:r>
    </w:p>
    <w:p w14:paraId="1ECF404F" w14:textId="77777777" w:rsidR="002D23E9" w:rsidRDefault="002D23E9">
      <w:pPr>
        <w:pStyle w:val="BodyText"/>
        <w:rPr>
          <w:b/>
        </w:rPr>
      </w:pPr>
    </w:p>
    <w:p w14:paraId="0FE2DF9C" w14:textId="77777777" w:rsidR="002D23E9" w:rsidRDefault="00253181">
      <w:pPr>
        <w:pStyle w:val="BodyText"/>
        <w:ind w:left="859" w:right="855"/>
      </w:pPr>
      <w:r>
        <w:t>At the end of the regular season, the ACHA Commissioner, Vice-President, or Executive Director will solicit, from all teams in good standing,</w:t>
      </w:r>
    </w:p>
    <w:p w14:paraId="0DA90D09" w14:textId="77777777" w:rsidR="002D23E9" w:rsidRDefault="00253181">
      <w:pPr>
        <w:pStyle w:val="BodyText"/>
        <w:spacing w:before="80"/>
        <w:ind w:left="860"/>
      </w:pPr>
      <w:r>
        <w:t>nominations for any and all of the award categories. Nominations must be accompanied by the appropriate documentation.</w:t>
      </w:r>
    </w:p>
    <w:p w14:paraId="2965CFF0" w14:textId="77777777" w:rsidR="002D23E9" w:rsidRDefault="002D23E9">
      <w:pPr>
        <w:pStyle w:val="BodyText"/>
        <w:spacing w:before="11"/>
        <w:rPr>
          <w:sz w:val="23"/>
        </w:rPr>
      </w:pPr>
    </w:p>
    <w:p w14:paraId="41E6F078" w14:textId="77777777" w:rsidR="002D23E9" w:rsidRDefault="00253181">
      <w:pPr>
        <w:pStyle w:val="Heading3"/>
      </w:pPr>
      <w:r>
        <w:t>Section 3</w:t>
      </w:r>
    </w:p>
    <w:p w14:paraId="53A413F8" w14:textId="77777777" w:rsidR="002D23E9" w:rsidRDefault="002D23E9">
      <w:pPr>
        <w:pStyle w:val="BodyText"/>
        <w:rPr>
          <w:b/>
        </w:rPr>
      </w:pPr>
    </w:p>
    <w:p w14:paraId="589EEBE8" w14:textId="77777777" w:rsidR="002D23E9" w:rsidRDefault="00253181">
      <w:pPr>
        <w:pStyle w:val="BodyText"/>
        <w:spacing w:before="1"/>
        <w:ind w:left="860" w:right="855"/>
      </w:pPr>
      <w:r>
        <w:t>The head coach is responsible for submission of end of year award nominations.</w:t>
      </w:r>
    </w:p>
    <w:p w14:paraId="63CD02D0" w14:textId="77777777" w:rsidR="002D23E9" w:rsidRDefault="002D23E9">
      <w:pPr>
        <w:pStyle w:val="BodyText"/>
        <w:spacing w:before="11"/>
        <w:rPr>
          <w:sz w:val="23"/>
        </w:rPr>
      </w:pPr>
    </w:p>
    <w:p w14:paraId="4AF1D61B" w14:textId="77777777" w:rsidR="002D23E9" w:rsidRDefault="00253181">
      <w:pPr>
        <w:pStyle w:val="Heading3"/>
      </w:pPr>
      <w:r>
        <w:t>Section 4</w:t>
      </w:r>
    </w:p>
    <w:p w14:paraId="3AAF9CE8" w14:textId="77777777" w:rsidR="002D23E9" w:rsidRDefault="002D23E9">
      <w:pPr>
        <w:pStyle w:val="BodyText"/>
        <w:rPr>
          <w:b/>
        </w:rPr>
      </w:pPr>
    </w:p>
    <w:p w14:paraId="7E23349D" w14:textId="77777777" w:rsidR="002D23E9" w:rsidRDefault="00253181">
      <w:pPr>
        <w:pStyle w:val="BodyText"/>
        <w:spacing w:before="1"/>
        <w:ind w:left="860" w:right="856"/>
        <w:jc w:val="both"/>
      </w:pPr>
      <w:r>
        <w:t>The ACHA Commissioner, Vice- President, or Executive Director will distribute copies of the nomination material to the Divisional Awards Committees to select annual national awards finalists.</w:t>
      </w:r>
    </w:p>
    <w:p w14:paraId="27A65E0D" w14:textId="77777777" w:rsidR="002D23E9" w:rsidRDefault="002D23E9">
      <w:pPr>
        <w:pStyle w:val="BodyText"/>
      </w:pPr>
    </w:p>
    <w:p w14:paraId="3472EBAB" w14:textId="77777777" w:rsidR="002D23E9" w:rsidRDefault="00253181">
      <w:pPr>
        <w:pStyle w:val="Heading3"/>
      </w:pPr>
      <w:r>
        <w:t>Section 5</w:t>
      </w:r>
    </w:p>
    <w:p w14:paraId="37C7DBE2" w14:textId="77777777" w:rsidR="002D23E9" w:rsidRDefault="002D23E9">
      <w:pPr>
        <w:pStyle w:val="BodyText"/>
        <w:rPr>
          <w:b/>
        </w:rPr>
      </w:pPr>
    </w:p>
    <w:p w14:paraId="094B4200" w14:textId="77777777" w:rsidR="002D23E9" w:rsidRDefault="00253181">
      <w:pPr>
        <w:pStyle w:val="BodyText"/>
        <w:ind w:left="860" w:right="1450"/>
        <w:jc w:val="both"/>
      </w:pPr>
      <w:r>
        <w:t>The ACHA Executive Director will review and certify the results of the awards and announce the award recipients prior to the ACHA Annual Meeting.</w:t>
      </w:r>
    </w:p>
    <w:p w14:paraId="272FA5C3" w14:textId="77777777" w:rsidR="002D23E9" w:rsidRDefault="002D23E9">
      <w:pPr>
        <w:pStyle w:val="BodyText"/>
        <w:spacing w:before="11"/>
        <w:rPr>
          <w:sz w:val="23"/>
        </w:rPr>
      </w:pPr>
    </w:p>
    <w:p w14:paraId="69F6E04F" w14:textId="77777777" w:rsidR="008A4056" w:rsidRDefault="008A4056">
      <w:pPr>
        <w:rPr>
          <w:b/>
          <w:bCs/>
          <w:sz w:val="24"/>
          <w:szCs w:val="24"/>
        </w:rPr>
      </w:pPr>
      <w:bookmarkStart w:id="24" w:name="_TOC_250026"/>
      <w:r>
        <w:br w:type="page"/>
      </w:r>
    </w:p>
    <w:p w14:paraId="3F0838ED" w14:textId="77777777" w:rsidR="002D23E9" w:rsidRDefault="00253181">
      <w:pPr>
        <w:pStyle w:val="Heading3"/>
        <w:tabs>
          <w:tab w:val="left" w:pos="2301"/>
        </w:tabs>
        <w:spacing w:before="1"/>
        <w:ind w:left="140"/>
      </w:pPr>
      <w:r>
        <w:lastRenderedPageBreak/>
        <w:t>ARTICLE</w:t>
      </w:r>
      <w:r>
        <w:rPr>
          <w:spacing w:val="1"/>
        </w:rPr>
        <w:t xml:space="preserve"> </w:t>
      </w:r>
      <w:r>
        <w:t>VI</w:t>
      </w:r>
      <w:r>
        <w:tab/>
        <w:t>TRAVEL AND EXPENSE</w:t>
      </w:r>
      <w:r>
        <w:rPr>
          <w:spacing w:val="-2"/>
        </w:rPr>
        <w:t xml:space="preserve"> </w:t>
      </w:r>
      <w:bookmarkEnd w:id="24"/>
      <w:r>
        <w:t>POLICY</w:t>
      </w:r>
    </w:p>
    <w:p w14:paraId="397CAA19" w14:textId="77777777" w:rsidR="002D23E9" w:rsidRDefault="002D23E9">
      <w:pPr>
        <w:pStyle w:val="BodyText"/>
        <w:rPr>
          <w:b/>
        </w:rPr>
      </w:pPr>
    </w:p>
    <w:p w14:paraId="7E965E4A" w14:textId="77777777" w:rsidR="002D23E9" w:rsidRDefault="00253181">
      <w:pPr>
        <w:tabs>
          <w:tab w:val="left" w:pos="2299"/>
        </w:tabs>
        <w:ind w:left="860"/>
        <w:rPr>
          <w:b/>
          <w:sz w:val="24"/>
        </w:rPr>
      </w:pPr>
      <w:r>
        <w:rPr>
          <w:b/>
          <w:sz w:val="24"/>
        </w:rPr>
        <w:t>Section</w:t>
      </w:r>
      <w:r>
        <w:rPr>
          <w:b/>
          <w:spacing w:val="-3"/>
          <w:sz w:val="24"/>
        </w:rPr>
        <w:t xml:space="preserve"> </w:t>
      </w:r>
      <w:r>
        <w:rPr>
          <w:b/>
          <w:sz w:val="24"/>
        </w:rPr>
        <w:t>1</w:t>
      </w:r>
      <w:r>
        <w:rPr>
          <w:b/>
          <w:sz w:val="24"/>
        </w:rPr>
        <w:tab/>
        <w:t>Purpose</w:t>
      </w:r>
    </w:p>
    <w:p w14:paraId="69AC3B96" w14:textId="77777777" w:rsidR="002D23E9" w:rsidRDefault="002D23E9">
      <w:pPr>
        <w:pStyle w:val="BodyText"/>
        <w:rPr>
          <w:b/>
        </w:rPr>
      </w:pPr>
    </w:p>
    <w:p w14:paraId="0F76C954" w14:textId="77777777" w:rsidR="002D23E9" w:rsidRDefault="00253181">
      <w:pPr>
        <w:pStyle w:val="BodyText"/>
        <w:ind w:left="860" w:right="856"/>
        <w:jc w:val="both"/>
      </w:pPr>
      <w:r>
        <w:t>To ensure that employee travel is consistent with the business objectives of the American Collegiate Hockey Association. In addition, this document also ensures fair and equitable treatment of employees by defining procedures for authorized business travel and guidelines for expense reimbursement. For the purposes of this document, the term “employee” refers</w:t>
      </w:r>
      <w:r>
        <w:rPr>
          <w:spacing w:val="-6"/>
        </w:rPr>
        <w:t xml:space="preserve"> </w:t>
      </w:r>
      <w:r>
        <w:t>to</w:t>
      </w:r>
      <w:r>
        <w:rPr>
          <w:spacing w:val="-6"/>
        </w:rPr>
        <w:t xml:space="preserve"> </w:t>
      </w:r>
      <w:r>
        <w:t>all</w:t>
      </w:r>
      <w:r>
        <w:rPr>
          <w:spacing w:val="-6"/>
        </w:rPr>
        <w:t xml:space="preserve"> </w:t>
      </w:r>
      <w:r>
        <w:t>employees,</w:t>
      </w:r>
      <w:r>
        <w:rPr>
          <w:spacing w:val="-8"/>
        </w:rPr>
        <w:t xml:space="preserve"> </w:t>
      </w:r>
      <w:r>
        <w:t>volunteers,</w:t>
      </w:r>
      <w:r>
        <w:rPr>
          <w:spacing w:val="-6"/>
        </w:rPr>
        <w:t xml:space="preserve"> </w:t>
      </w:r>
      <w:r>
        <w:t>and</w:t>
      </w:r>
      <w:r>
        <w:rPr>
          <w:spacing w:val="-6"/>
        </w:rPr>
        <w:t xml:space="preserve"> </w:t>
      </w:r>
      <w:r>
        <w:t>contractors</w:t>
      </w:r>
      <w:r>
        <w:rPr>
          <w:spacing w:val="-6"/>
        </w:rPr>
        <w:t xml:space="preserve"> </w:t>
      </w:r>
      <w:r>
        <w:t>that</w:t>
      </w:r>
      <w:r>
        <w:rPr>
          <w:spacing w:val="-6"/>
        </w:rPr>
        <w:t xml:space="preserve"> </w:t>
      </w:r>
      <w:r>
        <w:t>are</w:t>
      </w:r>
      <w:r>
        <w:rPr>
          <w:spacing w:val="-6"/>
        </w:rPr>
        <w:t xml:space="preserve"> </w:t>
      </w:r>
      <w:r>
        <w:t>working</w:t>
      </w:r>
      <w:r>
        <w:rPr>
          <w:spacing w:val="-5"/>
        </w:rPr>
        <w:t xml:space="preserve"> </w:t>
      </w:r>
      <w:r>
        <w:t>in</w:t>
      </w:r>
      <w:r>
        <w:rPr>
          <w:spacing w:val="-5"/>
        </w:rPr>
        <w:t xml:space="preserve"> </w:t>
      </w:r>
      <w:r>
        <w:t>the capacity of doing business for the</w:t>
      </w:r>
      <w:r>
        <w:rPr>
          <w:spacing w:val="-5"/>
        </w:rPr>
        <w:t xml:space="preserve"> </w:t>
      </w:r>
      <w:r>
        <w:t>ACHA.</w:t>
      </w:r>
    </w:p>
    <w:p w14:paraId="5B165B34" w14:textId="77777777" w:rsidR="002D23E9" w:rsidRDefault="002D23E9">
      <w:pPr>
        <w:pStyle w:val="BodyText"/>
      </w:pPr>
    </w:p>
    <w:p w14:paraId="03B5C2DF" w14:textId="77777777" w:rsidR="002D23E9" w:rsidRDefault="00253181">
      <w:pPr>
        <w:pStyle w:val="Heading3"/>
        <w:tabs>
          <w:tab w:val="left" w:pos="2300"/>
        </w:tabs>
      </w:pPr>
      <w:r>
        <w:t>Section 2</w:t>
      </w:r>
      <w:r>
        <w:tab/>
        <w:t>Overview</w:t>
      </w:r>
    </w:p>
    <w:p w14:paraId="6F01847B" w14:textId="77777777" w:rsidR="002D23E9" w:rsidRDefault="002D23E9">
      <w:pPr>
        <w:pStyle w:val="BodyText"/>
        <w:rPr>
          <w:b/>
        </w:rPr>
      </w:pPr>
    </w:p>
    <w:p w14:paraId="2844479D" w14:textId="77777777" w:rsidR="002D23E9" w:rsidRDefault="00253181" w:rsidP="0094154D">
      <w:pPr>
        <w:pStyle w:val="ListParagraph"/>
        <w:numPr>
          <w:ilvl w:val="0"/>
          <w:numId w:val="61"/>
        </w:numPr>
        <w:tabs>
          <w:tab w:val="left" w:pos="1581"/>
        </w:tabs>
        <w:ind w:right="855" w:hanging="720"/>
        <w:rPr>
          <w:sz w:val="24"/>
        </w:rPr>
      </w:pPr>
      <w:r>
        <w:rPr>
          <w:sz w:val="24"/>
        </w:rPr>
        <w:t>A</w:t>
      </w:r>
      <w:r>
        <w:rPr>
          <w:spacing w:val="-13"/>
          <w:sz w:val="24"/>
        </w:rPr>
        <w:t xml:space="preserve"> </w:t>
      </w:r>
      <w:r>
        <w:rPr>
          <w:sz w:val="24"/>
        </w:rPr>
        <w:t>critical</w:t>
      </w:r>
      <w:r>
        <w:rPr>
          <w:spacing w:val="-13"/>
          <w:sz w:val="24"/>
        </w:rPr>
        <w:t xml:space="preserve"> </w:t>
      </w:r>
      <w:r>
        <w:rPr>
          <w:sz w:val="24"/>
        </w:rPr>
        <w:t>balance</w:t>
      </w:r>
      <w:r>
        <w:rPr>
          <w:spacing w:val="-12"/>
          <w:sz w:val="24"/>
        </w:rPr>
        <w:t xml:space="preserve"> </w:t>
      </w:r>
      <w:r>
        <w:rPr>
          <w:sz w:val="24"/>
        </w:rPr>
        <w:t>must</w:t>
      </w:r>
      <w:r>
        <w:rPr>
          <w:spacing w:val="-14"/>
          <w:sz w:val="24"/>
        </w:rPr>
        <w:t xml:space="preserve"> </w:t>
      </w:r>
      <w:r>
        <w:rPr>
          <w:sz w:val="24"/>
        </w:rPr>
        <w:t>be</w:t>
      </w:r>
      <w:r>
        <w:rPr>
          <w:spacing w:val="-13"/>
          <w:sz w:val="24"/>
        </w:rPr>
        <w:t xml:space="preserve"> </w:t>
      </w:r>
      <w:r>
        <w:rPr>
          <w:sz w:val="24"/>
        </w:rPr>
        <w:t>sought</w:t>
      </w:r>
      <w:r>
        <w:rPr>
          <w:spacing w:val="-13"/>
          <w:sz w:val="24"/>
        </w:rPr>
        <w:t xml:space="preserve"> </w:t>
      </w:r>
      <w:r>
        <w:rPr>
          <w:sz w:val="24"/>
        </w:rPr>
        <w:t>when</w:t>
      </w:r>
      <w:r>
        <w:rPr>
          <w:spacing w:val="-12"/>
          <w:sz w:val="24"/>
        </w:rPr>
        <w:t xml:space="preserve"> </w:t>
      </w:r>
      <w:r>
        <w:rPr>
          <w:sz w:val="24"/>
        </w:rPr>
        <w:t>requesting</w:t>
      </w:r>
      <w:r>
        <w:rPr>
          <w:spacing w:val="-13"/>
          <w:sz w:val="24"/>
        </w:rPr>
        <w:t xml:space="preserve"> </w:t>
      </w:r>
      <w:r>
        <w:rPr>
          <w:sz w:val="24"/>
        </w:rPr>
        <w:t>travel.</w:t>
      </w:r>
      <w:r>
        <w:rPr>
          <w:spacing w:val="51"/>
          <w:sz w:val="24"/>
        </w:rPr>
        <w:t xml:space="preserve"> </w:t>
      </w:r>
      <w:r>
        <w:rPr>
          <w:sz w:val="24"/>
        </w:rPr>
        <w:t>This</w:t>
      </w:r>
      <w:r>
        <w:rPr>
          <w:spacing w:val="-12"/>
          <w:sz w:val="24"/>
        </w:rPr>
        <w:t xml:space="preserve"> </w:t>
      </w:r>
      <w:r>
        <w:rPr>
          <w:sz w:val="24"/>
        </w:rPr>
        <w:t>is</w:t>
      </w:r>
      <w:r>
        <w:rPr>
          <w:spacing w:val="-12"/>
          <w:sz w:val="24"/>
        </w:rPr>
        <w:t xml:space="preserve"> </w:t>
      </w:r>
      <w:r>
        <w:rPr>
          <w:sz w:val="24"/>
        </w:rPr>
        <w:t>the ACHA's need for cost effectiveness and the employee's need for quality services and support. Employee travel should be via the lowest cost alternative and consistent with good business practices. Neither luxury, nor substandard modes of transportation and accommodations should be</w:t>
      </w:r>
      <w:r>
        <w:rPr>
          <w:spacing w:val="-3"/>
          <w:sz w:val="24"/>
        </w:rPr>
        <w:t xml:space="preserve"> </w:t>
      </w:r>
      <w:r>
        <w:rPr>
          <w:sz w:val="24"/>
        </w:rPr>
        <w:t>used.</w:t>
      </w:r>
    </w:p>
    <w:p w14:paraId="5E7C1F49" w14:textId="77777777" w:rsidR="002D23E9" w:rsidRDefault="002D23E9">
      <w:pPr>
        <w:pStyle w:val="BodyText"/>
      </w:pPr>
    </w:p>
    <w:p w14:paraId="5AC917C6" w14:textId="77777777" w:rsidR="002D23E9" w:rsidRDefault="00253181" w:rsidP="0094154D">
      <w:pPr>
        <w:pStyle w:val="ListParagraph"/>
        <w:numPr>
          <w:ilvl w:val="0"/>
          <w:numId w:val="61"/>
        </w:numPr>
        <w:tabs>
          <w:tab w:val="left" w:pos="1581"/>
        </w:tabs>
        <w:ind w:right="856" w:hanging="720"/>
        <w:rPr>
          <w:sz w:val="24"/>
        </w:rPr>
      </w:pPr>
      <w:r>
        <w:rPr>
          <w:sz w:val="24"/>
        </w:rPr>
        <w:t>Employee travel and the expenses associated with it, will be authorized only in circumstances which are clearly consistent with the</w:t>
      </w:r>
      <w:r>
        <w:rPr>
          <w:spacing w:val="-15"/>
          <w:sz w:val="24"/>
        </w:rPr>
        <w:t xml:space="preserve"> </w:t>
      </w:r>
      <w:r>
        <w:rPr>
          <w:sz w:val="24"/>
        </w:rPr>
        <w:t>mission</w:t>
      </w:r>
      <w:r>
        <w:rPr>
          <w:spacing w:val="-14"/>
          <w:sz w:val="24"/>
        </w:rPr>
        <w:t xml:space="preserve"> </w:t>
      </w:r>
      <w:r>
        <w:rPr>
          <w:sz w:val="24"/>
        </w:rPr>
        <w:t>of</w:t>
      </w:r>
      <w:r>
        <w:rPr>
          <w:spacing w:val="-15"/>
          <w:sz w:val="24"/>
        </w:rPr>
        <w:t xml:space="preserve"> </w:t>
      </w:r>
      <w:r>
        <w:rPr>
          <w:sz w:val="24"/>
        </w:rPr>
        <w:t>the</w:t>
      </w:r>
      <w:r>
        <w:rPr>
          <w:spacing w:val="-14"/>
          <w:sz w:val="24"/>
        </w:rPr>
        <w:t xml:space="preserve"> </w:t>
      </w:r>
      <w:r>
        <w:rPr>
          <w:sz w:val="24"/>
        </w:rPr>
        <w:t>ACHA.</w:t>
      </w:r>
      <w:r>
        <w:rPr>
          <w:spacing w:val="46"/>
          <w:sz w:val="24"/>
        </w:rPr>
        <w:t xml:space="preserve"> </w:t>
      </w:r>
      <w:r>
        <w:rPr>
          <w:sz w:val="24"/>
        </w:rPr>
        <w:t>It</w:t>
      </w:r>
      <w:r>
        <w:rPr>
          <w:spacing w:val="-15"/>
          <w:sz w:val="24"/>
        </w:rPr>
        <w:t xml:space="preserve"> </w:t>
      </w:r>
      <w:r>
        <w:rPr>
          <w:sz w:val="24"/>
        </w:rPr>
        <w:t>will</w:t>
      </w:r>
      <w:r>
        <w:rPr>
          <w:spacing w:val="-14"/>
          <w:sz w:val="24"/>
        </w:rPr>
        <w:t xml:space="preserve"> </w:t>
      </w:r>
      <w:r>
        <w:rPr>
          <w:sz w:val="24"/>
        </w:rPr>
        <w:t>be</w:t>
      </w:r>
      <w:r>
        <w:rPr>
          <w:spacing w:val="-14"/>
          <w:sz w:val="24"/>
        </w:rPr>
        <w:t xml:space="preserve"> </w:t>
      </w:r>
      <w:r>
        <w:rPr>
          <w:sz w:val="24"/>
        </w:rPr>
        <w:t>the</w:t>
      </w:r>
      <w:r>
        <w:rPr>
          <w:spacing w:val="-15"/>
          <w:sz w:val="24"/>
        </w:rPr>
        <w:t xml:space="preserve"> </w:t>
      </w:r>
      <w:r>
        <w:rPr>
          <w:sz w:val="24"/>
        </w:rPr>
        <w:t>responsibility</w:t>
      </w:r>
      <w:r>
        <w:rPr>
          <w:spacing w:val="-14"/>
          <w:sz w:val="24"/>
        </w:rPr>
        <w:t xml:space="preserve"> </w:t>
      </w:r>
      <w:r>
        <w:rPr>
          <w:sz w:val="24"/>
        </w:rPr>
        <w:t>of</w:t>
      </w:r>
      <w:r>
        <w:rPr>
          <w:spacing w:val="-15"/>
          <w:sz w:val="24"/>
        </w:rPr>
        <w:t xml:space="preserve"> </w:t>
      </w:r>
      <w:r>
        <w:rPr>
          <w:sz w:val="24"/>
        </w:rPr>
        <w:t>the</w:t>
      </w:r>
      <w:r>
        <w:rPr>
          <w:spacing w:val="-13"/>
          <w:sz w:val="24"/>
        </w:rPr>
        <w:t xml:space="preserve"> </w:t>
      </w:r>
      <w:r>
        <w:rPr>
          <w:sz w:val="24"/>
        </w:rPr>
        <w:t>Executive</w:t>
      </w:r>
    </w:p>
    <w:p w14:paraId="6FA1E21D" w14:textId="77777777" w:rsidR="002D23E9" w:rsidRDefault="00253181">
      <w:pPr>
        <w:pStyle w:val="BodyText"/>
        <w:spacing w:before="80"/>
        <w:ind w:left="1579" w:right="852"/>
        <w:jc w:val="both"/>
      </w:pPr>
      <w:r>
        <w:t>Director to ensure that all employee travel meets this objective and that reimbursement made only for actual, reasonable business expenses in connection with authorized travel as defined in this document. In order to maintain control over expenditures, any expense</w:t>
      </w:r>
      <w:r>
        <w:rPr>
          <w:spacing w:val="-12"/>
        </w:rPr>
        <w:t xml:space="preserve"> </w:t>
      </w:r>
      <w:r>
        <w:t>submitted</w:t>
      </w:r>
      <w:r>
        <w:rPr>
          <w:spacing w:val="-12"/>
        </w:rPr>
        <w:t xml:space="preserve"> </w:t>
      </w:r>
      <w:r>
        <w:t>which</w:t>
      </w:r>
      <w:r>
        <w:rPr>
          <w:spacing w:val="-14"/>
        </w:rPr>
        <w:t xml:space="preserve"> </w:t>
      </w:r>
      <w:r>
        <w:t>does</w:t>
      </w:r>
      <w:r>
        <w:rPr>
          <w:spacing w:val="-14"/>
        </w:rPr>
        <w:t xml:space="preserve"> </w:t>
      </w:r>
      <w:r>
        <w:t>not</w:t>
      </w:r>
      <w:r>
        <w:rPr>
          <w:spacing w:val="-13"/>
        </w:rPr>
        <w:t xml:space="preserve"> </w:t>
      </w:r>
      <w:r>
        <w:t>comply</w:t>
      </w:r>
      <w:r>
        <w:rPr>
          <w:spacing w:val="-13"/>
        </w:rPr>
        <w:t xml:space="preserve"> </w:t>
      </w:r>
      <w:r>
        <w:t>with</w:t>
      </w:r>
      <w:r>
        <w:rPr>
          <w:spacing w:val="-14"/>
        </w:rPr>
        <w:t xml:space="preserve"> </w:t>
      </w:r>
      <w:r>
        <w:t>the</w:t>
      </w:r>
      <w:r>
        <w:rPr>
          <w:spacing w:val="-14"/>
        </w:rPr>
        <w:t xml:space="preserve"> </w:t>
      </w:r>
      <w:r>
        <w:t>guidelines</w:t>
      </w:r>
      <w:r>
        <w:rPr>
          <w:spacing w:val="-13"/>
        </w:rPr>
        <w:t xml:space="preserve"> </w:t>
      </w:r>
      <w:r>
        <w:t>of</w:t>
      </w:r>
      <w:r>
        <w:rPr>
          <w:spacing w:val="-12"/>
        </w:rPr>
        <w:t xml:space="preserve"> </w:t>
      </w:r>
      <w:r>
        <w:t>this procedure will not be reimbursed, unless accompanied by a valid exception by the appropriate Commissioner. Expense reports must be submitted in a timely manner, within 60</w:t>
      </w:r>
      <w:r>
        <w:rPr>
          <w:spacing w:val="-3"/>
        </w:rPr>
        <w:t xml:space="preserve"> </w:t>
      </w:r>
      <w:r>
        <w:t>days.</w:t>
      </w:r>
    </w:p>
    <w:p w14:paraId="306C74E9" w14:textId="77777777" w:rsidR="002D23E9" w:rsidRDefault="002D23E9">
      <w:pPr>
        <w:pStyle w:val="BodyText"/>
      </w:pPr>
    </w:p>
    <w:p w14:paraId="4BCDEA95" w14:textId="77777777" w:rsidR="002D23E9" w:rsidRDefault="00253181">
      <w:pPr>
        <w:pStyle w:val="Heading3"/>
        <w:tabs>
          <w:tab w:val="left" w:pos="2299"/>
        </w:tabs>
        <w:ind w:left="859"/>
      </w:pPr>
      <w:r>
        <w:t>Section</w:t>
      </w:r>
      <w:r>
        <w:rPr>
          <w:spacing w:val="-2"/>
        </w:rPr>
        <w:t xml:space="preserve"> </w:t>
      </w:r>
      <w:r>
        <w:t>3</w:t>
      </w:r>
      <w:r>
        <w:tab/>
        <w:t>Air Travel</w:t>
      </w:r>
    </w:p>
    <w:p w14:paraId="35AD2B19" w14:textId="77777777" w:rsidR="002D23E9" w:rsidRDefault="002D23E9">
      <w:pPr>
        <w:pStyle w:val="BodyText"/>
        <w:spacing w:before="11"/>
        <w:rPr>
          <w:b/>
          <w:sz w:val="23"/>
        </w:rPr>
      </w:pPr>
    </w:p>
    <w:p w14:paraId="4F5B372C" w14:textId="77777777" w:rsidR="002D23E9" w:rsidRDefault="00253181" w:rsidP="0094154D">
      <w:pPr>
        <w:pStyle w:val="ListParagraph"/>
        <w:numPr>
          <w:ilvl w:val="0"/>
          <w:numId w:val="60"/>
        </w:numPr>
        <w:tabs>
          <w:tab w:val="left" w:pos="1582"/>
        </w:tabs>
        <w:ind w:right="856" w:hanging="720"/>
        <w:rPr>
          <w:sz w:val="24"/>
        </w:rPr>
      </w:pPr>
      <w:r>
        <w:rPr>
          <w:sz w:val="24"/>
        </w:rPr>
        <w:t>Air travel will be via the most direct and economical means, accommodating the needs and preferences of the employee. Deviations from the lowest fare must have Executive Director approval.</w:t>
      </w:r>
    </w:p>
    <w:p w14:paraId="79606BB2" w14:textId="77777777" w:rsidR="002D23E9" w:rsidRDefault="002D23E9">
      <w:pPr>
        <w:pStyle w:val="BodyText"/>
        <w:spacing w:before="1"/>
      </w:pPr>
    </w:p>
    <w:p w14:paraId="03108E45" w14:textId="77777777" w:rsidR="002D23E9" w:rsidRDefault="00253181" w:rsidP="0094154D">
      <w:pPr>
        <w:pStyle w:val="ListParagraph"/>
        <w:numPr>
          <w:ilvl w:val="0"/>
          <w:numId w:val="60"/>
        </w:numPr>
        <w:tabs>
          <w:tab w:val="left" w:pos="1581"/>
        </w:tabs>
        <w:ind w:right="856" w:hanging="720"/>
        <w:rPr>
          <w:sz w:val="24"/>
        </w:rPr>
      </w:pPr>
      <w:r>
        <w:rPr>
          <w:sz w:val="24"/>
        </w:rPr>
        <w:t>Use of "Non-Refundable" airfares is recommended. These fares are usually considerably less expensive than refundable un-restricted fares. In most cases, if the travel must change or the trip canceled all together, the funds can be used as a credit toward future travel, less a service charge imposed by the</w:t>
      </w:r>
      <w:r>
        <w:rPr>
          <w:spacing w:val="-6"/>
          <w:sz w:val="24"/>
        </w:rPr>
        <w:t xml:space="preserve"> </w:t>
      </w:r>
      <w:r>
        <w:rPr>
          <w:sz w:val="24"/>
        </w:rPr>
        <w:t>airline.</w:t>
      </w:r>
    </w:p>
    <w:p w14:paraId="2D2E9142" w14:textId="77777777" w:rsidR="002D23E9" w:rsidRDefault="002D23E9">
      <w:pPr>
        <w:pStyle w:val="BodyText"/>
      </w:pPr>
    </w:p>
    <w:p w14:paraId="6E87608D" w14:textId="77777777" w:rsidR="002D23E9" w:rsidRDefault="00253181" w:rsidP="0094154D">
      <w:pPr>
        <w:pStyle w:val="ListParagraph"/>
        <w:numPr>
          <w:ilvl w:val="0"/>
          <w:numId w:val="60"/>
        </w:numPr>
        <w:tabs>
          <w:tab w:val="left" w:pos="1581"/>
        </w:tabs>
        <w:ind w:right="857" w:hanging="720"/>
        <w:rPr>
          <w:sz w:val="24"/>
        </w:rPr>
      </w:pPr>
      <w:r>
        <w:rPr>
          <w:sz w:val="24"/>
        </w:rPr>
        <w:t xml:space="preserve">Business class travel is not permitted. All employees will fly least </w:t>
      </w:r>
      <w:r>
        <w:rPr>
          <w:sz w:val="24"/>
        </w:rPr>
        <w:lastRenderedPageBreak/>
        <w:t>expensive economy class including international flights, as well as domestic.</w:t>
      </w:r>
    </w:p>
    <w:p w14:paraId="5A8FEE51" w14:textId="77777777" w:rsidR="002D23E9" w:rsidRDefault="002D23E9">
      <w:pPr>
        <w:pStyle w:val="BodyText"/>
      </w:pPr>
    </w:p>
    <w:p w14:paraId="5EB6853F" w14:textId="77777777" w:rsidR="002D23E9" w:rsidRDefault="00253181" w:rsidP="0094154D">
      <w:pPr>
        <w:pStyle w:val="ListParagraph"/>
        <w:numPr>
          <w:ilvl w:val="0"/>
          <w:numId w:val="60"/>
        </w:numPr>
        <w:tabs>
          <w:tab w:val="left" w:pos="1581"/>
        </w:tabs>
        <w:ind w:right="856" w:hanging="720"/>
        <w:rPr>
          <w:sz w:val="24"/>
        </w:rPr>
      </w:pPr>
      <w:r>
        <w:rPr>
          <w:sz w:val="24"/>
        </w:rPr>
        <w:t>Employees may retain all benefits from frequent flyer club memberships. All dues for such clubs must be paid by</w:t>
      </w:r>
      <w:r>
        <w:rPr>
          <w:spacing w:val="-18"/>
          <w:sz w:val="24"/>
        </w:rPr>
        <w:t xml:space="preserve"> </w:t>
      </w:r>
      <w:r>
        <w:rPr>
          <w:sz w:val="24"/>
        </w:rPr>
        <w:t>employee.</w:t>
      </w:r>
    </w:p>
    <w:p w14:paraId="1B22AA57" w14:textId="77777777" w:rsidR="002D23E9" w:rsidRDefault="002D23E9">
      <w:pPr>
        <w:pStyle w:val="BodyText"/>
      </w:pPr>
    </w:p>
    <w:p w14:paraId="1BED8707" w14:textId="77777777" w:rsidR="002D23E9" w:rsidRDefault="00253181" w:rsidP="0094154D">
      <w:pPr>
        <w:pStyle w:val="ListParagraph"/>
        <w:numPr>
          <w:ilvl w:val="0"/>
          <w:numId w:val="60"/>
        </w:numPr>
        <w:tabs>
          <w:tab w:val="left" w:pos="1580"/>
        </w:tabs>
        <w:ind w:right="856" w:hanging="720"/>
        <w:rPr>
          <w:sz w:val="24"/>
        </w:rPr>
      </w:pPr>
      <w:r>
        <w:rPr>
          <w:sz w:val="24"/>
        </w:rPr>
        <w:t>Employees choosing to use personal modes of travel between cities serviced</w:t>
      </w:r>
      <w:r>
        <w:rPr>
          <w:spacing w:val="-12"/>
          <w:sz w:val="24"/>
        </w:rPr>
        <w:t xml:space="preserve"> </w:t>
      </w:r>
      <w:r>
        <w:rPr>
          <w:sz w:val="24"/>
        </w:rPr>
        <w:t>by</w:t>
      </w:r>
      <w:r>
        <w:rPr>
          <w:spacing w:val="-12"/>
          <w:sz w:val="24"/>
        </w:rPr>
        <w:t xml:space="preserve"> </w:t>
      </w:r>
      <w:r>
        <w:rPr>
          <w:sz w:val="24"/>
        </w:rPr>
        <w:t>regularly</w:t>
      </w:r>
      <w:r>
        <w:rPr>
          <w:spacing w:val="-11"/>
          <w:sz w:val="24"/>
        </w:rPr>
        <w:t xml:space="preserve"> </w:t>
      </w:r>
      <w:r>
        <w:rPr>
          <w:sz w:val="24"/>
        </w:rPr>
        <w:t>scheduled</w:t>
      </w:r>
      <w:r>
        <w:rPr>
          <w:spacing w:val="-9"/>
          <w:sz w:val="24"/>
        </w:rPr>
        <w:t xml:space="preserve"> </w:t>
      </w:r>
      <w:r>
        <w:rPr>
          <w:sz w:val="24"/>
        </w:rPr>
        <w:t>airlines,</w:t>
      </w:r>
      <w:r>
        <w:rPr>
          <w:spacing w:val="-12"/>
          <w:sz w:val="24"/>
        </w:rPr>
        <w:t xml:space="preserve"> </w:t>
      </w:r>
      <w:r>
        <w:rPr>
          <w:sz w:val="24"/>
        </w:rPr>
        <w:t>will</w:t>
      </w:r>
      <w:r>
        <w:rPr>
          <w:spacing w:val="-12"/>
          <w:sz w:val="24"/>
        </w:rPr>
        <w:t xml:space="preserve"> </w:t>
      </w:r>
      <w:r>
        <w:rPr>
          <w:sz w:val="24"/>
        </w:rPr>
        <w:t>be</w:t>
      </w:r>
      <w:r>
        <w:rPr>
          <w:spacing w:val="-12"/>
          <w:sz w:val="24"/>
        </w:rPr>
        <w:t xml:space="preserve"> </w:t>
      </w:r>
      <w:r>
        <w:rPr>
          <w:sz w:val="24"/>
        </w:rPr>
        <w:t>reimbursed</w:t>
      </w:r>
      <w:r>
        <w:rPr>
          <w:spacing w:val="-11"/>
          <w:sz w:val="24"/>
        </w:rPr>
        <w:t xml:space="preserve"> </w:t>
      </w:r>
      <w:r>
        <w:rPr>
          <w:sz w:val="24"/>
        </w:rPr>
        <w:t>based</w:t>
      </w:r>
      <w:r>
        <w:rPr>
          <w:spacing w:val="-13"/>
          <w:sz w:val="24"/>
        </w:rPr>
        <w:t xml:space="preserve"> </w:t>
      </w:r>
      <w:r>
        <w:rPr>
          <w:sz w:val="24"/>
        </w:rPr>
        <w:t>on least expensive airfare or actual expenses, whichever is</w:t>
      </w:r>
      <w:r>
        <w:rPr>
          <w:spacing w:val="-15"/>
          <w:sz w:val="24"/>
        </w:rPr>
        <w:t xml:space="preserve"> </w:t>
      </w:r>
      <w:r>
        <w:rPr>
          <w:sz w:val="24"/>
        </w:rPr>
        <w:t>less.</w:t>
      </w:r>
    </w:p>
    <w:p w14:paraId="0261CC99" w14:textId="77777777" w:rsidR="002D23E9" w:rsidRDefault="002D23E9">
      <w:pPr>
        <w:pStyle w:val="BodyText"/>
        <w:spacing w:before="11"/>
        <w:rPr>
          <w:sz w:val="23"/>
        </w:rPr>
      </w:pPr>
    </w:p>
    <w:p w14:paraId="7CF2ADC5" w14:textId="77777777" w:rsidR="002D23E9" w:rsidRDefault="00253181">
      <w:pPr>
        <w:pStyle w:val="Heading3"/>
        <w:tabs>
          <w:tab w:val="left" w:pos="2298"/>
        </w:tabs>
        <w:ind w:left="859"/>
      </w:pPr>
      <w:r>
        <w:t>Section</w:t>
      </w:r>
      <w:r>
        <w:rPr>
          <w:spacing w:val="-3"/>
        </w:rPr>
        <w:t xml:space="preserve"> </w:t>
      </w:r>
      <w:r>
        <w:t>4</w:t>
      </w:r>
      <w:r>
        <w:tab/>
        <w:t>Auto</w:t>
      </w:r>
      <w:r>
        <w:rPr>
          <w:spacing w:val="-1"/>
        </w:rPr>
        <w:t xml:space="preserve"> </w:t>
      </w:r>
      <w:r>
        <w:t>Rental</w:t>
      </w:r>
    </w:p>
    <w:p w14:paraId="05015483" w14:textId="77777777" w:rsidR="002D23E9" w:rsidRDefault="002D23E9">
      <w:pPr>
        <w:pStyle w:val="BodyText"/>
        <w:rPr>
          <w:b/>
        </w:rPr>
      </w:pPr>
    </w:p>
    <w:p w14:paraId="1F13C609" w14:textId="77777777" w:rsidR="002D23E9" w:rsidRDefault="00253181" w:rsidP="0094154D">
      <w:pPr>
        <w:pStyle w:val="ListParagraph"/>
        <w:numPr>
          <w:ilvl w:val="0"/>
          <w:numId w:val="59"/>
        </w:numPr>
        <w:tabs>
          <w:tab w:val="left" w:pos="1581"/>
        </w:tabs>
        <w:ind w:right="857" w:hanging="720"/>
        <w:rPr>
          <w:sz w:val="24"/>
        </w:rPr>
      </w:pPr>
      <w:r>
        <w:rPr>
          <w:sz w:val="24"/>
        </w:rPr>
        <w:t>Employees can request either compact or intermediate size cars. Rentals for other types of cars are not permitted except with manager approval. Luxury, premium and specialty car rentals will be reimbursed only at the intermediate car</w:t>
      </w:r>
      <w:r>
        <w:rPr>
          <w:spacing w:val="-5"/>
          <w:sz w:val="24"/>
        </w:rPr>
        <w:t xml:space="preserve"> </w:t>
      </w:r>
      <w:r>
        <w:rPr>
          <w:sz w:val="24"/>
        </w:rPr>
        <w:t>rate.</w:t>
      </w:r>
    </w:p>
    <w:p w14:paraId="54A113B2" w14:textId="77777777" w:rsidR="002D23E9" w:rsidRDefault="002D23E9">
      <w:pPr>
        <w:pStyle w:val="BodyText"/>
      </w:pPr>
    </w:p>
    <w:p w14:paraId="427D77FE" w14:textId="77777777" w:rsidR="002D23E9" w:rsidRDefault="00253181" w:rsidP="0094154D">
      <w:pPr>
        <w:pStyle w:val="ListParagraph"/>
        <w:numPr>
          <w:ilvl w:val="0"/>
          <w:numId w:val="59"/>
        </w:numPr>
        <w:tabs>
          <w:tab w:val="left" w:pos="1581"/>
        </w:tabs>
        <w:spacing w:after="240"/>
        <w:ind w:right="856" w:hanging="720"/>
        <w:rPr>
          <w:sz w:val="24"/>
        </w:rPr>
      </w:pPr>
      <w:r>
        <w:rPr>
          <w:sz w:val="24"/>
        </w:rPr>
        <w:t>Wherever possible employee must refill gasoline prior to returning rental car for drop off. Gas charges at the rental locations average 50% more than independent filling</w:t>
      </w:r>
      <w:r>
        <w:rPr>
          <w:spacing w:val="-2"/>
          <w:sz w:val="24"/>
        </w:rPr>
        <w:t xml:space="preserve"> </w:t>
      </w:r>
      <w:r>
        <w:rPr>
          <w:sz w:val="24"/>
        </w:rPr>
        <w:t>stations.</w:t>
      </w:r>
    </w:p>
    <w:p w14:paraId="62712D6D" w14:textId="77777777" w:rsidR="002D23E9" w:rsidRDefault="00253181">
      <w:pPr>
        <w:pStyle w:val="Heading3"/>
        <w:tabs>
          <w:tab w:val="left" w:pos="2299"/>
        </w:tabs>
        <w:spacing w:before="80"/>
      </w:pPr>
      <w:r>
        <w:t>Section</w:t>
      </w:r>
      <w:r>
        <w:rPr>
          <w:spacing w:val="-3"/>
        </w:rPr>
        <w:t xml:space="preserve"> </w:t>
      </w:r>
      <w:r>
        <w:t>5</w:t>
      </w:r>
      <w:r>
        <w:tab/>
        <w:t>Personal Auto</w:t>
      </w:r>
      <w:r>
        <w:rPr>
          <w:spacing w:val="-2"/>
        </w:rPr>
        <w:t xml:space="preserve"> </w:t>
      </w:r>
      <w:r>
        <w:t>Reimbursement</w:t>
      </w:r>
    </w:p>
    <w:p w14:paraId="2AE8ACDA" w14:textId="77777777" w:rsidR="002D23E9" w:rsidRDefault="002D23E9">
      <w:pPr>
        <w:pStyle w:val="BodyText"/>
        <w:rPr>
          <w:b/>
        </w:rPr>
      </w:pPr>
    </w:p>
    <w:p w14:paraId="3B3C0382" w14:textId="77777777" w:rsidR="002D23E9" w:rsidRDefault="00253181" w:rsidP="0094154D">
      <w:pPr>
        <w:pStyle w:val="ListParagraph"/>
        <w:numPr>
          <w:ilvl w:val="0"/>
          <w:numId w:val="58"/>
        </w:numPr>
        <w:tabs>
          <w:tab w:val="left" w:pos="1581"/>
        </w:tabs>
        <w:ind w:right="857" w:hanging="720"/>
        <w:rPr>
          <w:sz w:val="24"/>
        </w:rPr>
      </w:pPr>
      <w:r>
        <w:rPr>
          <w:sz w:val="24"/>
        </w:rPr>
        <w:t>Employees</w:t>
      </w:r>
      <w:r>
        <w:rPr>
          <w:spacing w:val="-18"/>
          <w:sz w:val="24"/>
        </w:rPr>
        <w:t xml:space="preserve"> </w:t>
      </w:r>
      <w:r>
        <w:rPr>
          <w:sz w:val="24"/>
        </w:rPr>
        <w:t>are</w:t>
      </w:r>
      <w:r>
        <w:rPr>
          <w:spacing w:val="-17"/>
          <w:sz w:val="24"/>
        </w:rPr>
        <w:t xml:space="preserve"> </w:t>
      </w:r>
      <w:r>
        <w:rPr>
          <w:sz w:val="24"/>
        </w:rPr>
        <w:t>only</w:t>
      </w:r>
      <w:r>
        <w:rPr>
          <w:spacing w:val="-17"/>
          <w:sz w:val="24"/>
        </w:rPr>
        <w:t xml:space="preserve"> </w:t>
      </w:r>
      <w:r>
        <w:rPr>
          <w:sz w:val="24"/>
        </w:rPr>
        <w:t>authorized</w:t>
      </w:r>
      <w:r>
        <w:rPr>
          <w:spacing w:val="-17"/>
          <w:sz w:val="24"/>
        </w:rPr>
        <w:t xml:space="preserve"> </w:t>
      </w:r>
      <w:r>
        <w:rPr>
          <w:sz w:val="24"/>
        </w:rPr>
        <w:t>to</w:t>
      </w:r>
      <w:r>
        <w:rPr>
          <w:spacing w:val="-19"/>
          <w:sz w:val="24"/>
        </w:rPr>
        <w:t xml:space="preserve"> </w:t>
      </w:r>
      <w:r>
        <w:rPr>
          <w:sz w:val="24"/>
        </w:rPr>
        <w:t>use</w:t>
      </w:r>
      <w:r>
        <w:rPr>
          <w:spacing w:val="-16"/>
          <w:sz w:val="24"/>
        </w:rPr>
        <w:t xml:space="preserve"> </w:t>
      </w:r>
      <w:r>
        <w:rPr>
          <w:sz w:val="24"/>
        </w:rPr>
        <w:t>his/her</w:t>
      </w:r>
      <w:r>
        <w:rPr>
          <w:spacing w:val="-17"/>
          <w:sz w:val="24"/>
        </w:rPr>
        <w:t xml:space="preserve"> </w:t>
      </w:r>
      <w:r>
        <w:rPr>
          <w:sz w:val="24"/>
        </w:rPr>
        <w:t>automobile</w:t>
      </w:r>
      <w:r>
        <w:rPr>
          <w:spacing w:val="-17"/>
          <w:sz w:val="24"/>
        </w:rPr>
        <w:t xml:space="preserve"> </w:t>
      </w:r>
      <w:r>
        <w:rPr>
          <w:sz w:val="24"/>
        </w:rPr>
        <w:t>if</w:t>
      </w:r>
      <w:r>
        <w:rPr>
          <w:spacing w:val="-16"/>
          <w:sz w:val="24"/>
        </w:rPr>
        <w:t xml:space="preserve"> </w:t>
      </w:r>
      <w:r>
        <w:rPr>
          <w:sz w:val="24"/>
        </w:rPr>
        <w:t>they</w:t>
      </w:r>
      <w:r>
        <w:rPr>
          <w:spacing w:val="-17"/>
          <w:sz w:val="24"/>
        </w:rPr>
        <w:t xml:space="preserve"> </w:t>
      </w:r>
      <w:r>
        <w:rPr>
          <w:sz w:val="24"/>
        </w:rPr>
        <w:t xml:space="preserve">have both a valid </w:t>
      </w:r>
      <w:proofErr w:type="spellStart"/>
      <w:r>
        <w:rPr>
          <w:sz w:val="24"/>
        </w:rPr>
        <w:t>drivers</w:t>
      </w:r>
      <w:proofErr w:type="spellEnd"/>
      <w:r>
        <w:rPr>
          <w:sz w:val="24"/>
        </w:rPr>
        <w:t xml:space="preserve"> license and current comprehensive auto insurance, including liability. If not, the employee is not authorized to travel for the</w:t>
      </w:r>
      <w:r>
        <w:rPr>
          <w:spacing w:val="-2"/>
          <w:sz w:val="24"/>
        </w:rPr>
        <w:t xml:space="preserve"> </w:t>
      </w:r>
      <w:r>
        <w:rPr>
          <w:sz w:val="24"/>
        </w:rPr>
        <w:t>company.</w:t>
      </w:r>
    </w:p>
    <w:p w14:paraId="085F63AD" w14:textId="77777777" w:rsidR="002D23E9" w:rsidRDefault="002D23E9">
      <w:pPr>
        <w:pStyle w:val="BodyText"/>
      </w:pPr>
    </w:p>
    <w:p w14:paraId="4E7FA855" w14:textId="77777777" w:rsidR="002D23E9" w:rsidRDefault="00253181" w:rsidP="0094154D">
      <w:pPr>
        <w:pStyle w:val="ListParagraph"/>
        <w:numPr>
          <w:ilvl w:val="0"/>
          <w:numId w:val="58"/>
        </w:numPr>
        <w:tabs>
          <w:tab w:val="left" w:pos="1581"/>
        </w:tabs>
        <w:ind w:right="856" w:hanging="720"/>
        <w:rPr>
          <w:sz w:val="24"/>
        </w:rPr>
      </w:pPr>
      <w:r>
        <w:rPr>
          <w:sz w:val="24"/>
        </w:rPr>
        <w:t>When an employee uses his/her personal automobile on approved company business, the company will pay .30 cents per mile. Company will also reimburse all actual auto tolls and parking fees, with a</w:t>
      </w:r>
      <w:r>
        <w:rPr>
          <w:spacing w:val="-2"/>
          <w:sz w:val="24"/>
        </w:rPr>
        <w:t xml:space="preserve"> </w:t>
      </w:r>
      <w:r>
        <w:rPr>
          <w:sz w:val="24"/>
        </w:rPr>
        <w:t>receipt.</w:t>
      </w:r>
    </w:p>
    <w:p w14:paraId="12699F78" w14:textId="77777777" w:rsidR="002D23E9" w:rsidRDefault="002D23E9">
      <w:pPr>
        <w:pStyle w:val="BodyText"/>
      </w:pPr>
    </w:p>
    <w:p w14:paraId="79178938" w14:textId="77777777" w:rsidR="002D23E9" w:rsidRDefault="00253181" w:rsidP="0094154D">
      <w:pPr>
        <w:pStyle w:val="ListParagraph"/>
        <w:numPr>
          <w:ilvl w:val="0"/>
          <w:numId w:val="58"/>
        </w:numPr>
        <w:tabs>
          <w:tab w:val="left" w:pos="1581"/>
        </w:tabs>
        <w:ind w:right="857" w:hanging="720"/>
        <w:rPr>
          <w:sz w:val="24"/>
        </w:rPr>
      </w:pPr>
      <w:r>
        <w:rPr>
          <w:sz w:val="24"/>
        </w:rPr>
        <w:t>Mileage from employee's home to regular assigned work location is not a reimbursable expense. However, if the employee goes</w:t>
      </w:r>
      <w:r>
        <w:rPr>
          <w:spacing w:val="-38"/>
          <w:sz w:val="24"/>
        </w:rPr>
        <w:t xml:space="preserve"> </w:t>
      </w:r>
      <w:r>
        <w:rPr>
          <w:sz w:val="24"/>
        </w:rPr>
        <w:t>directly from home to another work assignment other than the regular</w:t>
      </w:r>
      <w:r>
        <w:rPr>
          <w:spacing w:val="-46"/>
          <w:sz w:val="24"/>
        </w:rPr>
        <w:t xml:space="preserve"> </w:t>
      </w:r>
      <w:r>
        <w:rPr>
          <w:sz w:val="24"/>
        </w:rPr>
        <w:t>work location,</w:t>
      </w:r>
      <w:r>
        <w:rPr>
          <w:spacing w:val="-14"/>
          <w:sz w:val="24"/>
        </w:rPr>
        <w:t xml:space="preserve"> </w:t>
      </w:r>
      <w:r>
        <w:rPr>
          <w:sz w:val="24"/>
        </w:rPr>
        <w:t>and</w:t>
      </w:r>
      <w:r>
        <w:rPr>
          <w:spacing w:val="-13"/>
          <w:sz w:val="24"/>
        </w:rPr>
        <w:t xml:space="preserve"> </w:t>
      </w:r>
      <w:r>
        <w:rPr>
          <w:sz w:val="24"/>
        </w:rPr>
        <w:t>the</w:t>
      </w:r>
      <w:r>
        <w:rPr>
          <w:spacing w:val="-13"/>
          <w:sz w:val="24"/>
        </w:rPr>
        <w:t xml:space="preserve"> </w:t>
      </w:r>
      <w:r>
        <w:rPr>
          <w:sz w:val="24"/>
        </w:rPr>
        <w:t>distance</w:t>
      </w:r>
      <w:r>
        <w:rPr>
          <w:spacing w:val="-13"/>
          <w:sz w:val="24"/>
        </w:rPr>
        <w:t xml:space="preserve"> </w:t>
      </w:r>
      <w:r>
        <w:rPr>
          <w:sz w:val="24"/>
        </w:rPr>
        <w:t>to</w:t>
      </w:r>
      <w:r>
        <w:rPr>
          <w:spacing w:val="-13"/>
          <w:sz w:val="24"/>
        </w:rPr>
        <w:t xml:space="preserve"> </w:t>
      </w:r>
      <w:r>
        <w:rPr>
          <w:sz w:val="24"/>
        </w:rPr>
        <w:t>the</w:t>
      </w:r>
      <w:r>
        <w:rPr>
          <w:spacing w:val="-18"/>
          <w:sz w:val="24"/>
        </w:rPr>
        <w:t xml:space="preserve"> </w:t>
      </w:r>
      <w:r>
        <w:rPr>
          <w:sz w:val="24"/>
        </w:rPr>
        <w:t>work</w:t>
      </w:r>
      <w:r>
        <w:rPr>
          <w:spacing w:val="-13"/>
          <w:sz w:val="24"/>
        </w:rPr>
        <w:t xml:space="preserve"> </w:t>
      </w:r>
      <w:r>
        <w:rPr>
          <w:sz w:val="24"/>
        </w:rPr>
        <w:t>assignment</w:t>
      </w:r>
      <w:r>
        <w:rPr>
          <w:spacing w:val="-14"/>
          <w:sz w:val="24"/>
        </w:rPr>
        <w:t xml:space="preserve"> </w:t>
      </w:r>
      <w:r>
        <w:rPr>
          <w:sz w:val="24"/>
        </w:rPr>
        <w:t>is</w:t>
      </w:r>
      <w:r>
        <w:rPr>
          <w:spacing w:val="-14"/>
          <w:sz w:val="24"/>
        </w:rPr>
        <w:t xml:space="preserve"> </w:t>
      </w:r>
      <w:r>
        <w:rPr>
          <w:sz w:val="24"/>
        </w:rPr>
        <w:t>greater</w:t>
      </w:r>
      <w:r>
        <w:rPr>
          <w:spacing w:val="-13"/>
          <w:sz w:val="24"/>
        </w:rPr>
        <w:t xml:space="preserve"> </w:t>
      </w:r>
      <w:r>
        <w:rPr>
          <w:sz w:val="24"/>
        </w:rPr>
        <w:t>than</w:t>
      </w:r>
      <w:r>
        <w:rPr>
          <w:spacing w:val="-13"/>
          <w:sz w:val="24"/>
        </w:rPr>
        <w:t xml:space="preserve"> </w:t>
      </w:r>
      <w:r>
        <w:rPr>
          <w:sz w:val="24"/>
        </w:rPr>
        <w:t>the distance</w:t>
      </w:r>
      <w:r>
        <w:rPr>
          <w:spacing w:val="-10"/>
          <w:sz w:val="24"/>
        </w:rPr>
        <w:t xml:space="preserve"> </w:t>
      </w:r>
      <w:r>
        <w:rPr>
          <w:sz w:val="24"/>
        </w:rPr>
        <w:t>to</w:t>
      </w:r>
      <w:r>
        <w:rPr>
          <w:spacing w:val="-11"/>
          <w:sz w:val="24"/>
        </w:rPr>
        <w:t xml:space="preserve"> </w:t>
      </w:r>
      <w:r>
        <w:rPr>
          <w:sz w:val="24"/>
        </w:rPr>
        <w:t>the</w:t>
      </w:r>
      <w:r>
        <w:rPr>
          <w:spacing w:val="-9"/>
          <w:sz w:val="24"/>
        </w:rPr>
        <w:t xml:space="preserve"> </w:t>
      </w:r>
      <w:r>
        <w:rPr>
          <w:sz w:val="24"/>
        </w:rPr>
        <w:t>regular</w:t>
      </w:r>
      <w:r>
        <w:rPr>
          <w:spacing w:val="-11"/>
          <w:sz w:val="24"/>
        </w:rPr>
        <w:t xml:space="preserve"> </w:t>
      </w:r>
      <w:r>
        <w:rPr>
          <w:sz w:val="24"/>
        </w:rPr>
        <w:t>work</w:t>
      </w:r>
      <w:r>
        <w:rPr>
          <w:spacing w:val="-10"/>
          <w:sz w:val="24"/>
        </w:rPr>
        <w:t xml:space="preserve"> </w:t>
      </w:r>
      <w:r>
        <w:rPr>
          <w:sz w:val="24"/>
        </w:rPr>
        <w:t>location,</w:t>
      </w:r>
      <w:r>
        <w:rPr>
          <w:spacing w:val="-9"/>
          <w:sz w:val="24"/>
        </w:rPr>
        <w:t xml:space="preserve"> </w:t>
      </w:r>
      <w:r>
        <w:rPr>
          <w:sz w:val="24"/>
        </w:rPr>
        <w:t>the</w:t>
      </w:r>
      <w:r>
        <w:rPr>
          <w:spacing w:val="-10"/>
          <w:sz w:val="24"/>
        </w:rPr>
        <w:t xml:space="preserve"> </w:t>
      </w:r>
      <w:r>
        <w:rPr>
          <w:sz w:val="24"/>
        </w:rPr>
        <w:t>employee</w:t>
      </w:r>
      <w:r>
        <w:rPr>
          <w:spacing w:val="-10"/>
          <w:sz w:val="24"/>
        </w:rPr>
        <w:t xml:space="preserve"> </w:t>
      </w:r>
      <w:r>
        <w:rPr>
          <w:sz w:val="24"/>
        </w:rPr>
        <w:t>can</w:t>
      </w:r>
      <w:r>
        <w:rPr>
          <w:spacing w:val="-10"/>
          <w:sz w:val="24"/>
        </w:rPr>
        <w:t xml:space="preserve"> </w:t>
      </w:r>
      <w:r>
        <w:rPr>
          <w:sz w:val="24"/>
        </w:rPr>
        <w:t>expense</w:t>
      </w:r>
      <w:r>
        <w:rPr>
          <w:spacing w:val="-8"/>
          <w:sz w:val="24"/>
        </w:rPr>
        <w:t xml:space="preserve"> </w:t>
      </w:r>
      <w:r>
        <w:rPr>
          <w:sz w:val="24"/>
        </w:rPr>
        <w:t>the difference.</w:t>
      </w:r>
    </w:p>
    <w:p w14:paraId="16F82641" w14:textId="77777777" w:rsidR="002D23E9" w:rsidRDefault="002D23E9">
      <w:pPr>
        <w:pStyle w:val="BodyText"/>
      </w:pPr>
    </w:p>
    <w:p w14:paraId="48E0374C" w14:textId="77777777" w:rsidR="002D23E9" w:rsidRDefault="00253181" w:rsidP="0094154D">
      <w:pPr>
        <w:pStyle w:val="ListParagraph"/>
        <w:numPr>
          <w:ilvl w:val="0"/>
          <w:numId w:val="58"/>
        </w:numPr>
        <w:tabs>
          <w:tab w:val="left" w:pos="1580"/>
        </w:tabs>
        <w:ind w:right="858" w:hanging="720"/>
        <w:rPr>
          <w:sz w:val="24"/>
        </w:rPr>
      </w:pPr>
      <w:r>
        <w:rPr>
          <w:sz w:val="24"/>
        </w:rPr>
        <w:t>The employee assumes the responsibility for all parking and traffic fines.</w:t>
      </w:r>
    </w:p>
    <w:p w14:paraId="5CB6347A" w14:textId="77777777" w:rsidR="002D23E9" w:rsidRDefault="002D23E9">
      <w:pPr>
        <w:pStyle w:val="BodyText"/>
        <w:spacing w:before="12"/>
        <w:rPr>
          <w:sz w:val="23"/>
        </w:rPr>
      </w:pPr>
    </w:p>
    <w:p w14:paraId="55080C4D" w14:textId="77777777" w:rsidR="008A4056" w:rsidRDefault="008A4056">
      <w:pPr>
        <w:rPr>
          <w:b/>
          <w:bCs/>
          <w:sz w:val="24"/>
          <w:szCs w:val="24"/>
        </w:rPr>
      </w:pPr>
      <w:r>
        <w:br w:type="page"/>
      </w:r>
    </w:p>
    <w:p w14:paraId="30CCD9F7" w14:textId="77777777" w:rsidR="002D23E9" w:rsidRDefault="00253181">
      <w:pPr>
        <w:pStyle w:val="Heading3"/>
        <w:tabs>
          <w:tab w:val="left" w:pos="2298"/>
        </w:tabs>
        <w:ind w:left="859"/>
      </w:pPr>
      <w:r>
        <w:lastRenderedPageBreak/>
        <w:t>Section</w:t>
      </w:r>
      <w:r>
        <w:rPr>
          <w:spacing w:val="-3"/>
        </w:rPr>
        <w:t xml:space="preserve"> </w:t>
      </w:r>
      <w:r>
        <w:t>6</w:t>
      </w:r>
      <w:r>
        <w:tab/>
        <w:t>Lodging</w:t>
      </w:r>
    </w:p>
    <w:p w14:paraId="3DD2931A" w14:textId="77777777" w:rsidR="002D23E9" w:rsidRDefault="002D23E9">
      <w:pPr>
        <w:pStyle w:val="BodyText"/>
        <w:rPr>
          <w:b/>
        </w:rPr>
      </w:pPr>
    </w:p>
    <w:p w14:paraId="52621307" w14:textId="77777777" w:rsidR="002D23E9" w:rsidRDefault="00253181" w:rsidP="0094154D">
      <w:pPr>
        <w:pStyle w:val="ListParagraph"/>
        <w:numPr>
          <w:ilvl w:val="0"/>
          <w:numId w:val="57"/>
        </w:numPr>
        <w:tabs>
          <w:tab w:val="left" w:pos="1582"/>
        </w:tabs>
        <w:ind w:right="856" w:hanging="720"/>
        <w:rPr>
          <w:sz w:val="24"/>
        </w:rPr>
      </w:pPr>
      <w:r>
        <w:rPr>
          <w:sz w:val="24"/>
        </w:rPr>
        <w:t>All company authorized accommodations must meet with industry accepted business travel standards with reference to comfort, convenience and cost. Employees are free to make their own arrangements, however the ACHA will NOT reimburse for more</w:t>
      </w:r>
      <w:r>
        <w:rPr>
          <w:spacing w:val="-51"/>
          <w:sz w:val="24"/>
        </w:rPr>
        <w:t xml:space="preserve"> </w:t>
      </w:r>
      <w:r>
        <w:rPr>
          <w:sz w:val="24"/>
        </w:rPr>
        <w:t>than</w:t>
      </w:r>
    </w:p>
    <w:p w14:paraId="1780D16E" w14:textId="77777777" w:rsidR="002D23E9" w:rsidRDefault="00253181">
      <w:pPr>
        <w:pStyle w:val="BodyText"/>
        <w:ind w:left="1579" w:right="855"/>
      </w:pPr>
      <w:r>
        <w:t>$150.00 per night base rate, unless approved by the Executive Director.</w:t>
      </w:r>
    </w:p>
    <w:p w14:paraId="43EF334A" w14:textId="77777777" w:rsidR="002D23E9" w:rsidRDefault="002D23E9">
      <w:pPr>
        <w:pStyle w:val="BodyText"/>
      </w:pPr>
    </w:p>
    <w:p w14:paraId="4A8F7EEA" w14:textId="77777777" w:rsidR="002D23E9" w:rsidRDefault="00253181" w:rsidP="0094154D">
      <w:pPr>
        <w:pStyle w:val="ListParagraph"/>
        <w:numPr>
          <w:ilvl w:val="0"/>
          <w:numId w:val="57"/>
        </w:numPr>
        <w:tabs>
          <w:tab w:val="left" w:pos="1581"/>
        </w:tabs>
        <w:ind w:right="856" w:hanging="720"/>
        <w:rPr>
          <w:sz w:val="24"/>
        </w:rPr>
      </w:pPr>
      <w:r>
        <w:rPr>
          <w:sz w:val="24"/>
        </w:rPr>
        <w:t>The employee is responsible for confirming that the rate being charged is also the rate listed on the travel itinerary. Any discrepancies should be reported immediately to the travel</w:t>
      </w:r>
      <w:r>
        <w:rPr>
          <w:spacing w:val="-18"/>
          <w:sz w:val="24"/>
        </w:rPr>
        <w:t xml:space="preserve"> </w:t>
      </w:r>
      <w:r>
        <w:rPr>
          <w:sz w:val="24"/>
        </w:rPr>
        <w:t>agency.</w:t>
      </w:r>
    </w:p>
    <w:p w14:paraId="7E04B976" w14:textId="77777777" w:rsidR="002D23E9" w:rsidRDefault="002D23E9">
      <w:pPr>
        <w:pStyle w:val="BodyText"/>
        <w:spacing w:before="11"/>
        <w:rPr>
          <w:sz w:val="23"/>
        </w:rPr>
      </w:pPr>
    </w:p>
    <w:p w14:paraId="164BD7A2" w14:textId="77777777" w:rsidR="002D23E9" w:rsidRDefault="00253181" w:rsidP="0094154D">
      <w:pPr>
        <w:pStyle w:val="ListParagraph"/>
        <w:numPr>
          <w:ilvl w:val="0"/>
          <w:numId w:val="57"/>
        </w:numPr>
        <w:tabs>
          <w:tab w:val="left" w:pos="1581"/>
        </w:tabs>
        <w:spacing w:after="240"/>
        <w:ind w:right="858" w:hanging="720"/>
        <w:rPr>
          <w:sz w:val="24"/>
        </w:rPr>
      </w:pPr>
      <w:r>
        <w:rPr>
          <w:sz w:val="24"/>
        </w:rPr>
        <w:t>All</w:t>
      </w:r>
      <w:r>
        <w:rPr>
          <w:spacing w:val="-16"/>
          <w:sz w:val="24"/>
        </w:rPr>
        <w:t xml:space="preserve"> </w:t>
      </w:r>
      <w:r>
        <w:rPr>
          <w:sz w:val="24"/>
        </w:rPr>
        <w:t>hotel</w:t>
      </w:r>
      <w:r>
        <w:rPr>
          <w:spacing w:val="-15"/>
          <w:sz w:val="24"/>
        </w:rPr>
        <w:t xml:space="preserve"> </w:t>
      </w:r>
      <w:r>
        <w:rPr>
          <w:sz w:val="24"/>
        </w:rPr>
        <w:t>reservations</w:t>
      </w:r>
      <w:r>
        <w:rPr>
          <w:spacing w:val="-15"/>
          <w:sz w:val="24"/>
        </w:rPr>
        <w:t xml:space="preserve"> </w:t>
      </w:r>
      <w:r>
        <w:rPr>
          <w:sz w:val="24"/>
        </w:rPr>
        <w:t>will</w:t>
      </w:r>
      <w:r>
        <w:rPr>
          <w:spacing w:val="-17"/>
          <w:sz w:val="24"/>
        </w:rPr>
        <w:t xml:space="preserve"> </w:t>
      </w:r>
      <w:r>
        <w:rPr>
          <w:sz w:val="24"/>
        </w:rPr>
        <w:t>be</w:t>
      </w:r>
      <w:r>
        <w:rPr>
          <w:spacing w:val="-15"/>
          <w:sz w:val="24"/>
        </w:rPr>
        <w:t xml:space="preserve"> </w:t>
      </w:r>
      <w:r>
        <w:rPr>
          <w:sz w:val="24"/>
        </w:rPr>
        <w:t>guaranteed</w:t>
      </w:r>
      <w:r>
        <w:rPr>
          <w:spacing w:val="-15"/>
          <w:sz w:val="24"/>
        </w:rPr>
        <w:t xml:space="preserve"> </w:t>
      </w:r>
      <w:r>
        <w:rPr>
          <w:sz w:val="24"/>
        </w:rPr>
        <w:t>to</w:t>
      </w:r>
      <w:r>
        <w:rPr>
          <w:spacing w:val="-16"/>
          <w:sz w:val="24"/>
        </w:rPr>
        <w:t xml:space="preserve"> </w:t>
      </w:r>
      <w:r>
        <w:rPr>
          <w:sz w:val="24"/>
        </w:rPr>
        <w:t>your</w:t>
      </w:r>
      <w:r>
        <w:rPr>
          <w:spacing w:val="-15"/>
          <w:sz w:val="24"/>
        </w:rPr>
        <w:t xml:space="preserve"> </w:t>
      </w:r>
      <w:r>
        <w:rPr>
          <w:sz w:val="24"/>
        </w:rPr>
        <w:t>personal</w:t>
      </w:r>
      <w:r>
        <w:rPr>
          <w:spacing w:val="-15"/>
          <w:sz w:val="24"/>
        </w:rPr>
        <w:t xml:space="preserve"> </w:t>
      </w:r>
      <w:r>
        <w:rPr>
          <w:sz w:val="24"/>
        </w:rPr>
        <w:t>credit</w:t>
      </w:r>
      <w:r>
        <w:rPr>
          <w:spacing w:val="-15"/>
          <w:sz w:val="24"/>
        </w:rPr>
        <w:t xml:space="preserve"> </w:t>
      </w:r>
      <w:r>
        <w:rPr>
          <w:sz w:val="24"/>
        </w:rPr>
        <w:t>card. It</w:t>
      </w:r>
      <w:r>
        <w:rPr>
          <w:spacing w:val="-7"/>
          <w:sz w:val="24"/>
        </w:rPr>
        <w:t xml:space="preserve"> </w:t>
      </w:r>
      <w:r>
        <w:rPr>
          <w:sz w:val="24"/>
        </w:rPr>
        <w:t>is</w:t>
      </w:r>
      <w:r>
        <w:rPr>
          <w:spacing w:val="-6"/>
          <w:sz w:val="24"/>
        </w:rPr>
        <w:t xml:space="preserve"> </w:t>
      </w:r>
      <w:r>
        <w:rPr>
          <w:sz w:val="24"/>
        </w:rPr>
        <w:t>the</w:t>
      </w:r>
      <w:r>
        <w:rPr>
          <w:spacing w:val="-7"/>
          <w:sz w:val="24"/>
        </w:rPr>
        <w:t xml:space="preserve"> </w:t>
      </w:r>
      <w:r>
        <w:rPr>
          <w:sz w:val="24"/>
        </w:rPr>
        <w:t>employee's</w:t>
      </w:r>
      <w:r>
        <w:rPr>
          <w:spacing w:val="-6"/>
          <w:sz w:val="24"/>
        </w:rPr>
        <w:t xml:space="preserve"> </w:t>
      </w:r>
      <w:r>
        <w:rPr>
          <w:sz w:val="24"/>
        </w:rPr>
        <w:t>responsibility</w:t>
      </w:r>
      <w:r>
        <w:rPr>
          <w:spacing w:val="-7"/>
          <w:sz w:val="24"/>
        </w:rPr>
        <w:t xml:space="preserve"> </w:t>
      </w:r>
      <w:r>
        <w:rPr>
          <w:sz w:val="24"/>
        </w:rPr>
        <w:t>to</w:t>
      </w:r>
      <w:r>
        <w:rPr>
          <w:spacing w:val="-6"/>
          <w:sz w:val="24"/>
        </w:rPr>
        <w:t xml:space="preserve"> </w:t>
      </w:r>
      <w:r>
        <w:rPr>
          <w:sz w:val="24"/>
        </w:rPr>
        <w:t>cancel</w:t>
      </w:r>
      <w:r>
        <w:rPr>
          <w:spacing w:val="-7"/>
          <w:sz w:val="24"/>
        </w:rPr>
        <w:t xml:space="preserve"> </w:t>
      </w:r>
      <w:r>
        <w:rPr>
          <w:sz w:val="24"/>
        </w:rPr>
        <w:t>hotel</w:t>
      </w:r>
      <w:r>
        <w:rPr>
          <w:spacing w:val="-6"/>
          <w:sz w:val="24"/>
        </w:rPr>
        <w:t xml:space="preserve"> </w:t>
      </w:r>
      <w:r>
        <w:rPr>
          <w:sz w:val="24"/>
        </w:rPr>
        <w:t>reservations</w:t>
      </w:r>
      <w:r>
        <w:rPr>
          <w:spacing w:val="-8"/>
          <w:sz w:val="24"/>
        </w:rPr>
        <w:t xml:space="preserve"> </w:t>
      </w:r>
      <w:r>
        <w:rPr>
          <w:sz w:val="24"/>
        </w:rPr>
        <w:t>within the hotel cancellation policy time frame. This can be done by contacting the travel agency or the hotel directly. You must obtain a cancellation number when canceling a hotel reservation. The company will not reimburse hotel "no-show" fees, unless approved by the Executive</w:t>
      </w:r>
      <w:r>
        <w:rPr>
          <w:spacing w:val="-1"/>
          <w:sz w:val="24"/>
        </w:rPr>
        <w:t xml:space="preserve"> </w:t>
      </w:r>
      <w:r>
        <w:rPr>
          <w:sz w:val="24"/>
        </w:rPr>
        <w:t>Director.</w:t>
      </w:r>
    </w:p>
    <w:p w14:paraId="769C2DC0" w14:textId="77777777" w:rsidR="002D23E9" w:rsidRDefault="00253181">
      <w:pPr>
        <w:pStyle w:val="Heading3"/>
        <w:tabs>
          <w:tab w:val="left" w:pos="2299"/>
        </w:tabs>
        <w:spacing w:before="80"/>
      </w:pPr>
      <w:r>
        <w:t>Section</w:t>
      </w:r>
      <w:r>
        <w:rPr>
          <w:spacing w:val="-2"/>
        </w:rPr>
        <w:t xml:space="preserve"> </w:t>
      </w:r>
      <w:r>
        <w:t>7</w:t>
      </w:r>
      <w:r>
        <w:tab/>
        <w:t>Meals and</w:t>
      </w:r>
      <w:r>
        <w:rPr>
          <w:spacing w:val="-2"/>
        </w:rPr>
        <w:t xml:space="preserve"> </w:t>
      </w:r>
      <w:r>
        <w:t>Entertainment</w:t>
      </w:r>
    </w:p>
    <w:p w14:paraId="60941F07" w14:textId="77777777" w:rsidR="002D23E9" w:rsidRDefault="002D23E9">
      <w:pPr>
        <w:pStyle w:val="BodyText"/>
        <w:rPr>
          <w:b/>
        </w:rPr>
      </w:pPr>
    </w:p>
    <w:p w14:paraId="2D77282F" w14:textId="77777777" w:rsidR="002D23E9" w:rsidRDefault="00253181" w:rsidP="0094154D">
      <w:pPr>
        <w:pStyle w:val="ListParagraph"/>
        <w:numPr>
          <w:ilvl w:val="0"/>
          <w:numId w:val="56"/>
        </w:numPr>
        <w:tabs>
          <w:tab w:val="left" w:pos="1580"/>
          <w:tab w:val="left" w:pos="1581"/>
        </w:tabs>
        <w:ind w:right="856" w:hanging="720"/>
        <w:rPr>
          <w:sz w:val="24"/>
        </w:rPr>
      </w:pPr>
      <w:r>
        <w:rPr>
          <w:sz w:val="24"/>
        </w:rPr>
        <w:t>Actual,</w:t>
      </w:r>
      <w:r>
        <w:rPr>
          <w:spacing w:val="-13"/>
          <w:sz w:val="24"/>
        </w:rPr>
        <w:t xml:space="preserve"> </w:t>
      </w:r>
      <w:r>
        <w:rPr>
          <w:sz w:val="24"/>
        </w:rPr>
        <w:t>reasonable,</w:t>
      </w:r>
      <w:r>
        <w:rPr>
          <w:spacing w:val="-12"/>
          <w:sz w:val="24"/>
        </w:rPr>
        <w:t xml:space="preserve"> </w:t>
      </w:r>
      <w:r>
        <w:rPr>
          <w:sz w:val="24"/>
        </w:rPr>
        <w:t>and</w:t>
      </w:r>
      <w:r>
        <w:rPr>
          <w:spacing w:val="-11"/>
          <w:sz w:val="24"/>
        </w:rPr>
        <w:t xml:space="preserve"> </w:t>
      </w:r>
      <w:r>
        <w:rPr>
          <w:sz w:val="24"/>
        </w:rPr>
        <w:t>necessary</w:t>
      </w:r>
      <w:r>
        <w:rPr>
          <w:spacing w:val="-12"/>
          <w:sz w:val="24"/>
        </w:rPr>
        <w:t xml:space="preserve"> </w:t>
      </w:r>
      <w:r>
        <w:rPr>
          <w:sz w:val="24"/>
        </w:rPr>
        <w:t>costs</w:t>
      </w:r>
      <w:r>
        <w:rPr>
          <w:spacing w:val="-13"/>
          <w:sz w:val="24"/>
        </w:rPr>
        <w:t xml:space="preserve"> </w:t>
      </w:r>
      <w:r>
        <w:rPr>
          <w:sz w:val="24"/>
        </w:rPr>
        <w:t>for</w:t>
      </w:r>
      <w:r>
        <w:rPr>
          <w:spacing w:val="-13"/>
          <w:sz w:val="24"/>
        </w:rPr>
        <w:t xml:space="preserve"> </w:t>
      </w:r>
      <w:r>
        <w:rPr>
          <w:sz w:val="24"/>
        </w:rPr>
        <w:t>meals</w:t>
      </w:r>
      <w:r>
        <w:rPr>
          <w:spacing w:val="-12"/>
          <w:sz w:val="24"/>
        </w:rPr>
        <w:t xml:space="preserve"> </w:t>
      </w:r>
      <w:r>
        <w:rPr>
          <w:sz w:val="24"/>
        </w:rPr>
        <w:t>will</w:t>
      </w:r>
      <w:r>
        <w:rPr>
          <w:spacing w:val="-13"/>
          <w:sz w:val="24"/>
        </w:rPr>
        <w:t xml:space="preserve"> </w:t>
      </w:r>
      <w:r>
        <w:rPr>
          <w:sz w:val="24"/>
        </w:rPr>
        <w:t>be</w:t>
      </w:r>
      <w:r>
        <w:rPr>
          <w:spacing w:val="-12"/>
          <w:sz w:val="24"/>
        </w:rPr>
        <w:t xml:space="preserve"> </w:t>
      </w:r>
      <w:r>
        <w:rPr>
          <w:sz w:val="24"/>
        </w:rPr>
        <w:t>reimbursed if the ACHA business is conducted at the</w:t>
      </w:r>
      <w:r>
        <w:rPr>
          <w:spacing w:val="-6"/>
          <w:sz w:val="24"/>
        </w:rPr>
        <w:t xml:space="preserve"> </w:t>
      </w:r>
      <w:r>
        <w:rPr>
          <w:sz w:val="24"/>
        </w:rPr>
        <w:t>event.</w:t>
      </w:r>
    </w:p>
    <w:p w14:paraId="4F4D6858" w14:textId="77777777" w:rsidR="002D23E9" w:rsidRDefault="002D23E9">
      <w:pPr>
        <w:pStyle w:val="BodyText"/>
        <w:spacing w:before="11"/>
        <w:rPr>
          <w:sz w:val="23"/>
        </w:rPr>
      </w:pPr>
    </w:p>
    <w:p w14:paraId="67A8C691" w14:textId="77777777" w:rsidR="002D23E9" w:rsidRDefault="00253181" w:rsidP="0094154D">
      <w:pPr>
        <w:pStyle w:val="ListParagraph"/>
        <w:numPr>
          <w:ilvl w:val="0"/>
          <w:numId w:val="56"/>
        </w:numPr>
        <w:tabs>
          <w:tab w:val="left" w:pos="1579"/>
          <w:tab w:val="left" w:pos="1580"/>
        </w:tabs>
        <w:spacing w:before="1"/>
        <w:ind w:right="858" w:hanging="720"/>
        <w:rPr>
          <w:sz w:val="24"/>
        </w:rPr>
      </w:pPr>
      <w:r>
        <w:rPr>
          <w:sz w:val="24"/>
        </w:rPr>
        <w:t>Entertainment expenses are reimbursable only with Executive Director approval, and must meet the following</w:t>
      </w:r>
      <w:r>
        <w:rPr>
          <w:spacing w:val="-7"/>
          <w:sz w:val="24"/>
        </w:rPr>
        <w:t xml:space="preserve"> </w:t>
      </w:r>
      <w:r>
        <w:rPr>
          <w:sz w:val="24"/>
        </w:rPr>
        <w:t>conditions:</w:t>
      </w:r>
    </w:p>
    <w:p w14:paraId="50D69745" w14:textId="77777777" w:rsidR="002D23E9" w:rsidRDefault="002D23E9">
      <w:pPr>
        <w:pStyle w:val="BodyText"/>
        <w:spacing w:before="11"/>
        <w:rPr>
          <w:sz w:val="23"/>
        </w:rPr>
      </w:pPr>
    </w:p>
    <w:p w14:paraId="53760FCD" w14:textId="77777777" w:rsidR="002D23E9" w:rsidRDefault="00253181" w:rsidP="0094154D">
      <w:pPr>
        <w:pStyle w:val="ListParagraph"/>
        <w:numPr>
          <w:ilvl w:val="1"/>
          <w:numId w:val="56"/>
        </w:numPr>
        <w:tabs>
          <w:tab w:val="left" w:pos="2300"/>
        </w:tabs>
        <w:ind w:right="1577"/>
        <w:rPr>
          <w:sz w:val="24"/>
        </w:rPr>
      </w:pPr>
      <w:r>
        <w:rPr>
          <w:sz w:val="24"/>
        </w:rPr>
        <w:t>The employee's specific assignment requires the entertainment</w:t>
      </w:r>
      <w:r>
        <w:rPr>
          <w:spacing w:val="-14"/>
          <w:sz w:val="24"/>
        </w:rPr>
        <w:t xml:space="preserve"> </w:t>
      </w:r>
      <w:r>
        <w:rPr>
          <w:sz w:val="24"/>
        </w:rPr>
        <w:t>of</w:t>
      </w:r>
      <w:r>
        <w:rPr>
          <w:spacing w:val="-13"/>
          <w:sz w:val="24"/>
        </w:rPr>
        <w:t xml:space="preserve"> </w:t>
      </w:r>
      <w:r>
        <w:rPr>
          <w:sz w:val="24"/>
        </w:rPr>
        <w:t>the</w:t>
      </w:r>
      <w:r>
        <w:rPr>
          <w:spacing w:val="-14"/>
          <w:sz w:val="24"/>
        </w:rPr>
        <w:t xml:space="preserve"> </w:t>
      </w:r>
      <w:r>
        <w:rPr>
          <w:sz w:val="24"/>
        </w:rPr>
        <w:t>company's</w:t>
      </w:r>
      <w:r>
        <w:rPr>
          <w:spacing w:val="-13"/>
          <w:sz w:val="24"/>
        </w:rPr>
        <w:t xml:space="preserve"> </w:t>
      </w:r>
      <w:r>
        <w:rPr>
          <w:sz w:val="24"/>
        </w:rPr>
        <w:t>customers</w:t>
      </w:r>
      <w:r>
        <w:rPr>
          <w:spacing w:val="-13"/>
          <w:sz w:val="24"/>
        </w:rPr>
        <w:t xml:space="preserve"> </w:t>
      </w:r>
      <w:r>
        <w:rPr>
          <w:sz w:val="24"/>
        </w:rPr>
        <w:t>or</w:t>
      </w:r>
      <w:r>
        <w:rPr>
          <w:spacing w:val="-13"/>
          <w:sz w:val="24"/>
        </w:rPr>
        <w:t xml:space="preserve"> </w:t>
      </w:r>
      <w:r>
        <w:rPr>
          <w:sz w:val="24"/>
        </w:rPr>
        <w:t>potential customers, or others as</w:t>
      </w:r>
      <w:r>
        <w:rPr>
          <w:spacing w:val="-3"/>
          <w:sz w:val="24"/>
        </w:rPr>
        <w:t xml:space="preserve"> </w:t>
      </w:r>
      <w:r>
        <w:rPr>
          <w:sz w:val="24"/>
        </w:rPr>
        <w:t>appropriate.</w:t>
      </w:r>
    </w:p>
    <w:p w14:paraId="73490E3A" w14:textId="77777777" w:rsidR="002D23E9" w:rsidRDefault="002D23E9">
      <w:pPr>
        <w:pStyle w:val="BodyText"/>
        <w:spacing w:before="1"/>
      </w:pPr>
    </w:p>
    <w:p w14:paraId="54B3B058" w14:textId="77777777" w:rsidR="002D23E9" w:rsidRDefault="00253181" w:rsidP="0094154D">
      <w:pPr>
        <w:pStyle w:val="ListParagraph"/>
        <w:numPr>
          <w:ilvl w:val="1"/>
          <w:numId w:val="56"/>
        </w:numPr>
        <w:tabs>
          <w:tab w:val="left" w:pos="2300"/>
        </w:tabs>
        <w:ind w:right="1578"/>
        <w:rPr>
          <w:sz w:val="24"/>
        </w:rPr>
      </w:pPr>
      <w:r>
        <w:rPr>
          <w:sz w:val="24"/>
        </w:rPr>
        <w:t>The entertainment expense is fully receipted (original receipts</w:t>
      </w:r>
      <w:r>
        <w:rPr>
          <w:spacing w:val="-2"/>
          <w:sz w:val="24"/>
        </w:rPr>
        <w:t xml:space="preserve"> </w:t>
      </w:r>
      <w:r>
        <w:rPr>
          <w:sz w:val="24"/>
        </w:rPr>
        <w:t>required).</w:t>
      </w:r>
    </w:p>
    <w:p w14:paraId="0C8101C1" w14:textId="77777777" w:rsidR="002D23E9" w:rsidRDefault="002D23E9">
      <w:pPr>
        <w:pStyle w:val="BodyText"/>
        <w:spacing w:before="11"/>
        <w:rPr>
          <w:sz w:val="23"/>
        </w:rPr>
      </w:pPr>
    </w:p>
    <w:p w14:paraId="4C2CFE29" w14:textId="77777777" w:rsidR="002D23E9" w:rsidRDefault="00253181" w:rsidP="0094154D">
      <w:pPr>
        <w:pStyle w:val="ListParagraph"/>
        <w:numPr>
          <w:ilvl w:val="1"/>
          <w:numId w:val="56"/>
        </w:numPr>
        <w:tabs>
          <w:tab w:val="left" w:pos="2300"/>
        </w:tabs>
        <w:spacing w:before="1"/>
        <w:ind w:right="1578"/>
        <w:rPr>
          <w:sz w:val="24"/>
        </w:rPr>
      </w:pPr>
      <w:r>
        <w:rPr>
          <w:sz w:val="24"/>
        </w:rPr>
        <w:t>Expenses are authorized by the appropriate Commissioner.</w:t>
      </w:r>
    </w:p>
    <w:p w14:paraId="751F5BCF" w14:textId="77777777" w:rsidR="002D23E9" w:rsidRDefault="002D23E9">
      <w:pPr>
        <w:pStyle w:val="BodyText"/>
        <w:spacing w:before="11"/>
        <w:rPr>
          <w:sz w:val="23"/>
        </w:rPr>
      </w:pPr>
    </w:p>
    <w:p w14:paraId="4F120A23" w14:textId="77777777" w:rsidR="002D23E9" w:rsidRDefault="00253181" w:rsidP="0094154D">
      <w:pPr>
        <w:pStyle w:val="ListParagraph"/>
        <w:numPr>
          <w:ilvl w:val="1"/>
          <w:numId w:val="56"/>
        </w:numPr>
        <w:tabs>
          <w:tab w:val="left" w:pos="2300"/>
        </w:tabs>
        <w:ind w:right="1579"/>
        <w:rPr>
          <w:sz w:val="24"/>
        </w:rPr>
      </w:pPr>
      <w:r>
        <w:rPr>
          <w:sz w:val="24"/>
        </w:rPr>
        <w:t>The persons entertained, the place and the purpose</w:t>
      </w:r>
      <w:r>
        <w:rPr>
          <w:spacing w:val="-48"/>
          <w:sz w:val="24"/>
        </w:rPr>
        <w:t xml:space="preserve"> </w:t>
      </w:r>
      <w:r>
        <w:rPr>
          <w:sz w:val="24"/>
        </w:rPr>
        <w:t>of the entertainment must be clearly</w:t>
      </w:r>
      <w:r>
        <w:rPr>
          <w:spacing w:val="-11"/>
          <w:sz w:val="24"/>
        </w:rPr>
        <w:t xml:space="preserve"> </w:t>
      </w:r>
      <w:r>
        <w:rPr>
          <w:sz w:val="24"/>
        </w:rPr>
        <w:t>specified.</w:t>
      </w:r>
    </w:p>
    <w:p w14:paraId="021BB6F6" w14:textId="77777777" w:rsidR="002D23E9" w:rsidRDefault="002D23E9">
      <w:pPr>
        <w:pStyle w:val="BodyText"/>
        <w:spacing w:before="1"/>
      </w:pPr>
    </w:p>
    <w:p w14:paraId="7C46B176" w14:textId="77777777" w:rsidR="00082719" w:rsidRDefault="00082719">
      <w:pPr>
        <w:rPr>
          <w:sz w:val="24"/>
        </w:rPr>
      </w:pPr>
      <w:r>
        <w:rPr>
          <w:sz w:val="24"/>
        </w:rPr>
        <w:br w:type="page"/>
      </w:r>
    </w:p>
    <w:p w14:paraId="3F13019E" w14:textId="77777777" w:rsidR="002D23E9" w:rsidRDefault="00253181" w:rsidP="0094154D">
      <w:pPr>
        <w:pStyle w:val="ListParagraph"/>
        <w:numPr>
          <w:ilvl w:val="1"/>
          <w:numId w:val="56"/>
        </w:numPr>
        <w:tabs>
          <w:tab w:val="left" w:pos="2300"/>
        </w:tabs>
        <w:ind w:right="1575"/>
        <w:rPr>
          <w:sz w:val="24"/>
        </w:rPr>
      </w:pPr>
      <w:r>
        <w:rPr>
          <w:sz w:val="24"/>
        </w:rPr>
        <w:lastRenderedPageBreak/>
        <w:t>Gratuities should normally be in the range of 10-12% of the cost of the services provided. If the quality of services is exceptional, a gratuity up to a maximum of 15% may be considered. It should be noted that gratuities</w:t>
      </w:r>
      <w:r>
        <w:rPr>
          <w:spacing w:val="-11"/>
          <w:sz w:val="24"/>
        </w:rPr>
        <w:t xml:space="preserve"> </w:t>
      </w:r>
      <w:r>
        <w:rPr>
          <w:sz w:val="24"/>
        </w:rPr>
        <w:t>must</w:t>
      </w:r>
      <w:r>
        <w:rPr>
          <w:spacing w:val="-10"/>
          <w:sz w:val="24"/>
        </w:rPr>
        <w:t xml:space="preserve"> </w:t>
      </w:r>
      <w:r>
        <w:rPr>
          <w:sz w:val="24"/>
        </w:rPr>
        <w:t>always</w:t>
      </w:r>
      <w:r>
        <w:rPr>
          <w:spacing w:val="-10"/>
          <w:sz w:val="24"/>
        </w:rPr>
        <w:t xml:space="preserve"> </w:t>
      </w:r>
      <w:r>
        <w:rPr>
          <w:sz w:val="24"/>
        </w:rPr>
        <w:t>be</w:t>
      </w:r>
      <w:r>
        <w:rPr>
          <w:spacing w:val="-10"/>
          <w:sz w:val="24"/>
        </w:rPr>
        <w:t xml:space="preserve"> </w:t>
      </w:r>
      <w:r>
        <w:rPr>
          <w:sz w:val="24"/>
        </w:rPr>
        <w:t>calculated</w:t>
      </w:r>
      <w:r>
        <w:rPr>
          <w:spacing w:val="-10"/>
          <w:sz w:val="24"/>
        </w:rPr>
        <w:t xml:space="preserve"> </w:t>
      </w:r>
      <w:r>
        <w:rPr>
          <w:sz w:val="24"/>
        </w:rPr>
        <w:t>before</w:t>
      </w:r>
      <w:r>
        <w:rPr>
          <w:spacing w:val="-11"/>
          <w:sz w:val="24"/>
        </w:rPr>
        <w:t xml:space="preserve"> </w:t>
      </w:r>
      <w:r>
        <w:rPr>
          <w:sz w:val="24"/>
        </w:rPr>
        <w:t>sales</w:t>
      </w:r>
      <w:r>
        <w:rPr>
          <w:spacing w:val="-9"/>
          <w:sz w:val="24"/>
        </w:rPr>
        <w:t xml:space="preserve"> </w:t>
      </w:r>
      <w:r>
        <w:rPr>
          <w:sz w:val="24"/>
        </w:rPr>
        <w:t>tax</w:t>
      </w:r>
      <w:r>
        <w:rPr>
          <w:spacing w:val="-10"/>
          <w:sz w:val="24"/>
        </w:rPr>
        <w:t xml:space="preserve"> </w:t>
      </w:r>
      <w:r>
        <w:rPr>
          <w:sz w:val="24"/>
        </w:rPr>
        <w:t>is applied. A single gratuity will not exceed</w:t>
      </w:r>
      <w:r>
        <w:rPr>
          <w:spacing w:val="-8"/>
          <w:sz w:val="24"/>
        </w:rPr>
        <w:t xml:space="preserve"> </w:t>
      </w:r>
      <w:r>
        <w:rPr>
          <w:sz w:val="24"/>
        </w:rPr>
        <w:t>$50.00</w:t>
      </w:r>
    </w:p>
    <w:p w14:paraId="5731DDA5" w14:textId="77777777" w:rsidR="002D23E9" w:rsidRDefault="002D23E9">
      <w:pPr>
        <w:pStyle w:val="BodyText"/>
        <w:spacing w:before="11"/>
        <w:rPr>
          <w:sz w:val="23"/>
        </w:rPr>
      </w:pPr>
    </w:p>
    <w:p w14:paraId="2F10D537" w14:textId="77777777" w:rsidR="002D23E9" w:rsidRDefault="00253181" w:rsidP="0094154D">
      <w:pPr>
        <w:pStyle w:val="ListParagraph"/>
        <w:numPr>
          <w:ilvl w:val="1"/>
          <w:numId w:val="56"/>
        </w:numPr>
        <w:tabs>
          <w:tab w:val="left" w:pos="2300"/>
        </w:tabs>
        <w:ind w:right="1571"/>
        <w:rPr>
          <w:sz w:val="24"/>
        </w:rPr>
      </w:pPr>
      <w:r>
        <w:rPr>
          <w:sz w:val="24"/>
        </w:rPr>
        <w:t>Non-reimbursable</w:t>
      </w:r>
      <w:r>
        <w:rPr>
          <w:spacing w:val="-23"/>
          <w:sz w:val="24"/>
        </w:rPr>
        <w:t xml:space="preserve"> </w:t>
      </w:r>
      <w:r>
        <w:rPr>
          <w:sz w:val="24"/>
        </w:rPr>
        <w:t>expenses</w:t>
      </w:r>
      <w:r>
        <w:rPr>
          <w:spacing w:val="-22"/>
          <w:sz w:val="24"/>
        </w:rPr>
        <w:t xml:space="preserve"> </w:t>
      </w:r>
      <w:r>
        <w:rPr>
          <w:sz w:val="24"/>
        </w:rPr>
        <w:t>include,</w:t>
      </w:r>
      <w:r>
        <w:rPr>
          <w:spacing w:val="-22"/>
          <w:sz w:val="24"/>
        </w:rPr>
        <w:t xml:space="preserve"> </w:t>
      </w:r>
      <w:r>
        <w:rPr>
          <w:sz w:val="24"/>
        </w:rPr>
        <w:t>but</w:t>
      </w:r>
      <w:r>
        <w:rPr>
          <w:spacing w:val="-22"/>
          <w:sz w:val="24"/>
        </w:rPr>
        <w:t xml:space="preserve"> </w:t>
      </w:r>
      <w:r>
        <w:rPr>
          <w:sz w:val="24"/>
        </w:rPr>
        <w:t>are</w:t>
      </w:r>
      <w:r>
        <w:rPr>
          <w:spacing w:val="-23"/>
          <w:sz w:val="24"/>
        </w:rPr>
        <w:t xml:space="preserve"> </w:t>
      </w:r>
      <w:r>
        <w:rPr>
          <w:sz w:val="24"/>
        </w:rPr>
        <w:t>not</w:t>
      </w:r>
      <w:r>
        <w:rPr>
          <w:spacing w:val="-23"/>
          <w:sz w:val="24"/>
        </w:rPr>
        <w:t xml:space="preserve"> </w:t>
      </w:r>
      <w:r>
        <w:rPr>
          <w:sz w:val="24"/>
        </w:rPr>
        <w:t>limited to: alcoholic beverages, airline club dues, rental car club</w:t>
      </w:r>
      <w:r>
        <w:rPr>
          <w:spacing w:val="-19"/>
          <w:sz w:val="24"/>
        </w:rPr>
        <w:t xml:space="preserve"> </w:t>
      </w:r>
      <w:r>
        <w:rPr>
          <w:sz w:val="24"/>
        </w:rPr>
        <w:t>membership</w:t>
      </w:r>
      <w:r>
        <w:rPr>
          <w:spacing w:val="-18"/>
          <w:sz w:val="24"/>
        </w:rPr>
        <w:t xml:space="preserve"> </w:t>
      </w:r>
      <w:r>
        <w:rPr>
          <w:sz w:val="24"/>
        </w:rPr>
        <w:t>fees,</w:t>
      </w:r>
      <w:r>
        <w:rPr>
          <w:spacing w:val="-18"/>
          <w:sz w:val="24"/>
        </w:rPr>
        <w:t xml:space="preserve"> </w:t>
      </w:r>
      <w:r>
        <w:rPr>
          <w:sz w:val="24"/>
        </w:rPr>
        <w:t>airline</w:t>
      </w:r>
      <w:r>
        <w:rPr>
          <w:spacing w:val="-19"/>
          <w:sz w:val="24"/>
        </w:rPr>
        <w:t xml:space="preserve"> </w:t>
      </w:r>
      <w:r>
        <w:rPr>
          <w:sz w:val="24"/>
        </w:rPr>
        <w:t>head</w:t>
      </w:r>
      <w:r>
        <w:rPr>
          <w:spacing w:val="-17"/>
          <w:sz w:val="24"/>
        </w:rPr>
        <w:t xml:space="preserve"> </w:t>
      </w:r>
      <w:r>
        <w:rPr>
          <w:sz w:val="24"/>
        </w:rPr>
        <w:t>seat</w:t>
      </w:r>
      <w:r>
        <w:rPr>
          <w:spacing w:val="-17"/>
          <w:sz w:val="24"/>
        </w:rPr>
        <w:t xml:space="preserve"> </w:t>
      </w:r>
      <w:r>
        <w:rPr>
          <w:sz w:val="24"/>
        </w:rPr>
        <w:t>rental,</w:t>
      </w:r>
      <w:r>
        <w:rPr>
          <w:spacing w:val="-20"/>
          <w:sz w:val="24"/>
        </w:rPr>
        <w:t xml:space="preserve"> </w:t>
      </w:r>
      <w:r>
        <w:rPr>
          <w:sz w:val="24"/>
        </w:rPr>
        <w:t>in-room movies, fines for traffic violations, insurance on life or personal property, purchase of clothing and/or other personal items, expenses for family, child, pet, home and property care while on a</w:t>
      </w:r>
      <w:r>
        <w:rPr>
          <w:spacing w:val="-2"/>
          <w:sz w:val="24"/>
        </w:rPr>
        <w:t xml:space="preserve"> </w:t>
      </w:r>
      <w:r>
        <w:rPr>
          <w:sz w:val="24"/>
        </w:rPr>
        <w:t>trip.</w:t>
      </w:r>
    </w:p>
    <w:p w14:paraId="33D06364" w14:textId="77777777" w:rsidR="002D23E9" w:rsidRDefault="002D23E9">
      <w:pPr>
        <w:pStyle w:val="BodyText"/>
        <w:spacing w:before="1"/>
      </w:pPr>
    </w:p>
    <w:p w14:paraId="5C81C6F2" w14:textId="77777777" w:rsidR="002D23E9" w:rsidRDefault="00253181">
      <w:pPr>
        <w:pStyle w:val="Heading3"/>
        <w:tabs>
          <w:tab w:val="left" w:pos="2301"/>
        </w:tabs>
        <w:ind w:left="139"/>
      </w:pPr>
      <w:bookmarkStart w:id="25" w:name="_TOC_250025"/>
      <w:r>
        <w:t>ARTICLE</w:t>
      </w:r>
      <w:r>
        <w:rPr>
          <w:spacing w:val="-2"/>
        </w:rPr>
        <w:t xml:space="preserve"> </w:t>
      </w:r>
      <w:r>
        <w:t>VII</w:t>
      </w:r>
      <w:r>
        <w:tab/>
        <w:t>ALCOHOL AND SUBSTANCE ABUSE</w:t>
      </w:r>
      <w:r>
        <w:rPr>
          <w:spacing w:val="-6"/>
        </w:rPr>
        <w:t xml:space="preserve"> </w:t>
      </w:r>
      <w:bookmarkEnd w:id="25"/>
      <w:r>
        <w:t>POLICY</w:t>
      </w:r>
    </w:p>
    <w:p w14:paraId="79BA2706" w14:textId="77777777" w:rsidR="002D23E9" w:rsidRDefault="002D23E9">
      <w:pPr>
        <w:pStyle w:val="BodyText"/>
        <w:spacing w:before="11"/>
        <w:rPr>
          <w:b/>
          <w:sz w:val="23"/>
        </w:rPr>
      </w:pPr>
    </w:p>
    <w:p w14:paraId="75780DB5" w14:textId="77777777" w:rsidR="002D23E9" w:rsidRDefault="00253181">
      <w:pPr>
        <w:ind w:left="859"/>
        <w:rPr>
          <w:b/>
          <w:sz w:val="24"/>
        </w:rPr>
      </w:pPr>
      <w:r>
        <w:rPr>
          <w:b/>
          <w:sz w:val="24"/>
        </w:rPr>
        <w:t>Section 1</w:t>
      </w:r>
    </w:p>
    <w:p w14:paraId="19B2D4C3" w14:textId="77777777" w:rsidR="002D23E9" w:rsidRDefault="002D23E9">
      <w:pPr>
        <w:pStyle w:val="BodyText"/>
        <w:spacing w:before="1"/>
        <w:rPr>
          <w:b/>
        </w:rPr>
      </w:pPr>
    </w:p>
    <w:p w14:paraId="7C9907FD" w14:textId="77777777" w:rsidR="002D23E9" w:rsidRDefault="00253181">
      <w:pPr>
        <w:pStyle w:val="BodyText"/>
        <w:ind w:left="860" w:right="857"/>
        <w:jc w:val="both"/>
      </w:pPr>
      <w:r>
        <w:t>The ACHA has a “Zero Tolerance” Policy. There will be no alcohol, marijuana</w:t>
      </w:r>
      <w:r>
        <w:rPr>
          <w:spacing w:val="-10"/>
        </w:rPr>
        <w:t xml:space="preserve"> </w:t>
      </w:r>
      <w:r>
        <w:t>or</w:t>
      </w:r>
      <w:r>
        <w:rPr>
          <w:spacing w:val="-6"/>
        </w:rPr>
        <w:t xml:space="preserve"> </w:t>
      </w:r>
      <w:r>
        <w:t>any</w:t>
      </w:r>
      <w:r>
        <w:rPr>
          <w:spacing w:val="-7"/>
        </w:rPr>
        <w:t xml:space="preserve"> </w:t>
      </w:r>
      <w:r>
        <w:t>illegal</w:t>
      </w:r>
      <w:r>
        <w:rPr>
          <w:spacing w:val="-6"/>
        </w:rPr>
        <w:t xml:space="preserve"> </w:t>
      </w:r>
      <w:r>
        <w:t>substance</w:t>
      </w:r>
      <w:r>
        <w:rPr>
          <w:spacing w:val="-7"/>
        </w:rPr>
        <w:t xml:space="preserve"> </w:t>
      </w:r>
      <w:r>
        <w:t>consumed</w:t>
      </w:r>
      <w:r>
        <w:rPr>
          <w:spacing w:val="-7"/>
        </w:rPr>
        <w:t xml:space="preserve"> </w:t>
      </w:r>
      <w:r>
        <w:t>by</w:t>
      </w:r>
      <w:r>
        <w:rPr>
          <w:spacing w:val="-6"/>
        </w:rPr>
        <w:t xml:space="preserve"> </w:t>
      </w:r>
      <w:r>
        <w:t>student-athletes,</w:t>
      </w:r>
      <w:r>
        <w:rPr>
          <w:spacing w:val="-7"/>
        </w:rPr>
        <w:t xml:space="preserve"> </w:t>
      </w:r>
      <w:r>
        <w:t>coaches, or team staff at any ACHA sanctioned event, which includes</w:t>
      </w:r>
      <w:r>
        <w:rPr>
          <w:spacing w:val="-10"/>
        </w:rPr>
        <w:t xml:space="preserve"> </w:t>
      </w:r>
      <w:r>
        <w:t>transportation</w:t>
      </w:r>
    </w:p>
    <w:p w14:paraId="15D47C3C" w14:textId="77777777" w:rsidR="002D23E9" w:rsidRDefault="00082719">
      <w:pPr>
        <w:pStyle w:val="BodyText"/>
        <w:tabs>
          <w:tab w:val="left" w:pos="3589"/>
        </w:tabs>
        <w:spacing w:before="80"/>
        <w:ind w:left="860" w:right="859"/>
      </w:pPr>
      <w:r>
        <w:t>to or from</w:t>
      </w:r>
      <w:r w:rsidR="00253181">
        <w:rPr>
          <w:spacing w:val="-18"/>
        </w:rPr>
        <w:t xml:space="preserve"> </w:t>
      </w:r>
      <w:r w:rsidR="00253181">
        <w:t>said</w:t>
      </w:r>
      <w:r w:rsidR="00253181">
        <w:rPr>
          <w:spacing w:val="45"/>
        </w:rPr>
        <w:t xml:space="preserve"> </w:t>
      </w:r>
      <w:r w:rsidR="00253181">
        <w:t>event.</w:t>
      </w:r>
      <w:r w:rsidR="00253181">
        <w:tab/>
        <w:t>Violation of this policy may incur the following penalties on the ACHA</w:t>
      </w:r>
      <w:r w:rsidR="00253181">
        <w:rPr>
          <w:spacing w:val="-2"/>
        </w:rPr>
        <w:t xml:space="preserve"> </w:t>
      </w:r>
      <w:r w:rsidR="00253181">
        <w:t>Team:</w:t>
      </w:r>
    </w:p>
    <w:p w14:paraId="13AEBF13" w14:textId="77777777" w:rsidR="002D23E9" w:rsidRDefault="00253181" w:rsidP="0094154D">
      <w:pPr>
        <w:pStyle w:val="ListParagraph"/>
        <w:numPr>
          <w:ilvl w:val="0"/>
          <w:numId w:val="55"/>
        </w:numPr>
        <w:tabs>
          <w:tab w:val="left" w:pos="1581"/>
          <w:tab w:val="left" w:pos="1582"/>
        </w:tabs>
        <w:spacing w:line="289" w:lineRule="exact"/>
        <w:ind w:hanging="721"/>
        <w:rPr>
          <w:sz w:val="24"/>
        </w:rPr>
      </w:pPr>
      <w:r>
        <w:rPr>
          <w:sz w:val="24"/>
        </w:rPr>
        <w:t>Maximum $1,000</w:t>
      </w:r>
      <w:r>
        <w:rPr>
          <w:spacing w:val="-1"/>
          <w:sz w:val="24"/>
        </w:rPr>
        <w:t xml:space="preserve"> </w:t>
      </w:r>
      <w:r>
        <w:rPr>
          <w:sz w:val="24"/>
        </w:rPr>
        <w:t>fine.</w:t>
      </w:r>
    </w:p>
    <w:p w14:paraId="31E4F500" w14:textId="77777777" w:rsidR="002D23E9" w:rsidRDefault="00253181" w:rsidP="0094154D">
      <w:pPr>
        <w:pStyle w:val="ListParagraph"/>
        <w:numPr>
          <w:ilvl w:val="0"/>
          <w:numId w:val="55"/>
        </w:numPr>
        <w:tabs>
          <w:tab w:val="left" w:pos="1580"/>
          <w:tab w:val="left" w:pos="1581"/>
        </w:tabs>
        <w:spacing w:line="289" w:lineRule="exact"/>
        <w:ind w:left="1580" w:hanging="720"/>
        <w:rPr>
          <w:sz w:val="24"/>
        </w:rPr>
      </w:pPr>
      <w:r>
        <w:rPr>
          <w:sz w:val="24"/>
        </w:rPr>
        <w:t>Indefinite suspension of those individuals in</w:t>
      </w:r>
      <w:r>
        <w:rPr>
          <w:spacing w:val="-4"/>
          <w:sz w:val="24"/>
        </w:rPr>
        <w:t xml:space="preserve"> </w:t>
      </w:r>
      <w:r>
        <w:rPr>
          <w:sz w:val="24"/>
        </w:rPr>
        <w:t>violation.</w:t>
      </w:r>
    </w:p>
    <w:p w14:paraId="3797C436" w14:textId="77777777" w:rsidR="002D23E9" w:rsidRDefault="00253181" w:rsidP="0094154D">
      <w:pPr>
        <w:pStyle w:val="ListParagraph"/>
        <w:numPr>
          <w:ilvl w:val="0"/>
          <w:numId w:val="55"/>
        </w:numPr>
        <w:tabs>
          <w:tab w:val="left" w:pos="1579"/>
          <w:tab w:val="left" w:pos="1580"/>
        </w:tabs>
        <w:spacing w:before="1"/>
        <w:ind w:left="1579" w:hanging="719"/>
        <w:rPr>
          <w:sz w:val="24"/>
        </w:rPr>
      </w:pPr>
      <w:r>
        <w:rPr>
          <w:sz w:val="24"/>
        </w:rPr>
        <w:t>One-year prohibition from ACHA post-season</w:t>
      </w:r>
      <w:r>
        <w:rPr>
          <w:spacing w:val="-2"/>
          <w:sz w:val="24"/>
        </w:rPr>
        <w:t xml:space="preserve"> </w:t>
      </w:r>
      <w:r>
        <w:rPr>
          <w:sz w:val="24"/>
        </w:rPr>
        <w:t>play.</w:t>
      </w:r>
    </w:p>
    <w:p w14:paraId="544F22D5" w14:textId="77777777" w:rsidR="002D23E9" w:rsidRDefault="002D23E9">
      <w:pPr>
        <w:rPr>
          <w:sz w:val="24"/>
        </w:rPr>
        <w:sectPr w:rsidR="002D23E9" w:rsidSect="00B94A67">
          <w:pgSz w:w="12240" w:h="15840"/>
          <w:pgMar w:top="1080" w:right="1300" w:bottom="1000" w:left="1300" w:header="0" w:footer="729" w:gutter="0"/>
          <w:cols w:space="720"/>
        </w:sectPr>
      </w:pPr>
    </w:p>
    <w:p w14:paraId="7AF82FB3" w14:textId="77777777" w:rsidR="002D23E9" w:rsidRDefault="00253181">
      <w:pPr>
        <w:spacing w:before="80"/>
        <w:ind w:left="140"/>
        <w:rPr>
          <w:b/>
          <w:sz w:val="36"/>
        </w:rPr>
      </w:pPr>
      <w:r>
        <w:rPr>
          <w:b/>
          <w:sz w:val="36"/>
        </w:rPr>
        <w:lastRenderedPageBreak/>
        <w:t>Part Four</w:t>
      </w:r>
    </w:p>
    <w:p w14:paraId="1E4ADC91" w14:textId="77777777" w:rsidR="002D23E9" w:rsidRDefault="00DC7145">
      <w:pPr>
        <w:spacing w:before="299"/>
        <w:ind w:left="140"/>
        <w:rPr>
          <w:rFonts w:ascii="Times New Roman" w:hAnsi="Times New Roman"/>
          <w:sz w:val="52"/>
        </w:rPr>
      </w:pPr>
      <w:r>
        <w:rPr>
          <w:noProof/>
        </w:rPr>
        <mc:AlternateContent>
          <mc:Choice Requires="wps">
            <w:drawing>
              <wp:anchor distT="0" distB="0" distL="0" distR="0" simplePos="0" relativeHeight="251655680" behindDoc="1" locked="0" layoutInCell="1" allowOverlap="1" wp14:anchorId="19AF1F83" wp14:editId="6E58A028">
                <wp:simplePos x="0" y="0"/>
                <wp:positionH relativeFrom="page">
                  <wp:posOffset>895350</wp:posOffset>
                </wp:positionH>
                <wp:positionV relativeFrom="paragraph">
                  <wp:posOffset>627380</wp:posOffset>
                </wp:positionV>
                <wp:extent cx="5981700" cy="0"/>
                <wp:effectExtent l="0" t="0" r="0" b="0"/>
                <wp:wrapTopAndBottom/>
                <wp:docPr id="2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1700" cy="0"/>
                        </a:xfrm>
                        <a:prstGeom prst="line">
                          <a:avLst/>
                        </a:prstGeom>
                        <a:noFill/>
                        <a:ln w="12192">
                          <a:solidFill>
                            <a:srgbClr val="4F82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B62A2" id="Line 17"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49.4pt" to="541.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" strokecolor="#4f82bd" strokeweight=".96pt">
                <o:lock v:ext="edit" shapetype="f"/>
                <w10:wrap type="topAndBottom" anchorx="page"/>
              </v:line>
            </w:pict>
          </mc:Fallback>
        </mc:AlternateContent>
      </w:r>
      <w:r w:rsidR="00253181">
        <w:rPr>
          <w:rFonts w:ascii="Times New Roman" w:hAnsi="Times New Roman"/>
          <w:color w:val="17365D"/>
          <w:spacing w:val="3"/>
          <w:w w:val="105"/>
          <w:sz w:val="52"/>
        </w:rPr>
        <w:t xml:space="preserve">Men’s </w:t>
      </w:r>
      <w:r w:rsidR="00253181">
        <w:rPr>
          <w:rFonts w:ascii="Times New Roman" w:hAnsi="Times New Roman"/>
          <w:color w:val="17365D"/>
          <w:spacing w:val="2"/>
          <w:w w:val="105"/>
          <w:sz w:val="52"/>
        </w:rPr>
        <w:t xml:space="preserve">Division </w:t>
      </w:r>
      <w:r w:rsidR="00253181">
        <w:rPr>
          <w:rFonts w:ascii="Times New Roman" w:hAnsi="Times New Roman"/>
          <w:color w:val="17365D"/>
          <w:w w:val="105"/>
          <w:sz w:val="52"/>
        </w:rPr>
        <w:t>1</w:t>
      </w:r>
      <w:r w:rsidR="00253181">
        <w:rPr>
          <w:rFonts w:ascii="Times New Roman" w:hAnsi="Times New Roman"/>
          <w:color w:val="17365D"/>
          <w:spacing w:val="-54"/>
          <w:w w:val="105"/>
          <w:sz w:val="52"/>
        </w:rPr>
        <w:t xml:space="preserve"> </w:t>
      </w:r>
      <w:r w:rsidR="00253181">
        <w:rPr>
          <w:rFonts w:ascii="Times New Roman" w:hAnsi="Times New Roman"/>
          <w:color w:val="17365D"/>
          <w:spacing w:val="3"/>
          <w:w w:val="105"/>
          <w:sz w:val="52"/>
        </w:rPr>
        <w:t>Policies</w:t>
      </w:r>
    </w:p>
    <w:p w14:paraId="38FC67F0" w14:textId="77777777" w:rsidR="002D23E9" w:rsidRDefault="002D23E9">
      <w:pPr>
        <w:pStyle w:val="BodyText"/>
        <w:spacing w:before="11"/>
        <w:rPr>
          <w:rFonts w:ascii="Times New Roman"/>
          <w:sz w:val="13"/>
        </w:rPr>
      </w:pPr>
    </w:p>
    <w:p w14:paraId="462C440B" w14:textId="77777777" w:rsidR="002D23E9" w:rsidRDefault="00253181">
      <w:pPr>
        <w:pStyle w:val="Heading3"/>
        <w:tabs>
          <w:tab w:val="left" w:pos="2302"/>
        </w:tabs>
        <w:spacing w:before="100"/>
        <w:ind w:left="140"/>
      </w:pPr>
      <w:bookmarkStart w:id="26" w:name="_TOC_250024"/>
      <w:r>
        <w:t>ARTICLE</w:t>
      </w:r>
      <w:r>
        <w:rPr>
          <w:spacing w:val="1"/>
        </w:rPr>
        <w:t xml:space="preserve"> </w:t>
      </w:r>
      <w:r>
        <w:t>I</w:t>
      </w:r>
      <w:r>
        <w:tab/>
        <w:t>TEAM ELIGIBILITY</w:t>
      </w:r>
      <w:r>
        <w:rPr>
          <w:spacing w:val="-4"/>
        </w:rPr>
        <w:t xml:space="preserve"> </w:t>
      </w:r>
      <w:bookmarkEnd w:id="26"/>
      <w:r>
        <w:t>REQUIREMENTS</w:t>
      </w:r>
    </w:p>
    <w:p w14:paraId="2B3B3C61" w14:textId="77777777" w:rsidR="002D23E9" w:rsidRDefault="002D23E9">
      <w:pPr>
        <w:pStyle w:val="BodyText"/>
        <w:rPr>
          <w:b/>
        </w:rPr>
      </w:pPr>
    </w:p>
    <w:p w14:paraId="1A881BAC" w14:textId="77777777" w:rsidR="002D23E9" w:rsidRDefault="00253181">
      <w:pPr>
        <w:tabs>
          <w:tab w:val="left" w:pos="2301"/>
        </w:tabs>
        <w:ind w:left="860"/>
        <w:rPr>
          <w:b/>
          <w:sz w:val="24"/>
        </w:rPr>
      </w:pPr>
      <w:r>
        <w:rPr>
          <w:b/>
          <w:sz w:val="24"/>
        </w:rPr>
        <w:t>Section 1</w:t>
      </w:r>
      <w:r>
        <w:rPr>
          <w:b/>
          <w:sz w:val="24"/>
        </w:rPr>
        <w:tab/>
        <w:t>Membership</w:t>
      </w:r>
      <w:r>
        <w:rPr>
          <w:b/>
          <w:spacing w:val="-1"/>
          <w:sz w:val="24"/>
        </w:rPr>
        <w:t xml:space="preserve"> </w:t>
      </w:r>
      <w:r>
        <w:rPr>
          <w:b/>
          <w:sz w:val="24"/>
        </w:rPr>
        <w:t>Composition</w:t>
      </w:r>
    </w:p>
    <w:p w14:paraId="729A656E" w14:textId="77777777" w:rsidR="002D23E9" w:rsidRDefault="002D23E9">
      <w:pPr>
        <w:pStyle w:val="BodyText"/>
        <w:rPr>
          <w:b/>
        </w:rPr>
      </w:pPr>
    </w:p>
    <w:p w14:paraId="283225E6" w14:textId="77777777" w:rsidR="002D23E9" w:rsidRDefault="00253181">
      <w:pPr>
        <w:pStyle w:val="BodyText"/>
        <w:spacing w:before="1"/>
        <w:ind w:left="860" w:right="855"/>
      </w:pPr>
      <w:r>
        <w:t>Members of Men’s Division 1 shall be four-year University or</w:t>
      </w:r>
      <w:r>
        <w:rPr>
          <w:spacing w:val="52"/>
        </w:rPr>
        <w:t xml:space="preserve"> </w:t>
      </w:r>
      <w:r>
        <w:t>college sanctioned ice hockey teams.</w:t>
      </w:r>
      <w:r>
        <w:rPr>
          <w:spacing w:val="72"/>
        </w:rPr>
        <w:t xml:space="preserve"> </w:t>
      </w:r>
      <w:r>
        <w:t>[2003]</w:t>
      </w:r>
    </w:p>
    <w:p w14:paraId="26E4A2A0" w14:textId="77777777" w:rsidR="002D23E9" w:rsidRDefault="002D23E9">
      <w:pPr>
        <w:pStyle w:val="BodyText"/>
        <w:spacing w:before="11"/>
        <w:rPr>
          <w:sz w:val="23"/>
        </w:rPr>
      </w:pPr>
    </w:p>
    <w:p w14:paraId="2C3FA533" w14:textId="77777777" w:rsidR="002D23E9" w:rsidRDefault="00253181">
      <w:pPr>
        <w:pStyle w:val="Heading3"/>
        <w:tabs>
          <w:tab w:val="left" w:pos="2300"/>
        </w:tabs>
      </w:pPr>
      <w:r>
        <w:t>Section</w:t>
      </w:r>
      <w:r>
        <w:rPr>
          <w:spacing w:val="-1"/>
        </w:rPr>
        <w:t xml:space="preserve"> </w:t>
      </w:r>
      <w:r>
        <w:t>2</w:t>
      </w:r>
      <w:r>
        <w:tab/>
        <w:t>Men’s Division 1 Membership</w:t>
      </w:r>
      <w:r>
        <w:rPr>
          <w:spacing w:val="-7"/>
        </w:rPr>
        <w:t xml:space="preserve"> </w:t>
      </w:r>
      <w:r>
        <w:t>Classification</w:t>
      </w:r>
    </w:p>
    <w:p w14:paraId="20B15D89" w14:textId="77777777" w:rsidR="002D23E9" w:rsidRDefault="002D23E9">
      <w:pPr>
        <w:pStyle w:val="BodyText"/>
        <w:rPr>
          <w:b/>
        </w:rPr>
      </w:pPr>
    </w:p>
    <w:p w14:paraId="4F5E1999" w14:textId="77777777" w:rsidR="002D23E9" w:rsidRDefault="00253181">
      <w:pPr>
        <w:pStyle w:val="BodyText"/>
        <w:spacing w:before="1"/>
        <w:ind w:left="860" w:right="857"/>
        <w:jc w:val="both"/>
      </w:pPr>
      <w:r>
        <w:t>Men’s Division 1 members shall be those teams which comply with player eligibility and other requirements as specified for Men’s Division 1 teams in the ACHA Manual.</w:t>
      </w:r>
      <w:r>
        <w:rPr>
          <w:spacing w:val="73"/>
        </w:rPr>
        <w:t xml:space="preserve"> </w:t>
      </w:r>
      <w:r>
        <w:t>[2003]</w:t>
      </w:r>
    </w:p>
    <w:p w14:paraId="6808F1B3" w14:textId="77777777" w:rsidR="002D23E9" w:rsidRDefault="002D23E9">
      <w:pPr>
        <w:pStyle w:val="BodyText"/>
      </w:pPr>
    </w:p>
    <w:p w14:paraId="3A2D482E" w14:textId="77777777" w:rsidR="002D23E9" w:rsidRDefault="00253181">
      <w:pPr>
        <w:pStyle w:val="Heading3"/>
        <w:tabs>
          <w:tab w:val="left" w:pos="2301"/>
        </w:tabs>
      </w:pPr>
      <w:r>
        <w:t>Section 3</w:t>
      </w:r>
      <w:r>
        <w:tab/>
        <w:t>Membership</w:t>
      </w:r>
      <w:r>
        <w:rPr>
          <w:spacing w:val="-1"/>
        </w:rPr>
        <w:t xml:space="preserve"> </w:t>
      </w:r>
      <w:r>
        <w:t>Requirements</w:t>
      </w:r>
    </w:p>
    <w:p w14:paraId="7636D29E" w14:textId="77777777" w:rsidR="002D23E9" w:rsidRDefault="002D23E9">
      <w:pPr>
        <w:pStyle w:val="BodyText"/>
        <w:spacing w:before="11"/>
        <w:rPr>
          <w:b/>
          <w:sz w:val="23"/>
        </w:rPr>
      </w:pPr>
    </w:p>
    <w:p w14:paraId="303AE34C" w14:textId="77777777" w:rsidR="002D23E9" w:rsidRDefault="00253181" w:rsidP="0094154D">
      <w:pPr>
        <w:pStyle w:val="ListParagraph"/>
        <w:numPr>
          <w:ilvl w:val="0"/>
          <w:numId w:val="54"/>
        </w:numPr>
        <w:tabs>
          <w:tab w:val="left" w:pos="1582"/>
        </w:tabs>
        <w:ind w:right="856" w:hanging="720"/>
        <w:rPr>
          <w:sz w:val="24"/>
        </w:rPr>
      </w:pPr>
      <w:r>
        <w:rPr>
          <w:sz w:val="24"/>
        </w:rPr>
        <w:t>Teams</w:t>
      </w:r>
      <w:r>
        <w:rPr>
          <w:spacing w:val="-20"/>
          <w:sz w:val="24"/>
        </w:rPr>
        <w:t xml:space="preserve"> </w:t>
      </w:r>
      <w:r>
        <w:rPr>
          <w:sz w:val="24"/>
        </w:rPr>
        <w:t>interested</w:t>
      </w:r>
      <w:r>
        <w:rPr>
          <w:spacing w:val="-19"/>
          <w:sz w:val="24"/>
        </w:rPr>
        <w:t xml:space="preserve"> </w:t>
      </w:r>
      <w:r>
        <w:rPr>
          <w:sz w:val="24"/>
        </w:rPr>
        <w:t>in</w:t>
      </w:r>
      <w:r>
        <w:rPr>
          <w:spacing w:val="-19"/>
          <w:sz w:val="24"/>
        </w:rPr>
        <w:t xml:space="preserve"> </w:t>
      </w:r>
      <w:r>
        <w:rPr>
          <w:sz w:val="24"/>
        </w:rPr>
        <w:t>joining</w:t>
      </w:r>
      <w:r>
        <w:rPr>
          <w:spacing w:val="-19"/>
          <w:sz w:val="24"/>
        </w:rPr>
        <w:t xml:space="preserve"> </w:t>
      </w:r>
      <w:r>
        <w:rPr>
          <w:sz w:val="24"/>
        </w:rPr>
        <w:t>Men’s</w:t>
      </w:r>
      <w:r>
        <w:rPr>
          <w:spacing w:val="-20"/>
          <w:sz w:val="24"/>
        </w:rPr>
        <w:t xml:space="preserve"> </w:t>
      </w:r>
      <w:r>
        <w:rPr>
          <w:sz w:val="24"/>
        </w:rPr>
        <w:t>Division</w:t>
      </w:r>
      <w:r>
        <w:rPr>
          <w:spacing w:val="-19"/>
          <w:sz w:val="24"/>
        </w:rPr>
        <w:t xml:space="preserve"> </w:t>
      </w:r>
      <w:r>
        <w:rPr>
          <w:sz w:val="24"/>
        </w:rPr>
        <w:t>1</w:t>
      </w:r>
      <w:r>
        <w:rPr>
          <w:spacing w:val="-20"/>
          <w:sz w:val="24"/>
        </w:rPr>
        <w:t xml:space="preserve"> </w:t>
      </w:r>
      <w:r>
        <w:rPr>
          <w:sz w:val="24"/>
        </w:rPr>
        <w:t>must</w:t>
      </w:r>
      <w:r>
        <w:rPr>
          <w:spacing w:val="-19"/>
          <w:sz w:val="24"/>
        </w:rPr>
        <w:t xml:space="preserve"> </w:t>
      </w:r>
      <w:r>
        <w:rPr>
          <w:sz w:val="24"/>
        </w:rPr>
        <w:t>complete</w:t>
      </w:r>
      <w:r>
        <w:rPr>
          <w:spacing w:val="-20"/>
          <w:sz w:val="24"/>
        </w:rPr>
        <w:t xml:space="preserve"> </w:t>
      </w:r>
      <w:r>
        <w:rPr>
          <w:sz w:val="24"/>
        </w:rPr>
        <w:t>the</w:t>
      </w:r>
      <w:r>
        <w:rPr>
          <w:spacing w:val="-19"/>
          <w:sz w:val="24"/>
        </w:rPr>
        <w:t xml:space="preserve"> </w:t>
      </w:r>
      <w:r>
        <w:rPr>
          <w:sz w:val="24"/>
        </w:rPr>
        <w:t>ACHA Application Form by November 1 for entrance the following season. No teams will be considered for Men’s Division 1 after the deadline has passed for that season, including ACHA Men’s Division 2 or 3 teams.</w:t>
      </w:r>
    </w:p>
    <w:p w14:paraId="5E2EA3AA" w14:textId="77777777" w:rsidR="002D23E9" w:rsidRDefault="002D23E9">
      <w:pPr>
        <w:pStyle w:val="BodyText"/>
        <w:spacing w:before="1"/>
      </w:pPr>
    </w:p>
    <w:p w14:paraId="3E498E6B" w14:textId="77777777" w:rsidR="002D23E9" w:rsidRDefault="00253181" w:rsidP="0094154D">
      <w:pPr>
        <w:pStyle w:val="ListParagraph"/>
        <w:numPr>
          <w:ilvl w:val="1"/>
          <w:numId w:val="54"/>
        </w:numPr>
        <w:tabs>
          <w:tab w:val="left" w:pos="2301"/>
        </w:tabs>
        <w:ind w:right="1574" w:hanging="720"/>
        <w:rPr>
          <w:sz w:val="24"/>
        </w:rPr>
      </w:pPr>
      <w:r>
        <w:rPr>
          <w:sz w:val="24"/>
        </w:rPr>
        <w:t>Applications can be requested from the ACHA Director of Hockey</w:t>
      </w:r>
      <w:r>
        <w:rPr>
          <w:spacing w:val="-1"/>
          <w:sz w:val="24"/>
        </w:rPr>
        <w:t xml:space="preserve"> </w:t>
      </w:r>
      <w:r>
        <w:rPr>
          <w:sz w:val="24"/>
        </w:rPr>
        <w:t>Operations.</w:t>
      </w:r>
    </w:p>
    <w:p w14:paraId="26E97AA9" w14:textId="77777777" w:rsidR="002D23E9" w:rsidRDefault="002D23E9">
      <w:pPr>
        <w:pStyle w:val="BodyText"/>
        <w:spacing w:before="11"/>
        <w:rPr>
          <w:sz w:val="23"/>
        </w:rPr>
      </w:pPr>
    </w:p>
    <w:p w14:paraId="66136C6D" w14:textId="77777777" w:rsidR="002D23E9" w:rsidRDefault="00253181" w:rsidP="0094154D">
      <w:pPr>
        <w:pStyle w:val="ListParagraph"/>
        <w:numPr>
          <w:ilvl w:val="1"/>
          <w:numId w:val="54"/>
        </w:numPr>
        <w:tabs>
          <w:tab w:val="left" w:pos="2301"/>
        </w:tabs>
        <w:spacing w:before="1"/>
        <w:ind w:right="1573" w:hanging="720"/>
        <w:rPr>
          <w:sz w:val="24"/>
        </w:rPr>
      </w:pPr>
      <w:r>
        <w:rPr>
          <w:sz w:val="24"/>
        </w:rPr>
        <w:t>Any Member Program that has given their</w:t>
      </w:r>
      <w:r>
        <w:rPr>
          <w:spacing w:val="40"/>
          <w:sz w:val="24"/>
        </w:rPr>
        <w:t xml:space="preserve"> </w:t>
      </w:r>
      <w:r>
        <w:rPr>
          <w:sz w:val="24"/>
        </w:rPr>
        <w:t>written acceptance but does not play in Men’s Division 1 for that upcoming season will not be eligible for the National Tournament during the upcoming season. Should that Member Program wish to join Men’s Division 1 another time that Member Program must reapply for acceptance and may not do so until 2 complete seasons have passed (starting with the upcoming season as season number one).</w:t>
      </w:r>
      <w:r>
        <w:rPr>
          <w:spacing w:val="68"/>
          <w:sz w:val="24"/>
        </w:rPr>
        <w:t xml:space="preserve"> </w:t>
      </w:r>
      <w:r>
        <w:rPr>
          <w:sz w:val="24"/>
        </w:rPr>
        <w:t>[2012]</w:t>
      </w:r>
    </w:p>
    <w:p w14:paraId="123372EF" w14:textId="77777777" w:rsidR="002D23E9" w:rsidRDefault="002D23E9">
      <w:pPr>
        <w:pStyle w:val="BodyText"/>
        <w:spacing w:before="11"/>
        <w:rPr>
          <w:sz w:val="23"/>
        </w:rPr>
      </w:pPr>
    </w:p>
    <w:p w14:paraId="5ACCEC6D" w14:textId="77777777" w:rsidR="002D23E9" w:rsidRDefault="00253181" w:rsidP="0094154D">
      <w:pPr>
        <w:pStyle w:val="ListParagraph"/>
        <w:numPr>
          <w:ilvl w:val="0"/>
          <w:numId w:val="54"/>
        </w:numPr>
        <w:tabs>
          <w:tab w:val="left" w:pos="1581"/>
        </w:tabs>
        <w:spacing w:before="1"/>
        <w:ind w:right="857" w:hanging="720"/>
        <w:rPr>
          <w:sz w:val="24"/>
        </w:rPr>
      </w:pPr>
      <w:r>
        <w:rPr>
          <w:sz w:val="24"/>
        </w:rPr>
        <w:t>Returning Men’s Division 1 Member Programs must declare their intent</w:t>
      </w:r>
      <w:r>
        <w:rPr>
          <w:spacing w:val="-7"/>
          <w:sz w:val="24"/>
        </w:rPr>
        <w:t xml:space="preserve"> </w:t>
      </w:r>
      <w:r>
        <w:rPr>
          <w:sz w:val="24"/>
        </w:rPr>
        <w:t>to</w:t>
      </w:r>
      <w:r>
        <w:rPr>
          <w:spacing w:val="-4"/>
          <w:sz w:val="24"/>
        </w:rPr>
        <w:t xml:space="preserve"> </w:t>
      </w:r>
      <w:r>
        <w:rPr>
          <w:sz w:val="24"/>
        </w:rPr>
        <w:t>remain</w:t>
      </w:r>
      <w:r>
        <w:rPr>
          <w:spacing w:val="-5"/>
          <w:sz w:val="24"/>
        </w:rPr>
        <w:t xml:space="preserve"> </w:t>
      </w:r>
      <w:r>
        <w:rPr>
          <w:sz w:val="24"/>
        </w:rPr>
        <w:t>in</w:t>
      </w:r>
      <w:r>
        <w:rPr>
          <w:spacing w:val="-4"/>
          <w:sz w:val="24"/>
        </w:rPr>
        <w:t xml:space="preserve"> </w:t>
      </w:r>
      <w:r>
        <w:rPr>
          <w:sz w:val="24"/>
        </w:rPr>
        <w:t>Men’s</w:t>
      </w:r>
      <w:r>
        <w:rPr>
          <w:spacing w:val="-6"/>
          <w:sz w:val="24"/>
        </w:rPr>
        <w:t xml:space="preserve"> </w:t>
      </w:r>
      <w:r>
        <w:rPr>
          <w:sz w:val="24"/>
        </w:rPr>
        <w:t>Division</w:t>
      </w:r>
      <w:r>
        <w:rPr>
          <w:spacing w:val="-5"/>
          <w:sz w:val="24"/>
        </w:rPr>
        <w:t xml:space="preserve"> </w:t>
      </w:r>
      <w:r>
        <w:rPr>
          <w:sz w:val="24"/>
        </w:rPr>
        <w:t>1</w:t>
      </w:r>
      <w:r>
        <w:rPr>
          <w:spacing w:val="-6"/>
          <w:sz w:val="24"/>
        </w:rPr>
        <w:t xml:space="preserve"> </w:t>
      </w:r>
      <w:r>
        <w:rPr>
          <w:sz w:val="24"/>
        </w:rPr>
        <w:t>in</w:t>
      </w:r>
      <w:r>
        <w:rPr>
          <w:spacing w:val="-5"/>
          <w:sz w:val="24"/>
        </w:rPr>
        <w:t xml:space="preserve"> </w:t>
      </w:r>
      <w:r>
        <w:rPr>
          <w:sz w:val="24"/>
        </w:rPr>
        <w:t>writing</w:t>
      </w:r>
      <w:r>
        <w:rPr>
          <w:spacing w:val="-5"/>
          <w:sz w:val="24"/>
        </w:rPr>
        <w:t xml:space="preserve"> </w:t>
      </w:r>
      <w:r>
        <w:rPr>
          <w:sz w:val="24"/>
        </w:rPr>
        <w:t>by</w:t>
      </w:r>
      <w:r>
        <w:rPr>
          <w:spacing w:val="-4"/>
          <w:sz w:val="24"/>
        </w:rPr>
        <w:t xml:space="preserve"> </w:t>
      </w:r>
      <w:r>
        <w:rPr>
          <w:sz w:val="24"/>
        </w:rPr>
        <w:t>July</w:t>
      </w:r>
      <w:r>
        <w:rPr>
          <w:spacing w:val="-5"/>
          <w:sz w:val="24"/>
        </w:rPr>
        <w:t xml:space="preserve"> </w:t>
      </w:r>
      <w:r>
        <w:rPr>
          <w:sz w:val="24"/>
        </w:rPr>
        <w:t>1</w:t>
      </w:r>
      <w:r>
        <w:rPr>
          <w:spacing w:val="-6"/>
          <w:sz w:val="24"/>
        </w:rPr>
        <w:t xml:space="preserve"> </w:t>
      </w:r>
      <w:r>
        <w:rPr>
          <w:sz w:val="24"/>
        </w:rPr>
        <w:t>to</w:t>
      </w:r>
      <w:r>
        <w:rPr>
          <w:spacing w:val="-4"/>
          <w:sz w:val="24"/>
        </w:rPr>
        <w:t xml:space="preserve"> </w:t>
      </w:r>
      <w:r>
        <w:rPr>
          <w:sz w:val="24"/>
        </w:rPr>
        <w:t>be</w:t>
      </w:r>
      <w:r>
        <w:rPr>
          <w:spacing w:val="-9"/>
          <w:sz w:val="24"/>
        </w:rPr>
        <w:t xml:space="preserve"> </w:t>
      </w:r>
      <w:r>
        <w:rPr>
          <w:sz w:val="24"/>
        </w:rPr>
        <w:t>eligible for</w:t>
      </w:r>
      <w:r>
        <w:rPr>
          <w:spacing w:val="-15"/>
          <w:sz w:val="24"/>
        </w:rPr>
        <w:t xml:space="preserve"> </w:t>
      </w:r>
      <w:r>
        <w:rPr>
          <w:sz w:val="24"/>
        </w:rPr>
        <w:t>the</w:t>
      </w:r>
      <w:r>
        <w:rPr>
          <w:spacing w:val="-14"/>
          <w:sz w:val="24"/>
        </w:rPr>
        <w:t xml:space="preserve"> </w:t>
      </w:r>
      <w:r>
        <w:rPr>
          <w:sz w:val="24"/>
        </w:rPr>
        <w:t>National</w:t>
      </w:r>
      <w:r>
        <w:rPr>
          <w:spacing w:val="-14"/>
          <w:sz w:val="24"/>
        </w:rPr>
        <w:t xml:space="preserve"> </w:t>
      </w:r>
      <w:r>
        <w:rPr>
          <w:sz w:val="24"/>
        </w:rPr>
        <w:t>Tournament</w:t>
      </w:r>
      <w:r>
        <w:rPr>
          <w:spacing w:val="-15"/>
          <w:sz w:val="24"/>
        </w:rPr>
        <w:t xml:space="preserve"> </w:t>
      </w:r>
      <w:r>
        <w:rPr>
          <w:sz w:val="24"/>
        </w:rPr>
        <w:t>for</w:t>
      </w:r>
      <w:r>
        <w:rPr>
          <w:spacing w:val="-11"/>
          <w:sz w:val="24"/>
        </w:rPr>
        <w:t xml:space="preserve"> </w:t>
      </w:r>
      <w:r>
        <w:rPr>
          <w:sz w:val="24"/>
        </w:rPr>
        <w:t>the</w:t>
      </w:r>
      <w:r>
        <w:rPr>
          <w:spacing w:val="-14"/>
          <w:sz w:val="24"/>
        </w:rPr>
        <w:t xml:space="preserve"> </w:t>
      </w:r>
      <w:r>
        <w:rPr>
          <w:sz w:val="24"/>
        </w:rPr>
        <w:t>upcoming</w:t>
      </w:r>
      <w:r>
        <w:rPr>
          <w:spacing w:val="-15"/>
          <w:sz w:val="24"/>
        </w:rPr>
        <w:t xml:space="preserve"> </w:t>
      </w:r>
      <w:r>
        <w:rPr>
          <w:sz w:val="24"/>
        </w:rPr>
        <w:t>season.</w:t>
      </w:r>
      <w:r>
        <w:rPr>
          <w:spacing w:val="47"/>
          <w:sz w:val="24"/>
        </w:rPr>
        <w:t xml:space="preserve"> </w:t>
      </w:r>
      <w:r>
        <w:rPr>
          <w:sz w:val="24"/>
        </w:rPr>
        <w:t>[2007,</w:t>
      </w:r>
      <w:r>
        <w:rPr>
          <w:spacing w:val="-14"/>
          <w:sz w:val="24"/>
        </w:rPr>
        <w:t xml:space="preserve"> </w:t>
      </w:r>
      <w:r>
        <w:rPr>
          <w:sz w:val="24"/>
        </w:rPr>
        <w:t>2012]</w:t>
      </w:r>
    </w:p>
    <w:p w14:paraId="0296F4E2" w14:textId="77777777" w:rsidR="002D23E9" w:rsidRDefault="002D23E9">
      <w:pPr>
        <w:jc w:val="both"/>
        <w:rPr>
          <w:sz w:val="24"/>
        </w:rPr>
        <w:sectPr w:rsidR="002D23E9">
          <w:pgSz w:w="12240" w:h="15840"/>
          <w:pgMar w:top="1360" w:right="1300" w:bottom="1000" w:left="1300" w:header="0" w:footer="729" w:gutter="0"/>
          <w:cols w:space="720"/>
        </w:sectPr>
      </w:pPr>
    </w:p>
    <w:p w14:paraId="743D2910" w14:textId="77777777" w:rsidR="002D23E9" w:rsidRDefault="00253181" w:rsidP="0094154D">
      <w:pPr>
        <w:pStyle w:val="ListParagraph"/>
        <w:numPr>
          <w:ilvl w:val="0"/>
          <w:numId w:val="54"/>
        </w:numPr>
        <w:tabs>
          <w:tab w:val="left" w:pos="1581"/>
        </w:tabs>
        <w:spacing w:before="80"/>
        <w:ind w:right="858" w:hanging="720"/>
        <w:rPr>
          <w:sz w:val="24"/>
        </w:rPr>
      </w:pPr>
      <w:r>
        <w:rPr>
          <w:sz w:val="24"/>
        </w:rPr>
        <w:lastRenderedPageBreak/>
        <w:t>Any team which has had their Membership Benefits suspension upheld may be expelled after 30 days from Men’s Division 1. After expulsion, a Member Program must petition like a new team to be re-admitted into Men’s Division 1.</w:t>
      </w:r>
      <w:r>
        <w:rPr>
          <w:spacing w:val="72"/>
          <w:sz w:val="24"/>
        </w:rPr>
        <w:t xml:space="preserve"> </w:t>
      </w:r>
      <w:r>
        <w:rPr>
          <w:sz w:val="24"/>
        </w:rPr>
        <w:t>[2012]</w:t>
      </w:r>
    </w:p>
    <w:p w14:paraId="695D3609" w14:textId="77777777" w:rsidR="002D23E9" w:rsidRDefault="002D23E9">
      <w:pPr>
        <w:pStyle w:val="BodyText"/>
        <w:spacing w:before="11"/>
        <w:rPr>
          <w:sz w:val="23"/>
        </w:rPr>
      </w:pPr>
    </w:p>
    <w:p w14:paraId="37EEE557" w14:textId="77777777" w:rsidR="002D23E9" w:rsidRDefault="00253181" w:rsidP="0094154D">
      <w:pPr>
        <w:pStyle w:val="ListParagraph"/>
        <w:numPr>
          <w:ilvl w:val="0"/>
          <w:numId w:val="54"/>
        </w:numPr>
        <w:tabs>
          <w:tab w:val="left" w:pos="1579"/>
          <w:tab w:val="left" w:pos="1581"/>
        </w:tabs>
        <w:spacing w:before="1"/>
        <w:ind w:hanging="720"/>
        <w:rPr>
          <w:sz w:val="24"/>
        </w:rPr>
      </w:pPr>
      <w:r>
        <w:rPr>
          <w:sz w:val="24"/>
        </w:rPr>
        <w:t>Payment of Dues - $2,000.00 USD</w:t>
      </w:r>
      <w:r>
        <w:rPr>
          <w:spacing w:val="-2"/>
          <w:sz w:val="24"/>
        </w:rPr>
        <w:t xml:space="preserve"> </w:t>
      </w:r>
      <w:r>
        <w:rPr>
          <w:sz w:val="24"/>
        </w:rPr>
        <w:t>[2018]</w:t>
      </w:r>
    </w:p>
    <w:p w14:paraId="62E10DED" w14:textId="77777777" w:rsidR="002D23E9" w:rsidRDefault="002D23E9">
      <w:pPr>
        <w:pStyle w:val="BodyText"/>
      </w:pPr>
    </w:p>
    <w:p w14:paraId="6EE01656" w14:textId="77777777" w:rsidR="002D23E9" w:rsidRDefault="00253181" w:rsidP="0094154D">
      <w:pPr>
        <w:pStyle w:val="ListParagraph"/>
        <w:numPr>
          <w:ilvl w:val="0"/>
          <w:numId w:val="54"/>
        </w:numPr>
        <w:tabs>
          <w:tab w:val="left" w:pos="1581"/>
        </w:tabs>
        <w:ind w:right="858" w:hanging="720"/>
        <w:rPr>
          <w:sz w:val="24"/>
        </w:rPr>
      </w:pPr>
      <w:r>
        <w:rPr>
          <w:sz w:val="24"/>
        </w:rPr>
        <w:t>All required information must be turned into the Commissioner’s office before a Member Program’s first game of the</w:t>
      </w:r>
      <w:r>
        <w:rPr>
          <w:spacing w:val="-7"/>
          <w:sz w:val="24"/>
        </w:rPr>
        <w:t xml:space="preserve"> </w:t>
      </w:r>
      <w:r>
        <w:rPr>
          <w:sz w:val="24"/>
        </w:rPr>
        <w:t>season:</w:t>
      </w:r>
    </w:p>
    <w:p w14:paraId="25C5C7E5" w14:textId="77777777" w:rsidR="002D23E9" w:rsidRDefault="00253181" w:rsidP="0094154D">
      <w:pPr>
        <w:pStyle w:val="ListParagraph"/>
        <w:numPr>
          <w:ilvl w:val="1"/>
          <w:numId w:val="54"/>
        </w:numPr>
        <w:tabs>
          <w:tab w:val="left" w:pos="2300"/>
          <w:tab w:val="left" w:pos="2301"/>
        </w:tabs>
        <w:spacing w:line="289" w:lineRule="exact"/>
        <w:ind w:hanging="720"/>
        <w:rPr>
          <w:sz w:val="24"/>
        </w:rPr>
      </w:pPr>
      <w:r>
        <w:rPr>
          <w:sz w:val="24"/>
        </w:rPr>
        <w:t>Season</w:t>
      </w:r>
      <w:r>
        <w:rPr>
          <w:spacing w:val="-1"/>
          <w:sz w:val="24"/>
        </w:rPr>
        <w:t xml:space="preserve"> </w:t>
      </w:r>
      <w:r>
        <w:rPr>
          <w:sz w:val="24"/>
        </w:rPr>
        <w:t>Schedule</w:t>
      </w:r>
    </w:p>
    <w:p w14:paraId="2F927056" w14:textId="77777777" w:rsidR="002D23E9" w:rsidRDefault="00253181" w:rsidP="0094154D">
      <w:pPr>
        <w:pStyle w:val="ListParagraph"/>
        <w:numPr>
          <w:ilvl w:val="1"/>
          <w:numId w:val="54"/>
        </w:numPr>
        <w:tabs>
          <w:tab w:val="left" w:pos="2299"/>
          <w:tab w:val="left" w:pos="2300"/>
        </w:tabs>
        <w:spacing w:line="289" w:lineRule="exact"/>
        <w:ind w:left="2299" w:hanging="719"/>
        <w:rPr>
          <w:sz w:val="24"/>
        </w:rPr>
      </w:pPr>
      <w:r>
        <w:rPr>
          <w:sz w:val="24"/>
        </w:rPr>
        <w:t>Head Coach picture and</w:t>
      </w:r>
      <w:r>
        <w:rPr>
          <w:spacing w:val="-2"/>
          <w:sz w:val="24"/>
        </w:rPr>
        <w:t xml:space="preserve"> </w:t>
      </w:r>
      <w:r>
        <w:rPr>
          <w:sz w:val="24"/>
        </w:rPr>
        <w:t>bio</w:t>
      </w:r>
    </w:p>
    <w:p w14:paraId="1FEC6C69" w14:textId="77777777" w:rsidR="002D23E9" w:rsidRDefault="00253181" w:rsidP="0094154D">
      <w:pPr>
        <w:pStyle w:val="ListParagraph"/>
        <w:numPr>
          <w:ilvl w:val="1"/>
          <w:numId w:val="54"/>
        </w:numPr>
        <w:tabs>
          <w:tab w:val="left" w:pos="2300"/>
          <w:tab w:val="left" w:pos="2301"/>
        </w:tabs>
        <w:spacing w:line="289" w:lineRule="exact"/>
        <w:ind w:hanging="720"/>
        <w:rPr>
          <w:sz w:val="24"/>
        </w:rPr>
      </w:pPr>
      <w:r>
        <w:rPr>
          <w:sz w:val="24"/>
        </w:rPr>
        <w:t>ACHA dues paid prior to the due</w:t>
      </w:r>
      <w:r>
        <w:rPr>
          <w:spacing w:val="-5"/>
          <w:sz w:val="24"/>
        </w:rPr>
        <w:t xml:space="preserve"> </w:t>
      </w:r>
      <w:r>
        <w:rPr>
          <w:sz w:val="24"/>
        </w:rPr>
        <w:t>date</w:t>
      </w:r>
    </w:p>
    <w:p w14:paraId="4C07B177" w14:textId="77777777" w:rsidR="002D23E9" w:rsidRDefault="00253181" w:rsidP="0094154D">
      <w:pPr>
        <w:pStyle w:val="ListParagraph"/>
        <w:numPr>
          <w:ilvl w:val="1"/>
          <w:numId w:val="54"/>
        </w:numPr>
        <w:tabs>
          <w:tab w:val="left" w:pos="2300"/>
        </w:tabs>
        <w:spacing w:before="1"/>
        <w:ind w:right="1574" w:hanging="720"/>
        <w:rPr>
          <w:sz w:val="24"/>
        </w:rPr>
      </w:pPr>
      <w:r>
        <w:rPr>
          <w:sz w:val="24"/>
        </w:rPr>
        <w:t>ACHA website roster entered on league website (www.achahockey.org) (including player name (first and last), jersey #, position, height, weight, address, hometown, birth date, academic major, and last team played for (before current</w:t>
      </w:r>
      <w:r>
        <w:rPr>
          <w:spacing w:val="-2"/>
          <w:sz w:val="24"/>
        </w:rPr>
        <w:t xml:space="preserve"> </w:t>
      </w:r>
      <w:r>
        <w:rPr>
          <w:sz w:val="24"/>
        </w:rPr>
        <w:t>team).</w:t>
      </w:r>
    </w:p>
    <w:p w14:paraId="5E2FFA58" w14:textId="77777777" w:rsidR="002D23E9" w:rsidRDefault="00253181" w:rsidP="0094154D">
      <w:pPr>
        <w:pStyle w:val="ListParagraph"/>
        <w:numPr>
          <w:ilvl w:val="1"/>
          <w:numId w:val="54"/>
        </w:numPr>
        <w:tabs>
          <w:tab w:val="left" w:pos="2301"/>
        </w:tabs>
        <w:ind w:right="1574" w:hanging="720"/>
        <w:rPr>
          <w:sz w:val="24"/>
        </w:rPr>
      </w:pPr>
      <w:r>
        <w:rPr>
          <w:sz w:val="24"/>
        </w:rPr>
        <w:t>Completion of online registration process through the league website (www.achahockey.org), including</w:t>
      </w:r>
      <w:r>
        <w:rPr>
          <w:spacing w:val="-31"/>
          <w:sz w:val="24"/>
        </w:rPr>
        <w:t xml:space="preserve"> </w:t>
      </w:r>
      <w:r>
        <w:rPr>
          <w:sz w:val="24"/>
        </w:rPr>
        <w:t>each player submission of waiver player agreement and eligibility</w:t>
      </w:r>
      <w:r>
        <w:rPr>
          <w:spacing w:val="-1"/>
          <w:sz w:val="24"/>
        </w:rPr>
        <w:t xml:space="preserve"> </w:t>
      </w:r>
      <w:r>
        <w:rPr>
          <w:sz w:val="24"/>
        </w:rPr>
        <w:t>form.</w:t>
      </w:r>
    </w:p>
    <w:p w14:paraId="71A3F32F" w14:textId="77777777" w:rsidR="002D23E9" w:rsidRDefault="00253181" w:rsidP="0094154D">
      <w:pPr>
        <w:pStyle w:val="ListParagraph"/>
        <w:numPr>
          <w:ilvl w:val="1"/>
          <w:numId w:val="54"/>
        </w:numPr>
        <w:tabs>
          <w:tab w:val="left" w:pos="2300"/>
        </w:tabs>
        <w:ind w:right="1573" w:hanging="720"/>
        <w:rPr>
          <w:sz w:val="24"/>
        </w:rPr>
      </w:pPr>
      <w:r>
        <w:rPr>
          <w:sz w:val="24"/>
        </w:rPr>
        <w:t>Player academic eligibility form completed and directly submitted to the M1 commissioner by the school registrar prior to the due</w:t>
      </w:r>
      <w:r>
        <w:rPr>
          <w:spacing w:val="-1"/>
          <w:sz w:val="24"/>
        </w:rPr>
        <w:t xml:space="preserve"> </w:t>
      </w:r>
      <w:r>
        <w:rPr>
          <w:sz w:val="24"/>
        </w:rPr>
        <w:t>date.</w:t>
      </w:r>
    </w:p>
    <w:p w14:paraId="39B53D86" w14:textId="77777777" w:rsidR="002D23E9" w:rsidRDefault="00253181" w:rsidP="0094154D">
      <w:pPr>
        <w:pStyle w:val="ListParagraph"/>
        <w:numPr>
          <w:ilvl w:val="1"/>
          <w:numId w:val="54"/>
        </w:numPr>
        <w:tabs>
          <w:tab w:val="left" w:pos="2299"/>
          <w:tab w:val="left" w:pos="2300"/>
        </w:tabs>
        <w:ind w:right="1577" w:hanging="720"/>
        <w:rPr>
          <w:sz w:val="24"/>
        </w:rPr>
      </w:pPr>
      <w:r>
        <w:rPr>
          <w:sz w:val="24"/>
        </w:rPr>
        <w:t>Non- compliance will result in forfeiture of games until all of the above requirements have been met.</w:t>
      </w:r>
      <w:r>
        <w:rPr>
          <w:spacing w:val="68"/>
          <w:sz w:val="24"/>
        </w:rPr>
        <w:t xml:space="preserve"> </w:t>
      </w:r>
      <w:r>
        <w:rPr>
          <w:sz w:val="24"/>
        </w:rPr>
        <w:t>[2012]</w:t>
      </w:r>
    </w:p>
    <w:p w14:paraId="7906036F" w14:textId="77777777" w:rsidR="002D23E9" w:rsidRDefault="002D23E9">
      <w:pPr>
        <w:pStyle w:val="BodyText"/>
        <w:spacing w:before="12"/>
        <w:rPr>
          <w:sz w:val="23"/>
        </w:rPr>
      </w:pPr>
    </w:p>
    <w:p w14:paraId="76BEBDA5" w14:textId="77777777" w:rsidR="002D23E9" w:rsidRDefault="00253181" w:rsidP="0094154D">
      <w:pPr>
        <w:pStyle w:val="ListParagraph"/>
        <w:numPr>
          <w:ilvl w:val="0"/>
          <w:numId w:val="54"/>
        </w:numPr>
        <w:tabs>
          <w:tab w:val="left" w:pos="1581"/>
        </w:tabs>
        <w:ind w:right="858" w:hanging="720"/>
        <w:rPr>
          <w:sz w:val="24"/>
        </w:rPr>
      </w:pPr>
      <w:r>
        <w:rPr>
          <w:sz w:val="24"/>
        </w:rPr>
        <w:t>While all Men’s Division 1 Member Programs should strive to reach these membership requirements, all existing teams receive a grandfather on all items. Any new Member Program failing to meet these requirements could petition Men’s Division 1 for an exception. [2012]</w:t>
      </w:r>
    </w:p>
    <w:p w14:paraId="0E7E5AC1" w14:textId="77777777" w:rsidR="002D23E9" w:rsidRDefault="00253181" w:rsidP="0094154D">
      <w:pPr>
        <w:pStyle w:val="ListParagraph"/>
        <w:numPr>
          <w:ilvl w:val="1"/>
          <w:numId w:val="54"/>
        </w:numPr>
        <w:tabs>
          <w:tab w:val="left" w:pos="2299"/>
          <w:tab w:val="left" w:pos="2300"/>
        </w:tabs>
        <w:spacing w:line="289" w:lineRule="exact"/>
        <w:ind w:left="2299" w:hanging="719"/>
        <w:rPr>
          <w:sz w:val="24"/>
        </w:rPr>
      </w:pPr>
      <w:r>
        <w:rPr>
          <w:sz w:val="24"/>
        </w:rPr>
        <w:t>Main Hockey Team on Campus (No NCAA</w:t>
      </w:r>
      <w:r>
        <w:rPr>
          <w:spacing w:val="-6"/>
          <w:sz w:val="24"/>
        </w:rPr>
        <w:t xml:space="preserve"> </w:t>
      </w:r>
      <w:r>
        <w:rPr>
          <w:sz w:val="24"/>
        </w:rPr>
        <w:t>Program)</w:t>
      </w:r>
    </w:p>
    <w:p w14:paraId="206C62AD" w14:textId="77777777" w:rsidR="002D23E9" w:rsidRDefault="00253181" w:rsidP="0094154D">
      <w:pPr>
        <w:pStyle w:val="ListParagraph"/>
        <w:numPr>
          <w:ilvl w:val="1"/>
          <w:numId w:val="54"/>
        </w:numPr>
        <w:tabs>
          <w:tab w:val="left" w:pos="2299"/>
          <w:tab w:val="left" w:pos="2300"/>
        </w:tabs>
        <w:spacing w:line="289" w:lineRule="exact"/>
        <w:ind w:left="2299" w:hanging="719"/>
        <w:rPr>
          <w:sz w:val="24"/>
        </w:rPr>
      </w:pPr>
      <w:r>
        <w:rPr>
          <w:sz w:val="24"/>
        </w:rPr>
        <w:t>Web Site - $25.00 USD</w:t>
      </w:r>
      <w:r>
        <w:rPr>
          <w:spacing w:val="-4"/>
          <w:sz w:val="24"/>
        </w:rPr>
        <w:t xml:space="preserve"> </w:t>
      </w:r>
      <w:r>
        <w:rPr>
          <w:sz w:val="24"/>
        </w:rPr>
        <w:t>fine/month</w:t>
      </w:r>
    </w:p>
    <w:p w14:paraId="7912420A" w14:textId="77777777" w:rsidR="002D23E9" w:rsidRDefault="00253181" w:rsidP="0094154D">
      <w:pPr>
        <w:pStyle w:val="ListParagraph"/>
        <w:numPr>
          <w:ilvl w:val="2"/>
          <w:numId w:val="54"/>
        </w:numPr>
        <w:tabs>
          <w:tab w:val="left" w:pos="3019"/>
          <w:tab w:val="left" w:pos="3020"/>
        </w:tabs>
        <w:ind w:right="1574"/>
        <w:rPr>
          <w:sz w:val="24"/>
        </w:rPr>
      </w:pPr>
      <w:r>
        <w:rPr>
          <w:sz w:val="24"/>
        </w:rPr>
        <w:t>All teams shall maintain and update web sites throughout the</w:t>
      </w:r>
      <w:r>
        <w:rPr>
          <w:spacing w:val="-1"/>
          <w:sz w:val="24"/>
        </w:rPr>
        <w:t xml:space="preserve"> </w:t>
      </w:r>
      <w:r>
        <w:rPr>
          <w:sz w:val="24"/>
        </w:rPr>
        <w:t>season.</w:t>
      </w:r>
    </w:p>
    <w:p w14:paraId="4C7C6681" w14:textId="77777777" w:rsidR="002D23E9" w:rsidRDefault="00253181" w:rsidP="0094154D">
      <w:pPr>
        <w:pStyle w:val="ListParagraph"/>
        <w:numPr>
          <w:ilvl w:val="2"/>
          <w:numId w:val="54"/>
        </w:numPr>
        <w:tabs>
          <w:tab w:val="left" w:pos="3020"/>
          <w:tab w:val="left" w:pos="3021"/>
        </w:tabs>
        <w:spacing w:before="1" w:line="289" w:lineRule="exact"/>
        <w:rPr>
          <w:sz w:val="24"/>
        </w:rPr>
      </w:pPr>
      <w:r>
        <w:rPr>
          <w:sz w:val="24"/>
        </w:rPr>
        <w:t>Web Sites must</w:t>
      </w:r>
      <w:r>
        <w:rPr>
          <w:spacing w:val="-2"/>
          <w:sz w:val="24"/>
        </w:rPr>
        <w:t xml:space="preserve"> </w:t>
      </w:r>
      <w:r>
        <w:rPr>
          <w:sz w:val="24"/>
        </w:rPr>
        <w:t>include:</w:t>
      </w:r>
    </w:p>
    <w:p w14:paraId="5B7539DB" w14:textId="77777777" w:rsidR="002D23E9" w:rsidRDefault="00253181" w:rsidP="0094154D">
      <w:pPr>
        <w:pStyle w:val="ListParagraph"/>
        <w:numPr>
          <w:ilvl w:val="3"/>
          <w:numId w:val="54"/>
        </w:numPr>
        <w:tabs>
          <w:tab w:val="left" w:pos="3740"/>
          <w:tab w:val="left" w:pos="3741"/>
        </w:tabs>
        <w:spacing w:line="289" w:lineRule="exact"/>
        <w:ind w:hanging="720"/>
        <w:rPr>
          <w:sz w:val="24"/>
        </w:rPr>
      </w:pPr>
      <w:r>
        <w:rPr>
          <w:sz w:val="24"/>
        </w:rPr>
        <w:t>Roster</w:t>
      </w:r>
    </w:p>
    <w:p w14:paraId="3B395BFA" w14:textId="77777777" w:rsidR="002D23E9" w:rsidRDefault="00253181" w:rsidP="0094154D">
      <w:pPr>
        <w:pStyle w:val="ListParagraph"/>
        <w:numPr>
          <w:ilvl w:val="3"/>
          <w:numId w:val="54"/>
        </w:numPr>
        <w:tabs>
          <w:tab w:val="left" w:pos="3741"/>
          <w:tab w:val="left" w:pos="3742"/>
        </w:tabs>
        <w:spacing w:line="289" w:lineRule="exact"/>
        <w:ind w:left="3741"/>
        <w:rPr>
          <w:sz w:val="24"/>
        </w:rPr>
      </w:pPr>
      <w:r>
        <w:rPr>
          <w:sz w:val="24"/>
        </w:rPr>
        <w:t>Schedule w/ game times and</w:t>
      </w:r>
      <w:r>
        <w:rPr>
          <w:spacing w:val="-4"/>
          <w:sz w:val="24"/>
        </w:rPr>
        <w:t xml:space="preserve"> </w:t>
      </w:r>
      <w:r>
        <w:rPr>
          <w:sz w:val="24"/>
        </w:rPr>
        <w:t>location</w:t>
      </w:r>
    </w:p>
    <w:p w14:paraId="228A625C" w14:textId="77777777" w:rsidR="002D23E9" w:rsidRDefault="00253181" w:rsidP="0094154D">
      <w:pPr>
        <w:pStyle w:val="ListParagraph"/>
        <w:numPr>
          <w:ilvl w:val="3"/>
          <w:numId w:val="54"/>
        </w:numPr>
        <w:tabs>
          <w:tab w:val="left" w:pos="3741"/>
          <w:tab w:val="left" w:pos="3742"/>
        </w:tabs>
        <w:spacing w:line="289" w:lineRule="exact"/>
        <w:ind w:left="3741"/>
        <w:rPr>
          <w:sz w:val="24"/>
        </w:rPr>
      </w:pPr>
      <w:r>
        <w:rPr>
          <w:sz w:val="24"/>
        </w:rPr>
        <w:t>Arena Location &amp;</w:t>
      </w:r>
      <w:r>
        <w:rPr>
          <w:spacing w:val="-2"/>
          <w:sz w:val="24"/>
        </w:rPr>
        <w:t xml:space="preserve"> </w:t>
      </w:r>
      <w:r>
        <w:rPr>
          <w:sz w:val="24"/>
        </w:rPr>
        <w:t>Directions</w:t>
      </w:r>
    </w:p>
    <w:p w14:paraId="31EC2369" w14:textId="77777777" w:rsidR="002D23E9" w:rsidRDefault="00253181" w:rsidP="0094154D">
      <w:pPr>
        <w:pStyle w:val="ListParagraph"/>
        <w:numPr>
          <w:ilvl w:val="3"/>
          <w:numId w:val="54"/>
        </w:numPr>
        <w:tabs>
          <w:tab w:val="left" w:pos="3740"/>
          <w:tab w:val="left" w:pos="3741"/>
        </w:tabs>
        <w:spacing w:line="289" w:lineRule="exact"/>
        <w:ind w:hanging="720"/>
        <w:rPr>
          <w:sz w:val="24"/>
        </w:rPr>
      </w:pPr>
      <w:r>
        <w:rPr>
          <w:sz w:val="24"/>
        </w:rPr>
        <w:t>Ticket Prices &amp;</w:t>
      </w:r>
      <w:r>
        <w:rPr>
          <w:spacing w:val="-1"/>
          <w:sz w:val="24"/>
        </w:rPr>
        <w:t xml:space="preserve"> </w:t>
      </w:r>
      <w:r>
        <w:rPr>
          <w:sz w:val="24"/>
        </w:rPr>
        <w:t>Packages</w:t>
      </w:r>
    </w:p>
    <w:p w14:paraId="4B1751A1" w14:textId="77777777" w:rsidR="002D23E9" w:rsidRDefault="00253181" w:rsidP="0094154D">
      <w:pPr>
        <w:pStyle w:val="ListParagraph"/>
        <w:numPr>
          <w:ilvl w:val="3"/>
          <w:numId w:val="54"/>
        </w:numPr>
        <w:tabs>
          <w:tab w:val="left" w:pos="3740"/>
          <w:tab w:val="left" w:pos="3741"/>
        </w:tabs>
        <w:spacing w:before="1"/>
        <w:ind w:hanging="720"/>
        <w:rPr>
          <w:sz w:val="24"/>
        </w:rPr>
      </w:pPr>
      <w:r>
        <w:rPr>
          <w:sz w:val="24"/>
        </w:rPr>
        <w:t>Link to ACHA</w:t>
      </w:r>
      <w:r>
        <w:rPr>
          <w:spacing w:val="-1"/>
          <w:sz w:val="24"/>
        </w:rPr>
        <w:t xml:space="preserve"> </w:t>
      </w:r>
      <w:r>
        <w:rPr>
          <w:sz w:val="24"/>
        </w:rPr>
        <w:t>site</w:t>
      </w:r>
    </w:p>
    <w:p w14:paraId="58A36933" w14:textId="77777777" w:rsidR="002D23E9" w:rsidRDefault="002D23E9">
      <w:pPr>
        <w:rPr>
          <w:sz w:val="24"/>
        </w:rPr>
        <w:sectPr w:rsidR="002D23E9">
          <w:pgSz w:w="12240" w:h="15840"/>
          <w:pgMar w:top="1360" w:right="1300" w:bottom="1000" w:left="1300" w:header="0" w:footer="729" w:gutter="0"/>
          <w:cols w:space="720"/>
        </w:sectPr>
      </w:pPr>
    </w:p>
    <w:p w14:paraId="1007AFF5" w14:textId="77777777" w:rsidR="002D23E9" w:rsidRDefault="00253181" w:rsidP="0094154D">
      <w:pPr>
        <w:pStyle w:val="ListParagraph"/>
        <w:numPr>
          <w:ilvl w:val="0"/>
          <w:numId w:val="54"/>
        </w:numPr>
        <w:tabs>
          <w:tab w:val="left" w:pos="1580"/>
        </w:tabs>
        <w:spacing w:before="80" w:line="289" w:lineRule="exact"/>
        <w:ind w:left="1579" w:hanging="719"/>
        <w:rPr>
          <w:sz w:val="24"/>
        </w:rPr>
      </w:pPr>
      <w:r>
        <w:rPr>
          <w:sz w:val="24"/>
        </w:rPr>
        <w:lastRenderedPageBreak/>
        <w:t>Game Day</w:t>
      </w:r>
      <w:r>
        <w:rPr>
          <w:spacing w:val="-1"/>
          <w:sz w:val="24"/>
        </w:rPr>
        <w:t xml:space="preserve"> </w:t>
      </w:r>
      <w:r>
        <w:rPr>
          <w:sz w:val="24"/>
        </w:rPr>
        <w:t>Requirements</w:t>
      </w:r>
    </w:p>
    <w:p w14:paraId="11F60919" w14:textId="77777777" w:rsidR="002D23E9" w:rsidRDefault="00253181" w:rsidP="0094154D">
      <w:pPr>
        <w:pStyle w:val="ListParagraph"/>
        <w:numPr>
          <w:ilvl w:val="1"/>
          <w:numId w:val="54"/>
        </w:numPr>
        <w:tabs>
          <w:tab w:val="left" w:pos="2299"/>
          <w:tab w:val="left" w:pos="2300"/>
        </w:tabs>
        <w:spacing w:line="289" w:lineRule="exact"/>
        <w:ind w:left="2299" w:hanging="719"/>
        <w:rPr>
          <w:sz w:val="24"/>
        </w:rPr>
      </w:pPr>
      <w:r>
        <w:rPr>
          <w:sz w:val="24"/>
        </w:rPr>
        <w:t>Locker Room Standards - $50.00 USD</w:t>
      </w:r>
      <w:r>
        <w:rPr>
          <w:spacing w:val="-4"/>
          <w:sz w:val="24"/>
        </w:rPr>
        <w:t xml:space="preserve"> </w:t>
      </w:r>
      <w:r>
        <w:rPr>
          <w:sz w:val="24"/>
        </w:rPr>
        <w:t>fine/game</w:t>
      </w:r>
    </w:p>
    <w:p w14:paraId="26C7B550" w14:textId="77777777" w:rsidR="002D23E9" w:rsidRDefault="00253181" w:rsidP="0094154D">
      <w:pPr>
        <w:pStyle w:val="ListParagraph"/>
        <w:numPr>
          <w:ilvl w:val="2"/>
          <w:numId w:val="54"/>
        </w:numPr>
        <w:tabs>
          <w:tab w:val="left" w:pos="3019"/>
          <w:tab w:val="left" w:pos="3020"/>
        </w:tabs>
        <w:spacing w:line="289" w:lineRule="exact"/>
        <w:ind w:left="3019" w:hanging="719"/>
        <w:rPr>
          <w:sz w:val="24"/>
        </w:rPr>
      </w:pPr>
      <w:r>
        <w:rPr>
          <w:sz w:val="24"/>
        </w:rPr>
        <w:t>Private room for all visiting</w:t>
      </w:r>
      <w:r>
        <w:rPr>
          <w:spacing w:val="-5"/>
          <w:sz w:val="24"/>
        </w:rPr>
        <w:t xml:space="preserve"> </w:t>
      </w:r>
      <w:r>
        <w:rPr>
          <w:sz w:val="24"/>
        </w:rPr>
        <w:t>teams</w:t>
      </w:r>
    </w:p>
    <w:p w14:paraId="56837E80" w14:textId="77777777" w:rsidR="002D23E9" w:rsidRDefault="00253181" w:rsidP="0094154D">
      <w:pPr>
        <w:pStyle w:val="ListParagraph"/>
        <w:numPr>
          <w:ilvl w:val="2"/>
          <w:numId w:val="54"/>
        </w:numPr>
        <w:tabs>
          <w:tab w:val="left" w:pos="3020"/>
          <w:tab w:val="left" w:pos="3021"/>
        </w:tabs>
        <w:spacing w:line="289" w:lineRule="exact"/>
        <w:rPr>
          <w:sz w:val="24"/>
        </w:rPr>
      </w:pPr>
      <w:r>
        <w:rPr>
          <w:sz w:val="24"/>
        </w:rPr>
        <w:t>Private Shower Access for visiting</w:t>
      </w:r>
      <w:r>
        <w:rPr>
          <w:spacing w:val="-6"/>
          <w:sz w:val="24"/>
        </w:rPr>
        <w:t xml:space="preserve"> </w:t>
      </w:r>
      <w:r>
        <w:rPr>
          <w:sz w:val="24"/>
        </w:rPr>
        <w:t>teams</w:t>
      </w:r>
    </w:p>
    <w:p w14:paraId="0D98D66F" w14:textId="77777777" w:rsidR="002D23E9" w:rsidRDefault="00253181" w:rsidP="0094154D">
      <w:pPr>
        <w:pStyle w:val="ListParagraph"/>
        <w:numPr>
          <w:ilvl w:val="2"/>
          <w:numId w:val="54"/>
        </w:numPr>
        <w:tabs>
          <w:tab w:val="left" w:pos="3019"/>
          <w:tab w:val="left" w:pos="3020"/>
        </w:tabs>
        <w:spacing w:before="1" w:line="289" w:lineRule="exact"/>
        <w:ind w:left="3019" w:hanging="719"/>
        <w:rPr>
          <w:sz w:val="24"/>
        </w:rPr>
      </w:pPr>
      <w:r>
        <w:rPr>
          <w:sz w:val="24"/>
        </w:rPr>
        <w:t>Shower and room should be in same</w:t>
      </w:r>
      <w:r>
        <w:rPr>
          <w:spacing w:val="-4"/>
          <w:sz w:val="24"/>
        </w:rPr>
        <w:t xml:space="preserve"> </w:t>
      </w:r>
      <w:r>
        <w:rPr>
          <w:sz w:val="24"/>
        </w:rPr>
        <w:t>room</w:t>
      </w:r>
    </w:p>
    <w:p w14:paraId="3B672350" w14:textId="77777777" w:rsidR="002D23E9" w:rsidRDefault="00253181" w:rsidP="0094154D">
      <w:pPr>
        <w:pStyle w:val="ListParagraph"/>
        <w:numPr>
          <w:ilvl w:val="1"/>
          <w:numId w:val="54"/>
        </w:numPr>
        <w:tabs>
          <w:tab w:val="left" w:pos="2299"/>
          <w:tab w:val="left" w:pos="2301"/>
        </w:tabs>
        <w:ind w:right="1661" w:hanging="720"/>
        <w:rPr>
          <w:sz w:val="24"/>
        </w:rPr>
      </w:pPr>
      <w:r>
        <w:rPr>
          <w:sz w:val="24"/>
        </w:rPr>
        <w:t>Matching Equipment / Uniforms – All outer (Showing) equipment shall be matching team colors. - $50.00 USD</w:t>
      </w:r>
      <w:r>
        <w:rPr>
          <w:spacing w:val="-1"/>
          <w:sz w:val="24"/>
        </w:rPr>
        <w:t xml:space="preserve"> </w:t>
      </w:r>
      <w:r>
        <w:rPr>
          <w:sz w:val="24"/>
        </w:rPr>
        <w:t>fine/game</w:t>
      </w:r>
    </w:p>
    <w:p w14:paraId="7EC2765F" w14:textId="77777777" w:rsidR="002D23E9" w:rsidRDefault="00253181" w:rsidP="0094154D">
      <w:pPr>
        <w:pStyle w:val="ListParagraph"/>
        <w:numPr>
          <w:ilvl w:val="1"/>
          <w:numId w:val="54"/>
        </w:numPr>
        <w:tabs>
          <w:tab w:val="left" w:pos="2299"/>
          <w:tab w:val="left" w:pos="2301"/>
        </w:tabs>
        <w:spacing w:line="289" w:lineRule="exact"/>
        <w:ind w:hanging="720"/>
        <w:rPr>
          <w:sz w:val="24"/>
        </w:rPr>
      </w:pPr>
      <w:r>
        <w:rPr>
          <w:sz w:val="24"/>
        </w:rPr>
        <w:t>Teams shall roster no less than 16 players/game</w:t>
      </w:r>
      <w:r>
        <w:rPr>
          <w:spacing w:val="-6"/>
          <w:sz w:val="24"/>
        </w:rPr>
        <w:t xml:space="preserve"> </w:t>
      </w:r>
      <w:r>
        <w:rPr>
          <w:sz w:val="24"/>
        </w:rPr>
        <w:t>-</w:t>
      </w:r>
    </w:p>
    <w:p w14:paraId="05441134" w14:textId="77777777" w:rsidR="002D23E9" w:rsidRDefault="00253181">
      <w:pPr>
        <w:pStyle w:val="BodyText"/>
        <w:spacing w:line="289" w:lineRule="exact"/>
        <w:ind w:left="2300"/>
      </w:pPr>
      <w:r>
        <w:t>$50.00 USD fine/game</w:t>
      </w:r>
    </w:p>
    <w:p w14:paraId="1F54A094" w14:textId="77777777" w:rsidR="002D23E9" w:rsidRDefault="00253181" w:rsidP="0094154D">
      <w:pPr>
        <w:pStyle w:val="ListParagraph"/>
        <w:numPr>
          <w:ilvl w:val="1"/>
          <w:numId w:val="54"/>
        </w:numPr>
        <w:tabs>
          <w:tab w:val="left" w:pos="2299"/>
          <w:tab w:val="left" w:pos="2300"/>
        </w:tabs>
        <w:spacing w:line="289" w:lineRule="exact"/>
        <w:ind w:left="2299" w:hanging="719"/>
        <w:rPr>
          <w:sz w:val="24"/>
        </w:rPr>
      </w:pPr>
      <w:r>
        <w:rPr>
          <w:sz w:val="24"/>
        </w:rPr>
        <w:t>Private Referee room - $50.00 USD</w:t>
      </w:r>
      <w:r>
        <w:rPr>
          <w:spacing w:val="-4"/>
          <w:sz w:val="24"/>
        </w:rPr>
        <w:t xml:space="preserve"> </w:t>
      </w:r>
      <w:r>
        <w:rPr>
          <w:sz w:val="24"/>
        </w:rPr>
        <w:t>fine/game</w:t>
      </w:r>
    </w:p>
    <w:p w14:paraId="0CA11972" w14:textId="77777777" w:rsidR="002D23E9" w:rsidRDefault="00253181" w:rsidP="0094154D">
      <w:pPr>
        <w:pStyle w:val="ListParagraph"/>
        <w:numPr>
          <w:ilvl w:val="1"/>
          <w:numId w:val="54"/>
        </w:numPr>
        <w:tabs>
          <w:tab w:val="left" w:pos="2299"/>
          <w:tab w:val="left" w:pos="2300"/>
        </w:tabs>
        <w:ind w:right="2427" w:hanging="720"/>
        <w:rPr>
          <w:sz w:val="24"/>
        </w:rPr>
      </w:pPr>
      <w:r>
        <w:rPr>
          <w:sz w:val="24"/>
        </w:rPr>
        <w:t>National Anthem shall be played - $50.00 USD fine/game</w:t>
      </w:r>
    </w:p>
    <w:p w14:paraId="1B59EF6D" w14:textId="77777777" w:rsidR="002D23E9" w:rsidRDefault="00253181" w:rsidP="0094154D">
      <w:pPr>
        <w:pStyle w:val="ListParagraph"/>
        <w:numPr>
          <w:ilvl w:val="1"/>
          <w:numId w:val="54"/>
        </w:numPr>
        <w:tabs>
          <w:tab w:val="left" w:pos="2300"/>
          <w:tab w:val="left" w:pos="2301"/>
        </w:tabs>
        <w:ind w:hanging="720"/>
        <w:rPr>
          <w:sz w:val="24"/>
        </w:rPr>
      </w:pPr>
      <w:r>
        <w:rPr>
          <w:sz w:val="24"/>
        </w:rPr>
        <w:t>Starting Line Up shall be read on the overhead PA</w:t>
      </w:r>
      <w:r>
        <w:rPr>
          <w:spacing w:val="-9"/>
          <w:sz w:val="24"/>
        </w:rPr>
        <w:t xml:space="preserve"> </w:t>
      </w:r>
      <w:r>
        <w:rPr>
          <w:sz w:val="24"/>
        </w:rPr>
        <w:t>-</w:t>
      </w:r>
    </w:p>
    <w:p w14:paraId="6442E73C" w14:textId="77777777" w:rsidR="002D23E9" w:rsidRDefault="00253181">
      <w:pPr>
        <w:pStyle w:val="BodyText"/>
        <w:spacing w:before="1" w:line="289" w:lineRule="exact"/>
        <w:ind w:left="2300"/>
      </w:pPr>
      <w:r>
        <w:t>$25.00 USD fine/game</w:t>
      </w:r>
    </w:p>
    <w:p w14:paraId="75ADE34D" w14:textId="77777777" w:rsidR="002D23E9" w:rsidRDefault="00253181" w:rsidP="0094154D">
      <w:pPr>
        <w:pStyle w:val="ListParagraph"/>
        <w:numPr>
          <w:ilvl w:val="1"/>
          <w:numId w:val="54"/>
        </w:numPr>
        <w:tabs>
          <w:tab w:val="left" w:pos="2300"/>
          <w:tab w:val="left" w:pos="2301"/>
        </w:tabs>
        <w:ind w:right="2650" w:hanging="720"/>
        <w:rPr>
          <w:sz w:val="24"/>
        </w:rPr>
      </w:pPr>
      <w:r>
        <w:rPr>
          <w:sz w:val="24"/>
        </w:rPr>
        <w:t>Line Up Card provided to Referee and</w:t>
      </w:r>
      <w:r>
        <w:rPr>
          <w:spacing w:val="-14"/>
          <w:sz w:val="24"/>
        </w:rPr>
        <w:t xml:space="preserve"> </w:t>
      </w:r>
      <w:r>
        <w:rPr>
          <w:sz w:val="24"/>
        </w:rPr>
        <w:t>Game Announcer - $25.00 USD</w:t>
      </w:r>
      <w:r>
        <w:rPr>
          <w:spacing w:val="-4"/>
          <w:sz w:val="24"/>
        </w:rPr>
        <w:t xml:space="preserve"> </w:t>
      </w:r>
      <w:r>
        <w:rPr>
          <w:sz w:val="24"/>
        </w:rPr>
        <w:t>fine/game</w:t>
      </w:r>
    </w:p>
    <w:p w14:paraId="2AF60081" w14:textId="77777777" w:rsidR="002D23E9" w:rsidRDefault="00253181" w:rsidP="0094154D">
      <w:pPr>
        <w:pStyle w:val="ListParagraph"/>
        <w:numPr>
          <w:ilvl w:val="1"/>
          <w:numId w:val="54"/>
        </w:numPr>
        <w:tabs>
          <w:tab w:val="left" w:pos="2300"/>
          <w:tab w:val="left" w:pos="2301"/>
        </w:tabs>
        <w:spacing w:line="289" w:lineRule="exact"/>
        <w:ind w:hanging="720"/>
        <w:rPr>
          <w:sz w:val="24"/>
        </w:rPr>
      </w:pPr>
      <w:r>
        <w:rPr>
          <w:sz w:val="24"/>
        </w:rPr>
        <w:t>Game Announcer - $25.00 USD</w:t>
      </w:r>
      <w:r>
        <w:rPr>
          <w:spacing w:val="-2"/>
          <w:sz w:val="24"/>
        </w:rPr>
        <w:t xml:space="preserve"> </w:t>
      </w:r>
      <w:r>
        <w:rPr>
          <w:sz w:val="24"/>
        </w:rPr>
        <w:t>fine/game</w:t>
      </w:r>
    </w:p>
    <w:p w14:paraId="3A7E0E55" w14:textId="77777777" w:rsidR="002D23E9" w:rsidRDefault="00253181" w:rsidP="0094154D">
      <w:pPr>
        <w:pStyle w:val="ListParagraph"/>
        <w:numPr>
          <w:ilvl w:val="1"/>
          <w:numId w:val="54"/>
        </w:numPr>
        <w:tabs>
          <w:tab w:val="left" w:pos="2299"/>
          <w:tab w:val="left" w:pos="2300"/>
        </w:tabs>
        <w:spacing w:line="289" w:lineRule="exact"/>
        <w:ind w:left="2299" w:hanging="719"/>
        <w:rPr>
          <w:sz w:val="24"/>
        </w:rPr>
      </w:pPr>
      <w:r>
        <w:rPr>
          <w:sz w:val="24"/>
        </w:rPr>
        <w:t>Ice cut after warm up and between each period</w:t>
      </w:r>
      <w:r>
        <w:rPr>
          <w:spacing w:val="-5"/>
          <w:sz w:val="24"/>
        </w:rPr>
        <w:t xml:space="preserve"> </w:t>
      </w:r>
      <w:r>
        <w:rPr>
          <w:sz w:val="24"/>
        </w:rPr>
        <w:t>-</w:t>
      </w:r>
    </w:p>
    <w:p w14:paraId="10F8B8EF" w14:textId="77777777" w:rsidR="002D23E9" w:rsidRDefault="00253181">
      <w:pPr>
        <w:pStyle w:val="BodyText"/>
        <w:spacing w:before="1" w:line="289" w:lineRule="exact"/>
        <w:ind w:left="2300"/>
      </w:pPr>
      <w:r>
        <w:t>$50.00 USD fine/game</w:t>
      </w:r>
    </w:p>
    <w:p w14:paraId="30DB6B70" w14:textId="77777777" w:rsidR="002D23E9" w:rsidRDefault="00253181" w:rsidP="0094154D">
      <w:pPr>
        <w:pStyle w:val="ListParagraph"/>
        <w:numPr>
          <w:ilvl w:val="1"/>
          <w:numId w:val="54"/>
        </w:numPr>
        <w:tabs>
          <w:tab w:val="left" w:pos="2300"/>
          <w:tab w:val="left" w:pos="2301"/>
        </w:tabs>
        <w:spacing w:line="289" w:lineRule="exact"/>
        <w:ind w:hanging="720"/>
        <w:rPr>
          <w:sz w:val="24"/>
        </w:rPr>
      </w:pPr>
      <w:r>
        <w:rPr>
          <w:sz w:val="24"/>
        </w:rPr>
        <w:t>Game Protocol posted for referees and visiting team</w:t>
      </w:r>
      <w:r>
        <w:rPr>
          <w:spacing w:val="-8"/>
          <w:sz w:val="24"/>
        </w:rPr>
        <w:t xml:space="preserve"> </w:t>
      </w:r>
      <w:r>
        <w:rPr>
          <w:sz w:val="24"/>
        </w:rPr>
        <w:t>-</w:t>
      </w:r>
    </w:p>
    <w:p w14:paraId="6CB56D85" w14:textId="77777777" w:rsidR="002D23E9" w:rsidRDefault="00253181">
      <w:pPr>
        <w:pStyle w:val="BodyText"/>
        <w:spacing w:before="1" w:line="289" w:lineRule="exact"/>
        <w:ind w:left="2300"/>
      </w:pPr>
      <w:r>
        <w:t>$25.00 USD fine/game</w:t>
      </w:r>
    </w:p>
    <w:p w14:paraId="07376C40" w14:textId="77777777" w:rsidR="002D23E9" w:rsidRDefault="00253181" w:rsidP="0094154D">
      <w:pPr>
        <w:pStyle w:val="ListParagraph"/>
        <w:numPr>
          <w:ilvl w:val="1"/>
          <w:numId w:val="54"/>
        </w:numPr>
        <w:tabs>
          <w:tab w:val="left" w:pos="2300"/>
          <w:tab w:val="left" w:pos="2301"/>
        </w:tabs>
        <w:ind w:right="2062" w:hanging="720"/>
        <w:rPr>
          <w:sz w:val="24"/>
        </w:rPr>
      </w:pPr>
      <w:r>
        <w:rPr>
          <w:sz w:val="24"/>
        </w:rPr>
        <w:t>All players shall be dressed appropriately when entering and leaving a game facility - $50.00 USD fine/game</w:t>
      </w:r>
    </w:p>
    <w:p w14:paraId="74407A23" w14:textId="77777777" w:rsidR="002D23E9" w:rsidRDefault="00253181" w:rsidP="0094154D">
      <w:pPr>
        <w:pStyle w:val="ListParagraph"/>
        <w:numPr>
          <w:ilvl w:val="2"/>
          <w:numId w:val="54"/>
        </w:numPr>
        <w:tabs>
          <w:tab w:val="left" w:pos="3019"/>
          <w:tab w:val="left" w:pos="3020"/>
        </w:tabs>
        <w:spacing w:line="289" w:lineRule="exact"/>
        <w:ind w:left="3019" w:hanging="719"/>
        <w:rPr>
          <w:sz w:val="24"/>
        </w:rPr>
      </w:pPr>
      <w:r>
        <w:rPr>
          <w:sz w:val="24"/>
        </w:rPr>
        <w:t>Team uniform (</w:t>
      </w:r>
      <w:proofErr w:type="gramStart"/>
      <w:r>
        <w:rPr>
          <w:sz w:val="24"/>
        </w:rPr>
        <w:t>i.e.</w:t>
      </w:r>
      <w:proofErr w:type="gramEnd"/>
      <w:r>
        <w:rPr>
          <w:sz w:val="24"/>
        </w:rPr>
        <w:t xml:space="preserve"> Track</w:t>
      </w:r>
      <w:r>
        <w:rPr>
          <w:spacing w:val="-2"/>
          <w:sz w:val="24"/>
        </w:rPr>
        <w:t xml:space="preserve"> </w:t>
      </w:r>
      <w:r>
        <w:rPr>
          <w:sz w:val="24"/>
        </w:rPr>
        <w:t>Suit)</w:t>
      </w:r>
    </w:p>
    <w:p w14:paraId="689A74F7" w14:textId="77777777" w:rsidR="002D23E9" w:rsidRDefault="00253181" w:rsidP="0094154D">
      <w:pPr>
        <w:pStyle w:val="ListParagraph"/>
        <w:numPr>
          <w:ilvl w:val="2"/>
          <w:numId w:val="54"/>
        </w:numPr>
        <w:tabs>
          <w:tab w:val="left" w:pos="3020"/>
          <w:tab w:val="left" w:pos="3021"/>
        </w:tabs>
        <w:rPr>
          <w:sz w:val="24"/>
        </w:rPr>
      </w:pPr>
      <w:r>
        <w:rPr>
          <w:sz w:val="24"/>
        </w:rPr>
        <w:t>Collared shirt &amp; Dress</w:t>
      </w:r>
      <w:r>
        <w:rPr>
          <w:spacing w:val="-3"/>
          <w:sz w:val="24"/>
        </w:rPr>
        <w:t xml:space="preserve"> </w:t>
      </w:r>
      <w:r>
        <w:rPr>
          <w:sz w:val="24"/>
        </w:rPr>
        <w:t>Pants</w:t>
      </w:r>
    </w:p>
    <w:p w14:paraId="0886296F" w14:textId="77777777" w:rsidR="002D23E9" w:rsidRDefault="002D23E9">
      <w:pPr>
        <w:pStyle w:val="BodyText"/>
        <w:spacing w:before="11"/>
        <w:rPr>
          <w:sz w:val="23"/>
        </w:rPr>
      </w:pPr>
    </w:p>
    <w:p w14:paraId="1DF04AE9" w14:textId="77777777" w:rsidR="002D23E9" w:rsidRDefault="00253181">
      <w:pPr>
        <w:pStyle w:val="Heading3"/>
        <w:tabs>
          <w:tab w:val="left" w:pos="2300"/>
        </w:tabs>
      </w:pPr>
      <w:r>
        <w:t>Section 4</w:t>
      </w:r>
      <w:r>
        <w:tab/>
        <w:t>Membership</w:t>
      </w:r>
      <w:r>
        <w:rPr>
          <w:spacing w:val="-2"/>
        </w:rPr>
        <w:t xml:space="preserve"> </w:t>
      </w:r>
      <w:r>
        <w:t>Restrictions</w:t>
      </w:r>
    </w:p>
    <w:p w14:paraId="2676A057" w14:textId="77777777" w:rsidR="002D23E9" w:rsidRDefault="002D23E9">
      <w:pPr>
        <w:pStyle w:val="BodyText"/>
        <w:rPr>
          <w:b/>
        </w:rPr>
      </w:pPr>
    </w:p>
    <w:p w14:paraId="2FF1FF53" w14:textId="77777777" w:rsidR="002D23E9" w:rsidRDefault="00253181">
      <w:pPr>
        <w:pStyle w:val="BodyText"/>
        <w:ind w:left="860" w:right="855"/>
        <w:jc w:val="both"/>
      </w:pPr>
      <w:r>
        <w:t>While all Men’s Division 1 Member Programs should strive to reach these membership</w:t>
      </w:r>
      <w:r>
        <w:rPr>
          <w:spacing w:val="-22"/>
        </w:rPr>
        <w:t xml:space="preserve"> </w:t>
      </w:r>
      <w:r>
        <w:t>standards,</w:t>
      </w:r>
      <w:r>
        <w:rPr>
          <w:spacing w:val="-21"/>
        </w:rPr>
        <w:t xml:space="preserve"> </w:t>
      </w:r>
      <w:r>
        <w:t>all</w:t>
      </w:r>
      <w:r>
        <w:rPr>
          <w:spacing w:val="-21"/>
        </w:rPr>
        <w:t xml:space="preserve"> </w:t>
      </w:r>
      <w:r>
        <w:t>existing</w:t>
      </w:r>
      <w:r>
        <w:rPr>
          <w:spacing w:val="-21"/>
        </w:rPr>
        <w:t xml:space="preserve"> </w:t>
      </w:r>
      <w:r>
        <w:t>teams</w:t>
      </w:r>
      <w:r>
        <w:rPr>
          <w:spacing w:val="-21"/>
        </w:rPr>
        <w:t xml:space="preserve"> </w:t>
      </w:r>
      <w:r>
        <w:t>receive</w:t>
      </w:r>
      <w:r>
        <w:rPr>
          <w:spacing w:val="-22"/>
        </w:rPr>
        <w:t xml:space="preserve"> </w:t>
      </w:r>
      <w:r>
        <w:t>a</w:t>
      </w:r>
      <w:r>
        <w:rPr>
          <w:spacing w:val="-22"/>
        </w:rPr>
        <w:t xml:space="preserve"> </w:t>
      </w:r>
      <w:r>
        <w:t>grandfather</w:t>
      </w:r>
      <w:r>
        <w:rPr>
          <w:spacing w:val="-18"/>
        </w:rPr>
        <w:t xml:space="preserve"> </w:t>
      </w:r>
      <w:r>
        <w:t>on</w:t>
      </w:r>
      <w:r>
        <w:rPr>
          <w:spacing w:val="-22"/>
        </w:rPr>
        <w:t xml:space="preserve"> </w:t>
      </w:r>
      <w:r>
        <w:t>all</w:t>
      </w:r>
      <w:r>
        <w:rPr>
          <w:spacing w:val="-23"/>
        </w:rPr>
        <w:t xml:space="preserve"> </w:t>
      </w:r>
      <w:r>
        <w:t>items. Any</w:t>
      </w:r>
      <w:r>
        <w:rPr>
          <w:spacing w:val="-6"/>
        </w:rPr>
        <w:t xml:space="preserve"> </w:t>
      </w:r>
      <w:r>
        <w:t>new</w:t>
      </w:r>
      <w:r>
        <w:rPr>
          <w:spacing w:val="-6"/>
        </w:rPr>
        <w:t xml:space="preserve"> </w:t>
      </w:r>
      <w:r>
        <w:t>team</w:t>
      </w:r>
      <w:r>
        <w:rPr>
          <w:spacing w:val="-4"/>
        </w:rPr>
        <w:t xml:space="preserve"> </w:t>
      </w:r>
      <w:r>
        <w:t>failing</w:t>
      </w:r>
      <w:r>
        <w:rPr>
          <w:spacing w:val="-6"/>
        </w:rPr>
        <w:t xml:space="preserve"> </w:t>
      </w:r>
      <w:r>
        <w:t>to</w:t>
      </w:r>
      <w:r>
        <w:rPr>
          <w:spacing w:val="-5"/>
        </w:rPr>
        <w:t xml:space="preserve"> </w:t>
      </w:r>
      <w:r>
        <w:t>meet</w:t>
      </w:r>
      <w:r>
        <w:rPr>
          <w:spacing w:val="-5"/>
        </w:rPr>
        <w:t xml:space="preserve"> </w:t>
      </w:r>
      <w:r>
        <w:t>these</w:t>
      </w:r>
      <w:r>
        <w:rPr>
          <w:spacing w:val="-5"/>
        </w:rPr>
        <w:t xml:space="preserve"> </w:t>
      </w:r>
      <w:r>
        <w:t>standards</w:t>
      </w:r>
      <w:r>
        <w:rPr>
          <w:spacing w:val="-6"/>
        </w:rPr>
        <w:t xml:space="preserve"> </w:t>
      </w:r>
      <w:r>
        <w:t>could</w:t>
      </w:r>
      <w:r>
        <w:rPr>
          <w:spacing w:val="-5"/>
        </w:rPr>
        <w:t xml:space="preserve"> </w:t>
      </w:r>
      <w:r>
        <w:t>petition</w:t>
      </w:r>
      <w:r>
        <w:rPr>
          <w:spacing w:val="-4"/>
        </w:rPr>
        <w:t xml:space="preserve"> </w:t>
      </w:r>
      <w:r>
        <w:t>Men’s</w:t>
      </w:r>
      <w:r>
        <w:rPr>
          <w:spacing w:val="-7"/>
        </w:rPr>
        <w:t xml:space="preserve"> </w:t>
      </w:r>
      <w:r>
        <w:t>Division 1 for an exception.</w:t>
      </w:r>
      <w:r>
        <w:rPr>
          <w:spacing w:val="73"/>
        </w:rPr>
        <w:t xml:space="preserve"> </w:t>
      </w:r>
      <w:r>
        <w:t>[2012]</w:t>
      </w:r>
    </w:p>
    <w:p w14:paraId="71DCE532" w14:textId="77777777" w:rsidR="002D23E9" w:rsidRDefault="00253181" w:rsidP="0094154D">
      <w:pPr>
        <w:pStyle w:val="ListParagraph"/>
        <w:numPr>
          <w:ilvl w:val="0"/>
          <w:numId w:val="53"/>
        </w:numPr>
        <w:tabs>
          <w:tab w:val="left" w:pos="1581"/>
          <w:tab w:val="left" w:pos="1582"/>
        </w:tabs>
        <w:spacing w:before="1"/>
        <w:ind w:right="855" w:hanging="720"/>
        <w:rPr>
          <w:sz w:val="24"/>
        </w:rPr>
      </w:pPr>
      <w:r>
        <w:rPr>
          <w:sz w:val="24"/>
        </w:rPr>
        <w:t>Teams should not have a competing NCAA team at the</w:t>
      </w:r>
      <w:r>
        <w:rPr>
          <w:spacing w:val="49"/>
          <w:sz w:val="24"/>
        </w:rPr>
        <w:t xml:space="preserve"> </w:t>
      </w:r>
      <w:r>
        <w:rPr>
          <w:sz w:val="24"/>
        </w:rPr>
        <w:t>same university.</w:t>
      </w:r>
    </w:p>
    <w:p w14:paraId="4251AB65" w14:textId="77777777" w:rsidR="002D23E9" w:rsidRDefault="00253181" w:rsidP="0094154D">
      <w:pPr>
        <w:pStyle w:val="ListParagraph"/>
        <w:numPr>
          <w:ilvl w:val="0"/>
          <w:numId w:val="53"/>
        </w:numPr>
        <w:tabs>
          <w:tab w:val="left" w:pos="1581"/>
        </w:tabs>
        <w:spacing w:line="289" w:lineRule="exact"/>
        <w:ind w:hanging="720"/>
        <w:rPr>
          <w:sz w:val="24"/>
        </w:rPr>
      </w:pPr>
      <w:r>
        <w:rPr>
          <w:sz w:val="24"/>
        </w:rPr>
        <w:t>Minimum Seating Capacity</w:t>
      </w:r>
      <w:r>
        <w:rPr>
          <w:spacing w:val="-1"/>
          <w:sz w:val="24"/>
        </w:rPr>
        <w:t xml:space="preserve"> </w:t>
      </w:r>
      <w:r>
        <w:rPr>
          <w:sz w:val="24"/>
        </w:rPr>
        <w:t>500</w:t>
      </w:r>
    </w:p>
    <w:p w14:paraId="522921D3" w14:textId="77777777" w:rsidR="002D23E9" w:rsidRDefault="00253181" w:rsidP="0094154D">
      <w:pPr>
        <w:pStyle w:val="ListParagraph"/>
        <w:numPr>
          <w:ilvl w:val="0"/>
          <w:numId w:val="53"/>
        </w:numPr>
        <w:tabs>
          <w:tab w:val="left" w:pos="1581"/>
        </w:tabs>
        <w:spacing w:line="289" w:lineRule="exact"/>
        <w:ind w:hanging="720"/>
        <w:rPr>
          <w:sz w:val="24"/>
        </w:rPr>
      </w:pPr>
      <w:r>
        <w:rPr>
          <w:sz w:val="24"/>
        </w:rPr>
        <w:t>Minimum Budget -</w:t>
      </w:r>
      <w:r>
        <w:rPr>
          <w:spacing w:val="-1"/>
          <w:sz w:val="24"/>
        </w:rPr>
        <w:t xml:space="preserve"> </w:t>
      </w:r>
      <w:r>
        <w:rPr>
          <w:sz w:val="24"/>
        </w:rPr>
        <w:t>$50,000</w:t>
      </w:r>
    </w:p>
    <w:p w14:paraId="0F037738" w14:textId="77777777" w:rsidR="002D23E9" w:rsidRDefault="00253181" w:rsidP="0094154D">
      <w:pPr>
        <w:pStyle w:val="ListParagraph"/>
        <w:numPr>
          <w:ilvl w:val="0"/>
          <w:numId w:val="53"/>
        </w:numPr>
        <w:tabs>
          <w:tab w:val="left" w:pos="1581"/>
        </w:tabs>
        <w:spacing w:line="289" w:lineRule="exact"/>
        <w:ind w:hanging="720"/>
        <w:rPr>
          <w:sz w:val="24"/>
        </w:rPr>
      </w:pPr>
      <w:r>
        <w:rPr>
          <w:sz w:val="24"/>
        </w:rPr>
        <w:t>Minimum</w:t>
      </w:r>
      <w:r>
        <w:rPr>
          <w:spacing w:val="-1"/>
          <w:sz w:val="24"/>
        </w:rPr>
        <w:t xml:space="preserve"> </w:t>
      </w:r>
      <w:r>
        <w:rPr>
          <w:sz w:val="24"/>
        </w:rPr>
        <w:t>Attendance</w:t>
      </w:r>
    </w:p>
    <w:p w14:paraId="13015179" w14:textId="77777777" w:rsidR="002D23E9" w:rsidRDefault="00253181" w:rsidP="0094154D">
      <w:pPr>
        <w:pStyle w:val="ListParagraph"/>
        <w:numPr>
          <w:ilvl w:val="1"/>
          <w:numId w:val="53"/>
        </w:numPr>
        <w:tabs>
          <w:tab w:val="left" w:pos="2299"/>
          <w:tab w:val="left" w:pos="2300"/>
        </w:tabs>
        <w:spacing w:before="1" w:line="289" w:lineRule="exact"/>
        <w:ind w:hanging="719"/>
        <w:rPr>
          <w:sz w:val="24"/>
        </w:rPr>
      </w:pPr>
      <w:r>
        <w:rPr>
          <w:sz w:val="24"/>
        </w:rPr>
        <w:t>Three</w:t>
      </w:r>
      <w:r>
        <w:rPr>
          <w:spacing w:val="-8"/>
          <w:sz w:val="24"/>
        </w:rPr>
        <w:t xml:space="preserve"> </w:t>
      </w:r>
      <w:r>
        <w:rPr>
          <w:sz w:val="24"/>
        </w:rPr>
        <w:t>Hundred</w:t>
      </w:r>
      <w:r>
        <w:rPr>
          <w:spacing w:val="-7"/>
          <w:sz w:val="24"/>
        </w:rPr>
        <w:t xml:space="preserve"> </w:t>
      </w:r>
      <w:r>
        <w:rPr>
          <w:sz w:val="24"/>
        </w:rPr>
        <w:t>(300)/game</w:t>
      </w:r>
      <w:r>
        <w:rPr>
          <w:spacing w:val="-8"/>
          <w:sz w:val="24"/>
        </w:rPr>
        <w:t xml:space="preserve"> </w:t>
      </w:r>
      <w:r>
        <w:rPr>
          <w:sz w:val="24"/>
        </w:rPr>
        <w:t>or</w:t>
      </w:r>
      <w:r>
        <w:rPr>
          <w:spacing w:val="-8"/>
          <w:sz w:val="24"/>
        </w:rPr>
        <w:t xml:space="preserve"> </w:t>
      </w:r>
      <w:r>
        <w:rPr>
          <w:sz w:val="24"/>
        </w:rPr>
        <w:t>the</w:t>
      </w:r>
      <w:r>
        <w:rPr>
          <w:spacing w:val="-8"/>
          <w:sz w:val="24"/>
        </w:rPr>
        <w:t xml:space="preserve"> </w:t>
      </w:r>
      <w:r>
        <w:rPr>
          <w:sz w:val="24"/>
        </w:rPr>
        <w:t>greater</w:t>
      </w:r>
      <w:r>
        <w:rPr>
          <w:spacing w:val="-7"/>
          <w:sz w:val="24"/>
        </w:rPr>
        <w:t xml:space="preserve"> </w:t>
      </w:r>
      <w:r>
        <w:rPr>
          <w:sz w:val="24"/>
        </w:rPr>
        <w:t>of</w:t>
      </w:r>
      <w:r>
        <w:rPr>
          <w:spacing w:val="-8"/>
          <w:sz w:val="24"/>
        </w:rPr>
        <w:t xml:space="preserve"> </w:t>
      </w:r>
      <w:r>
        <w:rPr>
          <w:sz w:val="24"/>
        </w:rPr>
        <w:t>3%</w:t>
      </w:r>
      <w:r>
        <w:rPr>
          <w:spacing w:val="-7"/>
          <w:sz w:val="24"/>
        </w:rPr>
        <w:t xml:space="preserve"> </w:t>
      </w:r>
      <w:r>
        <w:rPr>
          <w:sz w:val="24"/>
        </w:rPr>
        <w:t>or</w:t>
      </w:r>
      <w:r>
        <w:rPr>
          <w:spacing w:val="-8"/>
          <w:sz w:val="24"/>
        </w:rPr>
        <w:t xml:space="preserve"> </w:t>
      </w:r>
      <w:r>
        <w:rPr>
          <w:sz w:val="24"/>
        </w:rPr>
        <w:t>$3</w:t>
      </w:r>
    </w:p>
    <w:p w14:paraId="349F564A" w14:textId="77777777" w:rsidR="002D23E9" w:rsidRDefault="00253181">
      <w:pPr>
        <w:pStyle w:val="BodyText"/>
        <w:spacing w:line="289" w:lineRule="exact"/>
        <w:ind w:left="2300"/>
      </w:pPr>
      <w:r>
        <w:t>,000 of budget on Marketing/PR</w:t>
      </w:r>
    </w:p>
    <w:p w14:paraId="5FBE2BB9" w14:textId="77777777" w:rsidR="002D23E9" w:rsidRDefault="00253181" w:rsidP="0094154D">
      <w:pPr>
        <w:pStyle w:val="ListParagraph"/>
        <w:numPr>
          <w:ilvl w:val="1"/>
          <w:numId w:val="53"/>
        </w:numPr>
        <w:tabs>
          <w:tab w:val="left" w:pos="2299"/>
          <w:tab w:val="left" w:pos="2301"/>
        </w:tabs>
        <w:ind w:left="2300" w:right="1579"/>
        <w:rPr>
          <w:sz w:val="24"/>
        </w:rPr>
      </w:pPr>
      <w:r>
        <w:rPr>
          <w:sz w:val="24"/>
        </w:rPr>
        <w:t>Marketing</w:t>
      </w:r>
      <w:r>
        <w:rPr>
          <w:spacing w:val="-9"/>
          <w:sz w:val="24"/>
        </w:rPr>
        <w:t xml:space="preserve"> </w:t>
      </w:r>
      <w:r>
        <w:rPr>
          <w:sz w:val="24"/>
        </w:rPr>
        <w:t>and</w:t>
      </w:r>
      <w:r>
        <w:rPr>
          <w:spacing w:val="-7"/>
          <w:sz w:val="24"/>
        </w:rPr>
        <w:t xml:space="preserve"> </w:t>
      </w:r>
      <w:r>
        <w:rPr>
          <w:sz w:val="24"/>
        </w:rPr>
        <w:t>PR</w:t>
      </w:r>
      <w:r>
        <w:rPr>
          <w:spacing w:val="-7"/>
          <w:sz w:val="24"/>
        </w:rPr>
        <w:t xml:space="preserve"> </w:t>
      </w:r>
      <w:r>
        <w:rPr>
          <w:sz w:val="24"/>
        </w:rPr>
        <w:t>Plan</w:t>
      </w:r>
      <w:r>
        <w:rPr>
          <w:spacing w:val="-7"/>
          <w:sz w:val="24"/>
        </w:rPr>
        <w:t xml:space="preserve"> </w:t>
      </w:r>
      <w:r>
        <w:rPr>
          <w:sz w:val="24"/>
        </w:rPr>
        <w:t>submitted</w:t>
      </w:r>
      <w:r>
        <w:rPr>
          <w:spacing w:val="-8"/>
          <w:sz w:val="24"/>
        </w:rPr>
        <w:t xml:space="preserve"> </w:t>
      </w:r>
      <w:r>
        <w:rPr>
          <w:sz w:val="24"/>
        </w:rPr>
        <w:t>to</w:t>
      </w:r>
      <w:r>
        <w:rPr>
          <w:spacing w:val="-8"/>
          <w:sz w:val="24"/>
        </w:rPr>
        <w:t xml:space="preserve"> </w:t>
      </w:r>
      <w:r>
        <w:rPr>
          <w:sz w:val="24"/>
        </w:rPr>
        <w:t>league</w:t>
      </w:r>
      <w:r>
        <w:rPr>
          <w:spacing w:val="-8"/>
          <w:sz w:val="24"/>
        </w:rPr>
        <w:t xml:space="preserve"> </w:t>
      </w:r>
      <w:r>
        <w:rPr>
          <w:sz w:val="24"/>
        </w:rPr>
        <w:t>office</w:t>
      </w:r>
      <w:r>
        <w:rPr>
          <w:spacing w:val="-7"/>
          <w:sz w:val="24"/>
        </w:rPr>
        <w:t xml:space="preserve"> </w:t>
      </w:r>
      <w:r>
        <w:rPr>
          <w:sz w:val="24"/>
        </w:rPr>
        <w:t>each year.</w:t>
      </w:r>
    </w:p>
    <w:p w14:paraId="1DA0460E" w14:textId="77777777" w:rsidR="002D23E9" w:rsidRDefault="002D23E9">
      <w:pPr>
        <w:rPr>
          <w:sz w:val="24"/>
        </w:rPr>
        <w:sectPr w:rsidR="002D23E9">
          <w:pgSz w:w="12240" w:h="15840"/>
          <w:pgMar w:top="1360" w:right="1300" w:bottom="1000" w:left="1300" w:header="0" w:footer="729" w:gutter="0"/>
          <w:cols w:space="720"/>
        </w:sectPr>
      </w:pPr>
    </w:p>
    <w:p w14:paraId="28AC4581" w14:textId="77777777" w:rsidR="002D23E9" w:rsidRDefault="002D23E9">
      <w:pPr>
        <w:pStyle w:val="BodyText"/>
        <w:spacing w:before="8"/>
        <w:rPr>
          <w:sz w:val="10"/>
        </w:rPr>
      </w:pPr>
    </w:p>
    <w:p w14:paraId="73F3251A" w14:textId="77777777" w:rsidR="002D23E9" w:rsidRDefault="00253181" w:rsidP="0094154D">
      <w:pPr>
        <w:pStyle w:val="ListParagraph"/>
        <w:numPr>
          <w:ilvl w:val="0"/>
          <w:numId w:val="53"/>
        </w:numPr>
        <w:tabs>
          <w:tab w:val="left" w:pos="1579"/>
          <w:tab w:val="left" w:pos="1580"/>
        </w:tabs>
        <w:spacing w:before="100"/>
        <w:ind w:left="1579" w:hanging="719"/>
        <w:rPr>
          <w:sz w:val="24"/>
        </w:rPr>
      </w:pPr>
      <w:r>
        <w:rPr>
          <w:sz w:val="24"/>
        </w:rPr>
        <w:t>Game Day</w:t>
      </w:r>
      <w:r>
        <w:rPr>
          <w:spacing w:val="-1"/>
          <w:sz w:val="24"/>
        </w:rPr>
        <w:t xml:space="preserve"> </w:t>
      </w:r>
      <w:r>
        <w:rPr>
          <w:sz w:val="24"/>
        </w:rPr>
        <w:t>Requirements</w:t>
      </w:r>
    </w:p>
    <w:p w14:paraId="51E33BF9" w14:textId="77777777" w:rsidR="002D23E9" w:rsidRDefault="00253181" w:rsidP="0094154D">
      <w:pPr>
        <w:pStyle w:val="ListParagraph"/>
        <w:numPr>
          <w:ilvl w:val="1"/>
          <w:numId w:val="53"/>
        </w:numPr>
        <w:tabs>
          <w:tab w:val="left" w:pos="2299"/>
          <w:tab w:val="left" w:pos="2301"/>
        </w:tabs>
        <w:spacing w:before="1"/>
        <w:ind w:left="2300" w:right="1574"/>
        <w:rPr>
          <w:sz w:val="24"/>
        </w:rPr>
      </w:pPr>
      <w:r>
        <w:rPr>
          <w:sz w:val="24"/>
        </w:rPr>
        <w:t>Main Event - All games shall be played as the main attraction at</w:t>
      </w:r>
      <w:r>
        <w:rPr>
          <w:spacing w:val="-2"/>
          <w:sz w:val="24"/>
        </w:rPr>
        <w:t xml:space="preserve"> </w:t>
      </w:r>
      <w:r>
        <w:rPr>
          <w:sz w:val="24"/>
        </w:rPr>
        <w:t>facility.</w:t>
      </w:r>
    </w:p>
    <w:p w14:paraId="15809E18" w14:textId="77777777" w:rsidR="002D23E9" w:rsidRDefault="00253181" w:rsidP="0094154D">
      <w:pPr>
        <w:pStyle w:val="ListParagraph"/>
        <w:numPr>
          <w:ilvl w:val="0"/>
          <w:numId w:val="53"/>
        </w:numPr>
        <w:tabs>
          <w:tab w:val="left" w:pos="1579"/>
          <w:tab w:val="left" w:pos="1580"/>
        </w:tabs>
        <w:spacing w:line="289" w:lineRule="exact"/>
        <w:ind w:left="1579" w:hanging="719"/>
        <w:rPr>
          <w:sz w:val="24"/>
        </w:rPr>
      </w:pPr>
      <w:r>
        <w:rPr>
          <w:sz w:val="24"/>
        </w:rPr>
        <w:t>Game Times shall be prime</w:t>
      </w:r>
      <w:r>
        <w:rPr>
          <w:spacing w:val="-1"/>
          <w:sz w:val="24"/>
        </w:rPr>
        <w:t xml:space="preserve"> </w:t>
      </w:r>
      <w:r>
        <w:rPr>
          <w:sz w:val="24"/>
        </w:rPr>
        <w:t>time</w:t>
      </w:r>
    </w:p>
    <w:p w14:paraId="023DC202" w14:textId="77777777" w:rsidR="002D23E9" w:rsidRDefault="00253181" w:rsidP="0094154D">
      <w:pPr>
        <w:pStyle w:val="ListParagraph"/>
        <w:numPr>
          <w:ilvl w:val="1"/>
          <w:numId w:val="53"/>
        </w:numPr>
        <w:tabs>
          <w:tab w:val="left" w:pos="2300"/>
          <w:tab w:val="left" w:pos="2301"/>
        </w:tabs>
        <w:spacing w:line="289" w:lineRule="exact"/>
        <w:ind w:left="2300"/>
        <w:rPr>
          <w:sz w:val="24"/>
        </w:rPr>
      </w:pPr>
      <w:r>
        <w:rPr>
          <w:sz w:val="24"/>
        </w:rPr>
        <w:t>Between 6 and 9pm start on</w:t>
      </w:r>
      <w:r>
        <w:rPr>
          <w:spacing w:val="-4"/>
          <w:sz w:val="24"/>
        </w:rPr>
        <w:t xml:space="preserve"> </w:t>
      </w:r>
      <w:r>
        <w:rPr>
          <w:sz w:val="24"/>
        </w:rPr>
        <w:t>weekdays</w:t>
      </w:r>
    </w:p>
    <w:p w14:paraId="16487E8D" w14:textId="77777777" w:rsidR="002D23E9" w:rsidRDefault="00253181" w:rsidP="0094154D">
      <w:pPr>
        <w:pStyle w:val="ListParagraph"/>
        <w:numPr>
          <w:ilvl w:val="1"/>
          <w:numId w:val="53"/>
        </w:numPr>
        <w:tabs>
          <w:tab w:val="left" w:pos="2300"/>
          <w:tab w:val="left" w:pos="2301"/>
        </w:tabs>
        <w:spacing w:line="289" w:lineRule="exact"/>
        <w:ind w:left="2300"/>
        <w:rPr>
          <w:sz w:val="24"/>
        </w:rPr>
      </w:pPr>
      <w:r>
        <w:rPr>
          <w:sz w:val="24"/>
        </w:rPr>
        <w:t>Between 1 and 9pm start on</w:t>
      </w:r>
      <w:r>
        <w:rPr>
          <w:spacing w:val="-5"/>
          <w:sz w:val="24"/>
        </w:rPr>
        <w:t xml:space="preserve"> </w:t>
      </w:r>
      <w:r>
        <w:rPr>
          <w:sz w:val="24"/>
        </w:rPr>
        <w:t>Saturdays</w:t>
      </w:r>
    </w:p>
    <w:p w14:paraId="762BA710" w14:textId="77777777" w:rsidR="002D23E9" w:rsidRDefault="00253181" w:rsidP="0094154D">
      <w:pPr>
        <w:pStyle w:val="ListParagraph"/>
        <w:numPr>
          <w:ilvl w:val="1"/>
          <w:numId w:val="53"/>
        </w:numPr>
        <w:tabs>
          <w:tab w:val="left" w:pos="2300"/>
          <w:tab w:val="left" w:pos="2301"/>
        </w:tabs>
        <w:spacing w:before="1" w:line="289" w:lineRule="exact"/>
        <w:ind w:left="2300"/>
        <w:rPr>
          <w:sz w:val="24"/>
        </w:rPr>
      </w:pPr>
      <w:r>
        <w:rPr>
          <w:sz w:val="24"/>
        </w:rPr>
        <w:t>Between 1 and 5pm start on</w:t>
      </w:r>
      <w:r>
        <w:rPr>
          <w:spacing w:val="-1"/>
          <w:sz w:val="24"/>
        </w:rPr>
        <w:t xml:space="preserve"> </w:t>
      </w:r>
      <w:r>
        <w:rPr>
          <w:sz w:val="24"/>
        </w:rPr>
        <w:t>Sunday</w:t>
      </w:r>
    </w:p>
    <w:p w14:paraId="03B4F85E" w14:textId="77777777" w:rsidR="002D23E9" w:rsidRDefault="00253181" w:rsidP="0094154D">
      <w:pPr>
        <w:pStyle w:val="ListParagraph"/>
        <w:numPr>
          <w:ilvl w:val="1"/>
          <w:numId w:val="53"/>
        </w:numPr>
        <w:tabs>
          <w:tab w:val="left" w:pos="2299"/>
          <w:tab w:val="left" w:pos="2300"/>
        </w:tabs>
        <w:ind w:left="2300" w:right="1579"/>
        <w:rPr>
          <w:sz w:val="24"/>
        </w:rPr>
      </w:pPr>
      <w:r>
        <w:rPr>
          <w:sz w:val="24"/>
        </w:rPr>
        <w:t>Prime start times can be waived with Minimum ticket sales of 300 for</w:t>
      </w:r>
      <w:r>
        <w:rPr>
          <w:spacing w:val="-3"/>
          <w:sz w:val="24"/>
        </w:rPr>
        <w:t xml:space="preserve"> </w:t>
      </w:r>
      <w:r>
        <w:rPr>
          <w:sz w:val="24"/>
        </w:rPr>
        <w:t>game.</w:t>
      </w:r>
    </w:p>
    <w:p w14:paraId="50A8E2D3" w14:textId="77777777" w:rsidR="002D23E9" w:rsidRDefault="00253181" w:rsidP="0094154D">
      <w:pPr>
        <w:pStyle w:val="ListParagraph"/>
        <w:numPr>
          <w:ilvl w:val="0"/>
          <w:numId w:val="53"/>
        </w:numPr>
        <w:tabs>
          <w:tab w:val="left" w:pos="1579"/>
          <w:tab w:val="left" w:pos="1580"/>
        </w:tabs>
        <w:spacing w:line="289" w:lineRule="exact"/>
        <w:ind w:left="1579" w:hanging="719"/>
        <w:rPr>
          <w:sz w:val="24"/>
        </w:rPr>
      </w:pPr>
      <w:r>
        <w:rPr>
          <w:sz w:val="24"/>
        </w:rPr>
        <w:t>Game</w:t>
      </w:r>
      <w:r>
        <w:rPr>
          <w:spacing w:val="-1"/>
          <w:sz w:val="24"/>
        </w:rPr>
        <w:t xml:space="preserve"> </w:t>
      </w:r>
      <w:r>
        <w:rPr>
          <w:sz w:val="24"/>
        </w:rPr>
        <w:t>Protocol</w:t>
      </w:r>
    </w:p>
    <w:p w14:paraId="7A1286B9" w14:textId="77777777" w:rsidR="002D23E9" w:rsidRDefault="00253181" w:rsidP="0094154D">
      <w:pPr>
        <w:pStyle w:val="ListParagraph"/>
        <w:numPr>
          <w:ilvl w:val="1"/>
          <w:numId w:val="53"/>
        </w:numPr>
        <w:tabs>
          <w:tab w:val="left" w:pos="2299"/>
          <w:tab w:val="left" w:pos="2300"/>
        </w:tabs>
        <w:ind w:left="2300" w:right="1575"/>
        <w:rPr>
          <w:sz w:val="24"/>
        </w:rPr>
      </w:pPr>
      <w:r>
        <w:rPr>
          <w:sz w:val="24"/>
        </w:rPr>
        <w:t>Game</w:t>
      </w:r>
      <w:r>
        <w:rPr>
          <w:spacing w:val="-14"/>
          <w:sz w:val="24"/>
        </w:rPr>
        <w:t xml:space="preserve"> </w:t>
      </w:r>
      <w:r>
        <w:rPr>
          <w:sz w:val="24"/>
        </w:rPr>
        <w:t>protocol</w:t>
      </w:r>
      <w:r>
        <w:rPr>
          <w:spacing w:val="-14"/>
          <w:sz w:val="24"/>
        </w:rPr>
        <w:t xml:space="preserve"> </w:t>
      </w:r>
      <w:r>
        <w:rPr>
          <w:sz w:val="24"/>
        </w:rPr>
        <w:t>should</w:t>
      </w:r>
      <w:r>
        <w:rPr>
          <w:spacing w:val="-14"/>
          <w:sz w:val="24"/>
        </w:rPr>
        <w:t xml:space="preserve"> </w:t>
      </w:r>
      <w:r>
        <w:rPr>
          <w:sz w:val="24"/>
        </w:rPr>
        <w:t>stick</w:t>
      </w:r>
      <w:r>
        <w:rPr>
          <w:spacing w:val="-14"/>
          <w:sz w:val="24"/>
        </w:rPr>
        <w:t xml:space="preserve"> </w:t>
      </w:r>
      <w:r>
        <w:rPr>
          <w:sz w:val="24"/>
        </w:rPr>
        <w:t>as</w:t>
      </w:r>
      <w:r>
        <w:rPr>
          <w:spacing w:val="-14"/>
          <w:sz w:val="24"/>
        </w:rPr>
        <w:t xml:space="preserve"> </w:t>
      </w:r>
      <w:r>
        <w:rPr>
          <w:sz w:val="24"/>
        </w:rPr>
        <w:t>close</w:t>
      </w:r>
      <w:r>
        <w:rPr>
          <w:spacing w:val="-14"/>
          <w:sz w:val="24"/>
        </w:rPr>
        <w:t xml:space="preserve"> </w:t>
      </w:r>
      <w:r>
        <w:rPr>
          <w:sz w:val="24"/>
        </w:rPr>
        <w:t>to</w:t>
      </w:r>
      <w:r>
        <w:rPr>
          <w:spacing w:val="-14"/>
          <w:sz w:val="24"/>
        </w:rPr>
        <w:t xml:space="preserve"> </w:t>
      </w:r>
      <w:r>
        <w:rPr>
          <w:sz w:val="24"/>
        </w:rPr>
        <w:t>NCAA</w:t>
      </w:r>
      <w:r>
        <w:rPr>
          <w:spacing w:val="-16"/>
          <w:sz w:val="24"/>
        </w:rPr>
        <w:t xml:space="preserve"> </w:t>
      </w:r>
      <w:r>
        <w:rPr>
          <w:sz w:val="24"/>
        </w:rPr>
        <w:t>guidelines as possible.</w:t>
      </w:r>
    </w:p>
    <w:p w14:paraId="33C771C0" w14:textId="77777777" w:rsidR="002D23E9" w:rsidRDefault="00253181" w:rsidP="0094154D">
      <w:pPr>
        <w:pStyle w:val="ListParagraph"/>
        <w:numPr>
          <w:ilvl w:val="1"/>
          <w:numId w:val="53"/>
        </w:numPr>
        <w:tabs>
          <w:tab w:val="left" w:pos="2301"/>
        </w:tabs>
        <w:ind w:left="2300" w:right="1574"/>
        <w:rPr>
          <w:sz w:val="24"/>
        </w:rPr>
      </w:pPr>
      <w:r>
        <w:rPr>
          <w:sz w:val="24"/>
        </w:rPr>
        <w:t>If 60 minutes countdown to start time cannot be put on clock because of rink conflicts, the corresponding time should be put up when the clock is</w:t>
      </w:r>
      <w:r>
        <w:rPr>
          <w:spacing w:val="-12"/>
          <w:sz w:val="24"/>
        </w:rPr>
        <w:t xml:space="preserve"> </w:t>
      </w:r>
      <w:r>
        <w:rPr>
          <w:sz w:val="24"/>
        </w:rPr>
        <w:t>available.</w:t>
      </w:r>
    </w:p>
    <w:p w14:paraId="0563A70C" w14:textId="77777777" w:rsidR="002D23E9" w:rsidRDefault="00253181" w:rsidP="0094154D">
      <w:pPr>
        <w:pStyle w:val="ListParagraph"/>
        <w:numPr>
          <w:ilvl w:val="0"/>
          <w:numId w:val="53"/>
        </w:numPr>
        <w:tabs>
          <w:tab w:val="left" w:pos="1578"/>
          <w:tab w:val="left" w:pos="1580"/>
        </w:tabs>
        <w:spacing w:before="1" w:line="289" w:lineRule="exact"/>
        <w:ind w:left="1579" w:hanging="719"/>
        <w:rPr>
          <w:sz w:val="24"/>
        </w:rPr>
      </w:pPr>
      <w:r>
        <w:rPr>
          <w:sz w:val="24"/>
        </w:rPr>
        <w:t>Travel</w:t>
      </w:r>
    </w:p>
    <w:p w14:paraId="5B0C3819" w14:textId="77777777" w:rsidR="002D23E9" w:rsidRDefault="00253181" w:rsidP="0094154D">
      <w:pPr>
        <w:pStyle w:val="ListParagraph"/>
        <w:numPr>
          <w:ilvl w:val="1"/>
          <w:numId w:val="53"/>
        </w:numPr>
        <w:tabs>
          <w:tab w:val="left" w:pos="2299"/>
          <w:tab w:val="left" w:pos="2301"/>
        </w:tabs>
        <w:ind w:left="2300" w:right="1576"/>
        <w:rPr>
          <w:sz w:val="24"/>
        </w:rPr>
      </w:pPr>
      <w:r>
        <w:rPr>
          <w:sz w:val="24"/>
        </w:rPr>
        <w:t>Travel over 120 miles shall be by coach bus, plane, train or other non-player driven</w:t>
      </w:r>
      <w:r>
        <w:rPr>
          <w:spacing w:val="-5"/>
          <w:sz w:val="24"/>
        </w:rPr>
        <w:t xml:space="preserve"> </w:t>
      </w:r>
      <w:r>
        <w:rPr>
          <w:sz w:val="24"/>
        </w:rPr>
        <w:t>transportation.</w:t>
      </w:r>
    </w:p>
    <w:p w14:paraId="7ED0EE85" w14:textId="77777777" w:rsidR="002D23E9" w:rsidRDefault="00253181" w:rsidP="0094154D">
      <w:pPr>
        <w:pStyle w:val="ListParagraph"/>
        <w:numPr>
          <w:ilvl w:val="1"/>
          <w:numId w:val="53"/>
        </w:numPr>
        <w:tabs>
          <w:tab w:val="left" w:pos="2299"/>
          <w:tab w:val="left" w:pos="2300"/>
        </w:tabs>
        <w:ind w:hanging="719"/>
        <w:rPr>
          <w:sz w:val="24"/>
        </w:rPr>
      </w:pPr>
      <w:r>
        <w:rPr>
          <w:sz w:val="24"/>
        </w:rPr>
        <w:t>Hotel accommodations provided by</w:t>
      </w:r>
      <w:r>
        <w:rPr>
          <w:spacing w:val="-1"/>
          <w:sz w:val="24"/>
        </w:rPr>
        <w:t xml:space="preserve"> </w:t>
      </w:r>
      <w:r>
        <w:rPr>
          <w:sz w:val="24"/>
        </w:rPr>
        <w:t>team.</w:t>
      </w:r>
    </w:p>
    <w:p w14:paraId="305B638C" w14:textId="77777777" w:rsidR="002D23E9" w:rsidRDefault="002D23E9">
      <w:pPr>
        <w:pStyle w:val="BodyText"/>
      </w:pPr>
    </w:p>
    <w:p w14:paraId="3D06B5D2" w14:textId="77777777" w:rsidR="002D23E9" w:rsidRDefault="00253181">
      <w:pPr>
        <w:pStyle w:val="Heading3"/>
        <w:tabs>
          <w:tab w:val="left" w:pos="2300"/>
        </w:tabs>
      </w:pPr>
      <w:r>
        <w:t>Section</w:t>
      </w:r>
      <w:r>
        <w:rPr>
          <w:spacing w:val="-1"/>
        </w:rPr>
        <w:t xml:space="preserve"> </w:t>
      </w:r>
      <w:r>
        <w:t>5</w:t>
      </w:r>
      <w:r>
        <w:tab/>
        <w:t>Men’s Division 1 Operation</w:t>
      </w:r>
      <w:r>
        <w:rPr>
          <w:spacing w:val="-7"/>
        </w:rPr>
        <w:t xml:space="preserve"> </w:t>
      </w:r>
      <w:r>
        <w:t>Standards</w:t>
      </w:r>
    </w:p>
    <w:p w14:paraId="457A0976" w14:textId="77777777" w:rsidR="002D23E9" w:rsidRDefault="002D23E9">
      <w:pPr>
        <w:pStyle w:val="BodyText"/>
        <w:spacing w:before="11"/>
        <w:rPr>
          <w:b/>
          <w:sz w:val="23"/>
        </w:rPr>
      </w:pPr>
    </w:p>
    <w:p w14:paraId="75C9DB57" w14:textId="77777777" w:rsidR="002D23E9" w:rsidRDefault="00253181" w:rsidP="0094154D">
      <w:pPr>
        <w:pStyle w:val="ListParagraph"/>
        <w:numPr>
          <w:ilvl w:val="0"/>
          <w:numId w:val="52"/>
        </w:numPr>
        <w:tabs>
          <w:tab w:val="left" w:pos="1581"/>
        </w:tabs>
        <w:ind w:right="856" w:hanging="720"/>
        <w:rPr>
          <w:sz w:val="24"/>
        </w:rPr>
      </w:pPr>
      <w:r>
        <w:rPr>
          <w:sz w:val="24"/>
        </w:rPr>
        <w:t>Teams</w:t>
      </w:r>
      <w:r>
        <w:rPr>
          <w:spacing w:val="-13"/>
          <w:sz w:val="24"/>
        </w:rPr>
        <w:t xml:space="preserve"> </w:t>
      </w:r>
      <w:r>
        <w:rPr>
          <w:sz w:val="24"/>
        </w:rPr>
        <w:t>shall</w:t>
      </w:r>
      <w:r>
        <w:rPr>
          <w:spacing w:val="-12"/>
          <w:sz w:val="24"/>
        </w:rPr>
        <w:t xml:space="preserve"> </w:t>
      </w:r>
      <w:r>
        <w:rPr>
          <w:sz w:val="24"/>
        </w:rPr>
        <w:t>have</w:t>
      </w:r>
      <w:r>
        <w:rPr>
          <w:spacing w:val="-13"/>
          <w:sz w:val="24"/>
        </w:rPr>
        <w:t xml:space="preserve"> </w:t>
      </w:r>
      <w:r>
        <w:rPr>
          <w:sz w:val="24"/>
        </w:rPr>
        <w:t>a</w:t>
      </w:r>
      <w:r>
        <w:rPr>
          <w:spacing w:val="-14"/>
          <w:sz w:val="24"/>
        </w:rPr>
        <w:t xml:space="preserve"> </w:t>
      </w:r>
      <w:r>
        <w:rPr>
          <w:sz w:val="24"/>
        </w:rPr>
        <w:t>game</w:t>
      </w:r>
      <w:r>
        <w:rPr>
          <w:spacing w:val="-12"/>
          <w:sz w:val="24"/>
        </w:rPr>
        <w:t xml:space="preserve"> </w:t>
      </w:r>
      <w:r>
        <w:rPr>
          <w:sz w:val="24"/>
        </w:rPr>
        <w:t>protocol</w:t>
      </w:r>
      <w:r>
        <w:rPr>
          <w:spacing w:val="-13"/>
          <w:sz w:val="24"/>
        </w:rPr>
        <w:t xml:space="preserve"> </w:t>
      </w:r>
      <w:r>
        <w:rPr>
          <w:sz w:val="24"/>
        </w:rPr>
        <w:t>sheet</w:t>
      </w:r>
      <w:r>
        <w:rPr>
          <w:spacing w:val="-13"/>
          <w:sz w:val="24"/>
        </w:rPr>
        <w:t xml:space="preserve"> </w:t>
      </w:r>
      <w:r>
        <w:rPr>
          <w:sz w:val="24"/>
        </w:rPr>
        <w:t>available</w:t>
      </w:r>
      <w:r>
        <w:rPr>
          <w:spacing w:val="-12"/>
          <w:sz w:val="24"/>
        </w:rPr>
        <w:t xml:space="preserve"> </w:t>
      </w:r>
      <w:r>
        <w:rPr>
          <w:sz w:val="24"/>
        </w:rPr>
        <w:t>to</w:t>
      </w:r>
      <w:r>
        <w:rPr>
          <w:spacing w:val="-13"/>
          <w:sz w:val="24"/>
        </w:rPr>
        <w:t xml:space="preserve"> </w:t>
      </w:r>
      <w:r>
        <w:rPr>
          <w:sz w:val="24"/>
        </w:rPr>
        <w:t>officials</w:t>
      </w:r>
      <w:r>
        <w:rPr>
          <w:spacing w:val="-13"/>
          <w:sz w:val="24"/>
        </w:rPr>
        <w:t xml:space="preserve"> </w:t>
      </w:r>
      <w:r>
        <w:rPr>
          <w:sz w:val="24"/>
        </w:rPr>
        <w:t>and</w:t>
      </w:r>
      <w:r>
        <w:rPr>
          <w:spacing w:val="-12"/>
          <w:sz w:val="24"/>
        </w:rPr>
        <w:t xml:space="preserve"> </w:t>
      </w:r>
      <w:r>
        <w:rPr>
          <w:sz w:val="24"/>
        </w:rPr>
        <w:t>the visiting team before the start of the game. (See NCAA Rulebook, SECTION 10)</w:t>
      </w:r>
      <w:r>
        <w:rPr>
          <w:spacing w:val="-1"/>
          <w:sz w:val="24"/>
        </w:rPr>
        <w:t xml:space="preserve"> </w:t>
      </w:r>
      <w:r>
        <w:rPr>
          <w:sz w:val="24"/>
        </w:rPr>
        <w:t>[2015]</w:t>
      </w:r>
    </w:p>
    <w:p w14:paraId="5BF092E3" w14:textId="77777777" w:rsidR="002D23E9" w:rsidRDefault="002D23E9">
      <w:pPr>
        <w:pStyle w:val="BodyText"/>
      </w:pPr>
    </w:p>
    <w:p w14:paraId="373FF917" w14:textId="77777777" w:rsidR="002D23E9" w:rsidRDefault="00253181" w:rsidP="0094154D">
      <w:pPr>
        <w:pStyle w:val="ListParagraph"/>
        <w:numPr>
          <w:ilvl w:val="0"/>
          <w:numId w:val="52"/>
        </w:numPr>
        <w:tabs>
          <w:tab w:val="left" w:pos="1579"/>
          <w:tab w:val="left" w:pos="1581"/>
        </w:tabs>
        <w:spacing w:line="289" w:lineRule="exact"/>
        <w:ind w:hanging="720"/>
        <w:rPr>
          <w:sz w:val="24"/>
        </w:rPr>
      </w:pPr>
      <w:r>
        <w:rPr>
          <w:sz w:val="24"/>
        </w:rPr>
        <w:t>Reporting</w:t>
      </w:r>
      <w:r>
        <w:rPr>
          <w:spacing w:val="-1"/>
          <w:sz w:val="24"/>
        </w:rPr>
        <w:t xml:space="preserve"> </w:t>
      </w:r>
      <w:r>
        <w:rPr>
          <w:sz w:val="24"/>
        </w:rPr>
        <w:t>Scores:</w:t>
      </w:r>
    </w:p>
    <w:p w14:paraId="2C43AD0A" w14:textId="77777777" w:rsidR="002D23E9" w:rsidRDefault="00253181" w:rsidP="0094154D">
      <w:pPr>
        <w:pStyle w:val="ListParagraph"/>
        <w:numPr>
          <w:ilvl w:val="1"/>
          <w:numId w:val="52"/>
        </w:numPr>
        <w:tabs>
          <w:tab w:val="left" w:pos="2301"/>
        </w:tabs>
        <w:ind w:right="1571" w:hanging="720"/>
        <w:rPr>
          <w:sz w:val="24"/>
        </w:rPr>
      </w:pPr>
      <w:r>
        <w:rPr>
          <w:sz w:val="24"/>
        </w:rPr>
        <w:t>MUST be emailed or phoned in immediately upon completion of game by the home team (ACHA Men’s Division</w:t>
      </w:r>
      <w:r>
        <w:rPr>
          <w:spacing w:val="-15"/>
          <w:sz w:val="24"/>
        </w:rPr>
        <w:t xml:space="preserve"> </w:t>
      </w:r>
      <w:r>
        <w:rPr>
          <w:sz w:val="24"/>
        </w:rPr>
        <w:t>1</w:t>
      </w:r>
      <w:r>
        <w:rPr>
          <w:spacing w:val="-15"/>
          <w:sz w:val="24"/>
        </w:rPr>
        <w:t xml:space="preserve"> </w:t>
      </w:r>
      <w:r>
        <w:rPr>
          <w:sz w:val="24"/>
        </w:rPr>
        <w:t>game)</w:t>
      </w:r>
      <w:r>
        <w:rPr>
          <w:spacing w:val="-13"/>
          <w:sz w:val="24"/>
        </w:rPr>
        <w:t xml:space="preserve"> </w:t>
      </w:r>
      <w:r>
        <w:rPr>
          <w:sz w:val="24"/>
        </w:rPr>
        <w:t>or</w:t>
      </w:r>
      <w:r>
        <w:rPr>
          <w:spacing w:val="-13"/>
          <w:sz w:val="24"/>
        </w:rPr>
        <w:t xml:space="preserve"> </w:t>
      </w:r>
      <w:r>
        <w:rPr>
          <w:sz w:val="24"/>
        </w:rPr>
        <w:t>road</w:t>
      </w:r>
      <w:r>
        <w:rPr>
          <w:spacing w:val="-14"/>
          <w:sz w:val="24"/>
        </w:rPr>
        <w:t xml:space="preserve"> </w:t>
      </w:r>
      <w:r>
        <w:rPr>
          <w:sz w:val="24"/>
        </w:rPr>
        <w:t>team</w:t>
      </w:r>
      <w:r>
        <w:rPr>
          <w:spacing w:val="-14"/>
          <w:sz w:val="24"/>
        </w:rPr>
        <w:t xml:space="preserve"> </w:t>
      </w:r>
      <w:r>
        <w:rPr>
          <w:sz w:val="24"/>
        </w:rPr>
        <w:t>if</w:t>
      </w:r>
      <w:r>
        <w:rPr>
          <w:spacing w:val="-14"/>
          <w:sz w:val="24"/>
        </w:rPr>
        <w:t xml:space="preserve"> </w:t>
      </w:r>
      <w:r>
        <w:rPr>
          <w:sz w:val="24"/>
        </w:rPr>
        <w:t>you</w:t>
      </w:r>
      <w:r>
        <w:rPr>
          <w:spacing w:val="-14"/>
          <w:sz w:val="24"/>
        </w:rPr>
        <w:t xml:space="preserve"> </w:t>
      </w:r>
      <w:r>
        <w:rPr>
          <w:sz w:val="24"/>
        </w:rPr>
        <w:t>are</w:t>
      </w:r>
      <w:r>
        <w:rPr>
          <w:spacing w:val="-16"/>
          <w:sz w:val="24"/>
        </w:rPr>
        <w:t xml:space="preserve"> </w:t>
      </w:r>
      <w:r>
        <w:rPr>
          <w:sz w:val="24"/>
        </w:rPr>
        <w:t>playing</w:t>
      </w:r>
      <w:r>
        <w:rPr>
          <w:spacing w:val="-14"/>
          <w:sz w:val="24"/>
        </w:rPr>
        <w:t xml:space="preserve"> </w:t>
      </w:r>
      <w:r>
        <w:rPr>
          <w:sz w:val="24"/>
        </w:rPr>
        <w:t>a</w:t>
      </w:r>
      <w:r>
        <w:rPr>
          <w:spacing w:val="-14"/>
          <w:sz w:val="24"/>
        </w:rPr>
        <w:t xml:space="preserve"> </w:t>
      </w:r>
      <w:r>
        <w:rPr>
          <w:sz w:val="24"/>
        </w:rPr>
        <w:t>non- Men’s Division 1</w:t>
      </w:r>
      <w:r>
        <w:rPr>
          <w:spacing w:val="-1"/>
          <w:sz w:val="24"/>
        </w:rPr>
        <w:t xml:space="preserve"> </w:t>
      </w:r>
      <w:r>
        <w:rPr>
          <w:sz w:val="24"/>
        </w:rPr>
        <w:t>team.</w:t>
      </w:r>
    </w:p>
    <w:p w14:paraId="3B522FA0" w14:textId="77777777" w:rsidR="002D23E9" w:rsidRDefault="00253181" w:rsidP="0094154D">
      <w:pPr>
        <w:pStyle w:val="ListParagraph"/>
        <w:numPr>
          <w:ilvl w:val="1"/>
          <w:numId w:val="52"/>
        </w:numPr>
        <w:tabs>
          <w:tab w:val="left" w:pos="2299"/>
          <w:tab w:val="left" w:pos="2300"/>
        </w:tabs>
        <w:spacing w:before="1"/>
        <w:ind w:right="1574" w:hanging="720"/>
        <w:rPr>
          <w:sz w:val="24"/>
        </w:rPr>
      </w:pPr>
      <w:r>
        <w:rPr>
          <w:sz w:val="24"/>
        </w:rPr>
        <w:t>Include ALL GAME DISQUALIFICATIONS with your score</w:t>
      </w:r>
    </w:p>
    <w:p w14:paraId="5AF9E28B" w14:textId="77777777" w:rsidR="002D23E9" w:rsidRDefault="00253181" w:rsidP="0094154D">
      <w:pPr>
        <w:pStyle w:val="ListParagraph"/>
        <w:numPr>
          <w:ilvl w:val="1"/>
          <w:numId w:val="52"/>
        </w:numPr>
        <w:tabs>
          <w:tab w:val="left" w:pos="2299"/>
          <w:tab w:val="left" w:pos="2300"/>
        </w:tabs>
        <w:ind w:left="2299" w:hanging="719"/>
        <w:rPr>
          <w:sz w:val="24"/>
        </w:rPr>
      </w:pPr>
      <w:r>
        <w:rPr>
          <w:sz w:val="24"/>
        </w:rPr>
        <w:t>$20.00 USD fine for late</w:t>
      </w:r>
      <w:r>
        <w:rPr>
          <w:spacing w:val="-3"/>
          <w:sz w:val="24"/>
        </w:rPr>
        <w:t xml:space="preserve"> </w:t>
      </w:r>
      <w:r>
        <w:rPr>
          <w:sz w:val="24"/>
        </w:rPr>
        <w:t>scores</w:t>
      </w:r>
    </w:p>
    <w:p w14:paraId="3F74CB08" w14:textId="77777777" w:rsidR="002D23E9" w:rsidRDefault="002D23E9">
      <w:pPr>
        <w:pStyle w:val="BodyText"/>
      </w:pPr>
    </w:p>
    <w:p w14:paraId="7E9DD841" w14:textId="77777777" w:rsidR="002D23E9" w:rsidRDefault="00253181" w:rsidP="0094154D">
      <w:pPr>
        <w:pStyle w:val="ListParagraph"/>
        <w:numPr>
          <w:ilvl w:val="0"/>
          <w:numId w:val="52"/>
        </w:numPr>
        <w:tabs>
          <w:tab w:val="left" w:pos="1579"/>
          <w:tab w:val="left" w:pos="1581"/>
        </w:tabs>
        <w:spacing w:line="289" w:lineRule="exact"/>
        <w:ind w:hanging="720"/>
        <w:rPr>
          <w:sz w:val="24"/>
        </w:rPr>
      </w:pPr>
      <w:r>
        <w:rPr>
          <w:sz w:val="24"/>
        </w:rPr>
        <w:t>Score</w:t>
      </w:r>
      <w:r>
        <w:rPr>
          <w:spacing w:val="-2"/>
          <w:sz w:val="24"/>
        </w:rPr>
        <w:t xml:space="preserve"> </w:t>
      </w:r>
      <w:r>
        <w:rPr>
          <w:sz w:val="24"/>
        </w:rPr>
        <w:t>sheets</w:t>
      </w:r>
    </w:p>
    <w:p w14:paraId="087E3A77" w14:textId="77777777" w:rsidR="002D23E9" w:rsidRDefault="00253181" w:rsidP="0094154D">
      <w:pPr>
        <w:pStyle w:val="ListParagraph"/>
        <w:numPr>
          <w:ilvl w:val="1"/>
          <w:numId w:val="52"/>
        </w:numPr>
        <w:tabs>
          <w:tab w:val="left" w:pos="2299"/>
          <w:tab w:val="left" w:pos="2300"/>
        </w:tabs>
        <w:ind w:right="1583" w:hanging="720"/>
        <w:rPr>
          <w:sz w:val="24"/>
        </w:rPr>
      </w:pPr>
      <w:r>
        <w:rPr>
          <w:sz w:val="24"/>
        </w:rPr>
        <w:t>List the 6 starting players then the rest of the roster</w:t>
      </w:r>
      <w:r>
        <w:rPr>
          <w:spacing w:val="-53"/>
          <w:sz w:val="24"/>
        </w:rPr>
        <w:t xml:space="preserve"> </w:t>
      </w:r>
      <w:r>
        <w:rPr>
          <w:sz w:val="24"/>
        </w:rPr>
        <w:t>in numerical order</w:t>
      </w:r>
    </w:p>
    <w:p w14:paraId="6D959CA7" w14:textId="77777777" w:rsidR="002D23E9" w:rsidRDefault="00253181" w:rsidP="0094154D">
      <w:pPr>
        <w:pStyle w:val="ListParagraph"/>
        <w:numPr>
          <w:ilvl w:val="1"/>
          <w:numId w:val="52"/>
        </w:numPr>
        <w:tabs>
          <w:tab w:val="left" w:pos="2299"/>
          <w:tab w:val="left" w:pos="2300"/>
        </w:tabs>
        <w:ind w:right="1575" w:hanging="720"/>
        <w:rPr>
          <w:sz w:val="24"/>
        </w:rPr>
      </w:pPr>
      <w:r>
        <w:rPr>
          <w:sz w:val="24"/>
        </w:rPr>
        <w:t>Are to be faxed each Monday by 5:00 PM EST to 866- 405-6033</w:t>
      </w:r>
    </w:p>
    <w:p w14:paraId="1FA7A011" w14:textId="77777777" w:rsidR="002D23E9" w:rsidRPr="00143033" w:rsidRDefault="00253181" w:rsidP="0094154D">
      <w:pPr>
        <w:pStyle w:val="ListParagraph"/>
        <w:numPr>
          <w:ilvl w:val="1"/>
          <w:numId w:val="52"/>
        </w:numPr>
        <w:tabs>
          <w:tab w:val="left" w:pos="2300"/>
          <w:tab w:val="left" w:pos="2301"/>
        </w:tabs>
        <w:spacing w:line="289" w:lineRule="exact"/>
        <w:ind w:hanging="720"/>
        <w:rPr>
          <w:strike/>
          <w:sz w:val="24"/>
        </w:rPr>
      </w:pPr>
      <w:r w:rsidRPr="00143033">
        <w:rPr>
          <w:strike/>
          <w:sz w:val="24"/>
        </w:rPr>
        <w:t>Will be supplied by the</w:t>
      </w:r>
      <w:r w:rsidRPr="00143033">
        <w:rPr>
          <w:strike/>
          <w:spacing w:val="-3"/>
          <w:sz w:val="24"/>
        </w:rPr>
        <w:t xml:space="preserve"> </w:t>
      </w:r>
      <w:r w:rsidRPr="00143033">
        <w:rPr>
          <w:strike/>
          <w:sz w:val="24"/>
        </w:rPr>
        <w:t>ACHA</w:t>
      </w:r>
    </w:p>
    <w:p w14:paraId="7CB46724" w14:textId="77777777" w:rsidR="002D23E9" w:rsidRDefault="00253181" w:rsidP="0094154D">
      <w:pPr>
        <w:pStyle w:val="ListParagraph"/>
        <w:numPr>
          <w:ilvl w:val="1"/>
          <w:numId w:val="52"/>
        </w:numPr>
        <w:tabs>
          <w:tab w:val="left" w:pos="2299"/>
          <w:tab w:val="left" w:pos="2300"/>
        </w:tabs>
        <w:spacing w:line="289" w:lineRule="exact"/>
        <w:ind w:left="2299" w:hanging="719"/>
        <w:rPr>
          <w:sz w:val="24"/>
        </w:rPr>
      </w:pPr>
      <w:r>
        <w:rPr>
          <w:sz w:val="24"/>
        </w:rPr>
        <w:t>Must use official ACHA score</w:t>
      </w:r>
      <w:r>
        <w:rPr>
          <w:spacing w:val="-2"/>
          <w:sz w:val="24"/>
        </w:rPr>
        <w:t xml:space="preserve"> </w:t>
      </w:r>
      <w:r>
        <w:rPr>
          <w:sz w:val="24"/>
        </w:rPr>
        <w:t>sheet</w:t>
      </w:r>
    </w:p>
    <w:p w14:paraId="2FE5CE69" w14:textId="77777777" w:rsidR="002D23E9" w:rsidRDefault="002D23E9">
      <w:pPr>
        <w:spacing w:line="289" w:lineRule="exact"/>
        <w:rPr>
          <w:sz w:val="24"/>
        </w:rPr>
        <w:sectPr w:rsidR="002D23E9">
          <w:pgSz w:w="12240" w:h="15840"/>
          <w:pgMar w:top="1500" w:right="1300" w:bottom="1000" w:left="1300" w:header="0" w:footer="729" w:gutter="0"/>
          <w:cols w:space="720"/>
        </w:sectPr>
      </w:pPr>
    </w:p>
    <w:p w14:paraId="1E2C4F37" w14:textId="77777777" w:rsidR="002D23E9" w:rsidRDefault="00253181" w:rsidP="0094154D">
      <w:pPr>
        <w:pStyle w:val="ListParagraph"/>
        <w:numPr>
          <w:ilvl w:val="1"/>
          <w:numId w:val="52"/>
        </w:numPr>
        <w:tabs>
          <w:tab w:val="left" w:pos="2299"/>
          <w:tab w:val="left" w:pos="2300"/>
        </w:tabs>
        <w:spacing w:before="80"/>
        <w:ind w:right="1576" w:hanging="720"/>
        <w:rPr>
          <w:sz w:val="24"/>
        </w:rPr>
      </w:pPr>
      <w:r>
        <w:rPr>
          <w:sz w:val="24"/>
        </w:rPr>
        <w:lastRenderedPageBreak/>
        <w:t>$20.00 USD fine for late/incorrectly filled out Score sheets</w:t>
      </w:r>
    </w:p>
    <w:p w14:paraId="24E7A5E2" w14:textId="77777777" w:rsidR="002D23E9" w:rsidRDefault="002D23E9">
      <w:pPr>
        <w:pStyle w:val="BodyText"/>
        <w:spacing w:before="11"/>
        <w:rPr>
          <w:sz w:val="23"/>
        </w:rPr>
      </w:pPr>
    </w:p>
    <w:p w14:paraId="65D38BB7" w14:textId="77777777" w:rsidR="002D23E9" w:rsidRDefault="00253181" w:rsidP="0094154D">
      <w:pPr>
        <w:pStyle w:val="ListParagraph"/>
        <w:numPr>
          <w:ilvl w:val="0"/>
          <w:numId w:val="52"/>
        </w:numPr>
        <w:tabs>
          <w:tab w:val="left" w:pos="1580"/>
          <w:tab w:val="left" w:pos="1581"/>
        </w:tabs>
        <w:ind w:hanging="720"/>
        <w:rPr>
          <w:sz w:val="24"/>
        </w:rPr>
      </w:pPr>
      <w:r>
        <w:rPr>
          <w:sz w:val="24"/>
        </w:rPr>
        <w:t>Fines</w:t>
      </w:r>
    </w:p>
    <w:p w14:paraId="7FA3E9A8" w14:textId="77777777" w:rsidR="002D23E9" w:rsidRDefault="00253181" w:rsidP="0094154D">
      <w:pPr>
        <w:pStyle w:val="ListParagraph"/>
        <w:numPr>
          <w:ilvl w:val="1"/>
          <w:numId w:val="52"/>
        </w:numPr>
        <w:tabs>
          <w:tab w:val="left" w:pos="2300"/>
        </w:tabs>
        <w:spacing w:before="1" w:line="289" w:lineRule="exact"/>
        <w:ind w:left="2299" w:hanging="719"/>
        <w:rPr>
          <w:sz w:val="24"/>
        </w:rPr>
      </w:pPr>
      <w:r>
        <w:rPr>
          <w:sz w:val="24"/>
        </w:rPr>
        <w:t>$20.00 USD per occurrence unless specified</w:t>
      </w:r>
      <w:r>
        <w:rPr>
          <w:spacing w:val="-6"/>
          <w:sz w:val="24"/>
        </w:rPr>
        <w:t xml:space="preserve"> </w:t>
      </w:r>
      <w:r>
        <w:rPr>
          <w:sz w:val="24"/>
        </w:rPr>
        <w:t>for:</w:t>
      </w:r>
    </w:p>
    <w:p w14:paraId="4E47CDBD" w14:textId="77777777" w:rsidR="002D23E9" w:rsidRDefault="00253181" w:rsidP="0094154D">
      <w:pPr>
        <w:pStyle w:val="ListParagraph"/>
        <w:numPr>
          <w:ilvl w:val="2"/>
          <w:numId w:val="52"/>
        </w:numPr>
        <w:tabs>
          <w:tab w:val="left" w:pos="3019"/>
          <w:tab w:val="left" w:pos="3020"/>
        </w:tabs>
        <w:spacing w:line="289" w:lineRule="exact"/>
        <w:ind w:hanging="719"/>
        <w:rPr>
          <w:sz w:val="24"/>
        </w:rPr>
      </w:pPr>
      <w:r>
        <w:rPr>
          <w:sz w:val="24"/>
        </w:rPr>
        <w:t>Late</w:t>
      </w:r>
      <w:r>
        <w:rPr>
          <w:spacing w:val="-1"/>
          <w:sz w:val="24"/>
        </w:rPr>
        <w:t xml:space="preserve"> </w:t>
      </w:r>
      <w:r>
        <w:rPr>
          <w:sz w:val="24"/>
        </w:rPr>
        <w:t>scores</w:t>
      </w:r>
    </w:p>
    <w:p w14:paraId="33ACA14E" w14:textId="77777777" w:rsidR="002D23E9" w:rsidRDefault="00253181" w:rsidP="0094154D">
      <w:pPr>
        <w:pStyle w:val="ListParagraph"/>
        <w:numPr>
          <w:ilvl w:val="2"/>
          <w:numId w:val="52"/>
        </w:numPr>
        <w:tabs>
          <w:tab w:val="left" w:pos="3020"/>
          <w:tab w:val="left" w:pos="3021"/>
        </w:tabs>
        <w:spacing w:line="289" w:lineRule="exact"/>
        <w:ind w:left="3020"/>
        <w:rPr>
          <w:sz w:val="24"/>
        </w:rPr>
      </w:pPr>
      <w:r>
        <w:rPr>
          <w:sz w:val="24"/>
        </w:rPr>
        <w:t>Late score</w:t>
      </w:r>
      <w:r>
        <w:rPr>
          <w:spacing w:val="-3"/>
          <w:sz w:val="24"/>
        </w:rPr>
        <w:t xml:space="preserve"> </w:t>
      </w:r>
      <w:r>
        <w:rPr>
          <w:sz w:val="24"/>
        </w:rPr>
        <w:t>sheets</w:t>
      </w:r>
    </w:p>
    <w:p w14:paraId="00B4F86B" w14:textId="77777777" w:rsidR="002D23E9" w:rsidRDefault="00253181" w:rsidP="0094154D">
      <w:pPr>
        <w:pStyle w:val="ListParagraph"/>
        <w:numPr>
          <w:ilvl w:val="2"/>
          <w:numId w:val="52"/>
        </w:numPr>
        <w:tabs>
          <w:tab w:val="left" w:pos="3019"/>
          <w:tab w:val="left" w:pos="3020"/>
        </w:tabs>
        <w:spacing w:before="1"/>
        <w:ind w:left="3020" w:right="1576"/>
        <w:rPr>
          <w:sz w:val="24"/>
        </w:rPr>
      </w:pPr>
      <w:r>
        <w:rPr>
          <w:sz w:val="24"/>
        </w:rPr>
        <w:t xml:space="preserve">Incorrectly filled out Score sheets or </w:t>
      </w:r>
      <w:proofErr w:type="gramStart"/>
      <w:r>
        <w:rPr>
          <w:sz w:val="24"/>
        </w:rPr>
        <w:t>Non-ACHA</w:t>
      </w:r>
      <w:proofErr w:type="gramEnd"/>
      <w:r>
        <w:rPr>
          <w:sz w:val="24"/>
        </w:rPr>
        <w:t xml:space="preserve"> score sheet</w:t>
      </w:r>
      <w:r>
        <w:rPr>
          <w:spacing w:val="-3"/>
          <w:sz w:val="24"/>
        </w:rPr>
        <w:t xml:space="preserve"> </w:t>
      </w:r>
      <w:r>
        <w:rPr>
          <w:sz w:val="24"/>
        </w:rPr>
        <w:t>used</w:t>
      </w:r>
    </w:p>
    <w:p w14:paraId="39AAD47F" w14:textId="77777777" w:rsidR="002D23E9" w:rsidRDefault="00253181" w:rsidP="0094154D">
      <w:pPr>
        <w:pStyle w:val="ListParagraph"/>
        <w:numPr>
          <w:ilvl w:val="2"/>
          <w:numId w:val="52"/>
        </w:numPr>
        <w:tabs>
          <w:tab w:val="left" w:pos="3020"/>
          <w:tab w:val="left" w:pos="3021"/>
        </w:tabs>
        <w:ind w:left="3020" w:right="1581"/>
        <w:rPr>
          <w:sz w:val="24"/>
        </w:rPr>
      </w:pPr>
      <w:r>
        <w:rPr>
          <w:sz w:val="24"/>
        </w:rPr>
        <w:t>Other</w:t>
      </w:r>
      <w:r>
        <w:rPr>
          <w:spacing w:val="-18"/>
          <w:sz w:val="24"/>
        </w:rPr>
        <w:t xml:space="preserve"> </w:t>
      </w:r>
      <w:r>
        <w:rPr>
          <w:sz w:val="24"/>
        </w:rPr>
        <w:t>items</w:t>
      </w:r>
      <w:r>
        <w:rPr>
          <w:spacing w:val="-18"/>
          <w:sz w:val="24"/>
        </w:rPr>
        <w:t xml:space="preserve"> </w:t>
      </w:r>
      <w:r>
        <w:rPr>
          <w:sz w:val="24"/>
        </w:rPr>
        <w:t>as</w:t>
      </w:r>
      <w:r>
        <w:rPr>
          <w:spacing w:val="-17"/>
          <w:sz w:val="24"/>
        </w:rPr>
        <w:t xml:space="preserve"> </w:t>
      </w:r>
      <w:r>
        <w:rPr>
          <w:sz w:val="24"/>
        </w:rPr>
        <w:t>determined</w:t>
      </w:r>
      <w:r>
        <w:rPr>
          <w:spacing w:val="-17"/>
          <w:sz w:val="24"/>
        </w:rPr>
        <w:t xml:space="preserve"> </w:t>
      </w:r>
      <w:r>
        <w:rPr>
          <w:sz w:val="24"/>
        </w:rPr>
        <w:t>by</w:t>
      </w:r>
      <w:r>
        <w:rPr>
          <w:spacing w:val="-16"/>
          <w:sz w:val="24"/>
        </w:rPr>
        <w:t xml:space="preserve"> </w:t>
      </w:r>
      <w:r>
        <w:rPr>
          <w:sz w:val="24"/>
        </w:rPr>
        <w:t>the</w:t>
      </w:r>
      <w:r>
        <w:rPr>
          <w:spacing w:val="-18"/>
          <w:sz w:val="24"/>
        </w:rPr>
        <w:t xml:space="preserve"> </w:t>
      </w:r>
      <w:r>
        <w:rPr>
          <w:sz w:val="24"/>
        </w:rPr>
        <w:t>Commissioner in writing to team representatives.</w:t>
      </w:r>
      <w:r>
        <w:rPr>
          <w:spacing w:val="61"/>
          <w:sz w:val="24"/>
        </w:rPr>
        <w:t xml:space="preserve"> </w:t>
      </w:r>
      <w:r>
        <w:rPr>
          <w:sz w:val="24"/>
        </w:rPr>
        <w:t>[2003]</w:t>
      </w:r>
    </w:p>
    <w:p w14:paraId="69A6EBBF" w14:textId="77777777" w:rsidR="002D23E9" w:rsidRDefault="002D23E9">
      <w:pPr>
        <w:pStyle w:val="BodyText"/>
      </w:pPr>
    </w:p>
    <w:p w14:paraId="43AEDB00" w14:textId="77777777" w:rsidR="002D23E9" w:rsidRDefault="00253181" w:rsidP="0094154D">
      <w:pPr>
        <w:pStyle w:val="ListParagraph"/>
        <w:numPr>
          <w:ilvl w:val="0"/>
          <w:numId w:val="52"/>
        </w:numPr>
        <w:tabs>
          <w:tab w:val="left" w:pos="1579"/>
          <w:tab w:val="left" w:pos="1580"/>
        </w:tabs>
        <w:ind w:left="1579" w:hanging="719"/>
        <w:rPr>
          <w:sz w:val="24"/>
        </w:rPr>
      </w:pPr>
      <w:r>
        <w:rPr>
          <w:sz w:val="24"/>
        </w:rPr>
        <w:t>Game</w:t>
      </w:r>
      <w:r>
        <w:rPr>
          <w:spacing w:val="-1"/>
          <w:sz w:val="24"/>
        </w:rPr>
        <w:t xml:space="preserve"> </w:t>
      </w:r>
      <w:r>
        <w:rPr>
          <w:sz w:val="24"/>
        </w:rPr>
        <w:t>Contracts</w:t>
      </w:r>
    </w:p>
    <w:p w14:paraId="261455F6" w14:textId="77777777" w:rsidR="002D23E9" w:rsidRDefault="002D23E9">
      <w:pPr>
        <w:pStyle w:val="BodyText"/>
      </w:pPr>
    </w:p>
    <w:p w14:paraId="7532725D" w14:textId="77777777" w:rsidR="002D23E9" w:rsidRDefault="00253181">
      <w:pPr>
        <w:pStyle w:val="BodyText"/>
        <w:ind w:left="1580" w:right="1573"/>
        <w:jc w:val="both"/>
      </w:pPr>
      <w:r>
        <w:t>A signed ACHA game contract is required. Game contracts shall be issued by the Home Team, or by the Host (</w:t>
      </w:r>
      <w:proofErr w:type="gramStart"/>
      <w:r>
        <w:t>i.e.</w:t>
      </w:r>
      <w:proofErr w:type="gramEnd"/>
      <w:r>
        <w:t xml:space="preserve"> Tournaments). Teams should include information on cancellation dates and appropriate cancellation fees and penalties. No financial reimbursements will occur unless specified</w:t>
      </w:r>
      <w:r>
        <w:rPr>
          <w:spacing w:val="-20"/>
        </w:rPr>
        <w:t xml:space="preserve"> </w:t>
      </w:r>
      <w:r>
        <w:t>on</w:t>
      </w:r>
      <w:r>
        <w:rPr>
          <w:spacing w:val="-18"/>
        </w:rPr>
        <w:t xml:space="preserve"> </w:t>
      </w:r>
      <w:r>
        <w:t>the</w:t>
      </w:r>
      <w:r>
        <w:rPr>
          <w:spacing w:val="-20"/>
        </w:rPr>
        <w:t xml:space="preserve"> </w:t>
      </w:r>
      <w:r>
        <w:t>game</w:t>
      </w:r>
      <w:r>
        <w:rPr>
          <w:spacing w:val="-20"/>
        </w:rPr>
        <w:t xml:space="preserve"> </w:t>
      </w:r>
      <w:r>
        <w:t>contract.</w:t>
      </w:r>
      <w:r>
        <w:rPr>
          <w:spacing w:val="37"/>
        </w:rPr>
        <w:t xml:space="preserve"> </w:t>
      </w:r>
      <w:r>
        <w:t>Both</w:t>
      </w:r>
      <w:r>
        <w:rPr>
          <w:spacing w:val="-20"/>
        </w:rPr>
        <w:t xml:space="preserve"> </w:t>
      </w:r>
      <w:r>
        <w:t>participating</w:t>
      </w:r>
      <w:r>
        <w:rPr>
          <w:spacing w:val="-18"/>
        </w:rPr>
        <w:t xml:space="preserve"> </w:t>
      </w:r>
      <w:r>
        <w:t>teams</w:t>
      </w:r>
      <w:r>
        <w:rPr>
          <w:spacing w:val="-18"/>
        </w:rPr>
        <w:t xml:space="preserve"> </w:t>
      </w:r>
      <w:r>
        <w:t>shall keep copies of the game contracts on file and will produce a copy upon request by the ACHA Office. Any team unable to produce</w:t>
      </w:r>
      <w:r>
        <w:rPr>
          <w:spacing w:val="16"/>
        </w:rPr>
        <w:t xml:space="preserve"> </w:t>
      </w:r>
      <w:r>
        <w:t>a</w:t>
      </w:r>
      <w:r>
        <w:rPr>
          <w:spacing w:val="15"/>
        </w:rPr>
        <w:t xml:space="preserve"> </w:t>
      </w:r>
      <w:r>
        <w:t>copy</w:t>
      </w:r>
      <w:r>
        <w:rPr>
          <w:spacing w:val="15"/>
        </w:rPr>
        <w:t xml:space="preserve"> </w:t>
      </w:r>
      <w:r>
        <w:t>upon</w:t>
      </w:r>
      <w:r>
        <w:rPr>
          <w:spacing w:val="15"/>
        </w:rPr>
        <w:t xml:space="preserve"> </w:t>
      </w:r>
      <w:r>
        <w:t>request</w:t>
      </w:r>
      <w:r>
        <w:rPr>
          <w:spacing w:val="16"/>
        </w:rPr>
        <w:t xml:space="preserve"> </w:t>
      </w:r>
      <w:r>
        <w:t>will</w:t>
      </w:r>
      <w:r>
        <w:rPr>
          <w:spacing w:val="16"/>
        </w:rPr>
        <w:t xml:space="preserve"> </w:t>
      </w:r>
      <w:r>
        <w:t>be</w:t>
      </w:r>
      <w:r>
        <w:rPr>
          <w:spacing w:val="17"/>
        </w:rPr>
        <w:t xml:space="preserve"> </w:t>
      </w:r>
      <w:r>
        <w:t>subject</w:t>
      </w:r>
      <w:r>
        <w:rPr>
          <w:spacing w:val="16"/>
        </w:rPr>
        <w:t xml:space="preserve"> </w:t>
      </w:r>
      <w:r>
        <w:t>to</w:t>
      </w:r>
      <w:r>
        <w:rPr>
          <w:spacing w:val="16"/>
        </w:rPr>
        <w:t xml:space="preserve"> </w:t>
      </w:r>
      <w:r>
        <w:t>a</w:t>
      </w:r>
      <w:r>
        <w:rPr>
          <w:spacing w:val="16"/>
        </w:rPr>
        <w:t xml:space="preserve"> </w:t>
      </w:r>
      <w:r>
        <w:t>fine</w:t>
      </w:r>
      <w:r>
        <w:rPr>
          <w:spacing w:val="15"/>
        </w:rPr>
        <w:t xml:space="preserve"> </w:t>
      </w:r>
      <w:r>
        <w:t>up</w:t>
      </w:r>
      <w:r>
        <w:rPr>
          <w:spacing w:val="16"/>
        </w:rPr>
        <w:t xml:space="preserve"> </w:t>
      </w:r>
      <w:r>
        <w:t>to</w:t>
      </w:r>
    </w:p>
    <w:p w14:paraId="2B5A5C3D" w14:textId="77777777" w:rsidR="002D23E9" w:rsidRDefault="00253181">
      <w:pPr>
        <w:pStyle w:val="BodyText"/>
        <w:ind w:left="1580" w:right="1577"/>
        <w:jc w:val="both"/>
      </w:pPr>
      <w:r>
        <w:t>$1,000.00 USD and/or Suspension of Membership Benefits</w:t>
      </w:r>
      <w:r>
        <w:rPr>
          <w:spacing w:val="-40"/>
        </w:rPr>
        <w:t xml:space="preserve"> </w:t>
      </w:r>
      <w:r>
        <w:t>as outlined in Part Two, Article I, Section 9.</w:t>
      </w:r>
      <w:r>
        <w:rPr>
          <w:spacing w:val="70"/>
        </w:rPr>
        <w:t xml:space="preserve"> </w:t>
      </w:r>
      <w:r>
        <w:t>[2007]</w:t>
      </w:r>
    </w:p>
    <w:p w14:paraId="44914CC7" w14:textId="77777777" w:rsidR="002D23E9" w:rsidRDefault="002D23E9">
      <w:pPr>
        <w:pStyle w:val="BodyText"/>
      </w:pPr>
    </w:p>
    <w:p w14:paraId="153B461D" w14:textId="77777777" w:rsidR="002D23E9" w:rsidRDefault="00253181" w:rsidP="0094154D">
      <w:pPr>
        <w:pStyle w:val="ListParagraph"/>
        <w:numPr>
          <w:ilvl w:val="0"/>
          <w:numId w:val="52"/>
        </w:numPr>
        <w:tabs>
          <w:tab w:val="left" w:pos="1579"/>
          <w:tab w:val="left" w:pos="1580"/>
        </w:tabs>
        <w:ind w:left="1579" w:hanging="719"/>
        <w:rPr>
          <w:sz w:val="24"/>
        </w:rPr>
      </w:pPr>
      <w:r>
        <w:rPr>
          <w:sz w:val="24"/>
        </w:rPr>
        <w:t>Cancelled</w:t>
      </w:r>
      <w:r>
        <w:rPr>
          <w:spacing w:val="-1"/>
          <w:sz w:val="24"/>
        </w:rPr>
        <w:t xml:space="preserve"> </w:t>
      </w:r>
      <w:r>
        <w:rPr>
          <w:sz w:val="24"/>
        </w:rPr>
        <w:t>Games</w:t>
      </w:r>
    </w:p>
    <w:p w14:paraId="1DFD7585" w14:textId="77777777" w:rsidR="002D23E9" w:rsidRDefault="002D23E9">
      <w:pPr>
        <w:pStyle w:val="BodyText"/>
        <w:spacing w:before="11"/>
        <w:rPr>
          <w:sz w:val="23"/>
        </w:rPr>
      </w:pPr>
    </w:p>
    <w:p w14:paraId="1F921E86" w14:textId="77777777" w:rsidR="002D23E9" w:rsidRDefault="00253181">
      <w:pPr>
        <w:pStyle w:val="BodyText"/>
        <w:ind w:left="1580" w:right="1575"/>
        <w:jc w:val="both"/>
      </w:pPr>
      <w:r>
        <w:t>ACHA M1 teams that (1) cancel a scheduled game with another ACHA M1 team on or after August 1 of the season in which the game is scheduled (i.e., after August 1, 2017 for games</w:t>
      </w:r>
      <w:r>
        <w:rPr>
          <w:spacing w:val="-14"/>
        </w:rPr>
        <w:t xml:space="preserve"> </w:t>
      </w:r>
      <w:r>
        <w:t>scheduled</w:t>
      </w:r>
      <w:r>
        <w:rPr>
          <w:spacing w:val="-14"/>
        </w:rPr>
        <w:t xml:space="preserve"> </w:t>
      </w:r>
      <w:r>
        <w:t>to</w:t>
      </w:r>
      <w:r>
        <w:rPr>
          <w:spacing w:val="-15"/>
        </w:rPr>
        <w:t xml:space="preserve"> </w:t>
      </w:r>
      <w:r>
        <w:t>be</w:t>
      </w:r>
      <w:r>
        <w:rPr>
          <w:spacing w:val="-15"/>
        </w:rPr>
        <w:t xml:space="preserve"> </w:t>
      </w:r>
      <w:r>
        <w:t>played</w:t>
      </w:r>
      <w:r>
        <w:rPr>
          <w:spacing w:val="-13"/>
        </w:rPr>
        <w:t xml:space="preserve"> </w:t>
      </w:r>
      <w:r>
        <w:t>during</w:t>
      </w:r>
      <w:r>
        <w:rPr>
          <w:spacing w:val="-13"/>
        </w:rPr>
        <w:t xml:space="preserve"> </w:t>
      </w:r>
      <w:r>
        <w:t>the</w:t>
      </w:r>
      <w:r>
        <w:rPr>
          <w:spacing w:val="-15"/>
        </w:rPr>
        <w:t xml:space="preserve"> </w:t>
      </w:r>
      <w:r>
        <w:t>2017-2018</w:t>
      </w:r>
      <w:r>
        <w:rPr>
          <w:spacing w:val="-14"/>
        </w:rPr>
        <w:t xml:space="preserve"> </w:t>
      </w:r>
      <w:r>
        <w:t>season),</w:t>
      </w:r>
    </w:p>
    <w:p w14:paraId="43A9BECA" w14:textId="77777777" w:rsidR="002D23E9" w:rsidRDefault="00253181" w:rsidP="0094154D">
      <w:pPr>
        <w:pStyle w:val="ListParagraph"/>
        <w:numPr>
          <w:ilvl w:val="0"/>
          <w:numId w:val="51"/>
        </w:numPr>
        <w:tabs>
          <w:tab w:val="left" w:pos="1969"/>
        </w:tabs>
        <w:spacing w:before="1"/>
        <w:ind w:right="1574" w:firstLine="0"/>
        <w:rPr>
          <w:sz w:val="24"/>
        </w:rPr>
      </w:pPr>
      <w:r>
        <w:rPr>
          <w:sz w:val="24"/>
        </w:rPr>
        <w:t>cancel a scheduled game with another ACHA M1 team</w:t>
      </w:r>
      <w:r>
        <w:rPr>
          <w:spacing w:val="-40"/>
          <w:sz w:val="24"/>
        </w:rPr>
        <w:t xml:space="preserve"> </w:t>
      </w:r>
      <w:r>
        <w:rPr>
          <w:sz w:val="24"/>
        </w:rPr>
        <w:t>for any reason other than an Act of God or force majeure (i.e., an extraordinary event or circumstance beyond the control</w:t>
      </w:r>
      <w:r>
        <w:rPr>
          <w:spacing w:val="-43"/>
          <w:sz w:val="24"/>
        </w:rPr>
        <w:t xml:space="preserve"> </w:t>
      </w:r>
      <w:r>
        <w:rPr>
          <w:sz w:val="24"/>
        </w:rPr>
        <w:t>of the</w:t>
      </w:r>
      <w:r>
        <w:rPr>
          <w:spacing w:val="9"/>
          <w:sz w:val="24"/>
        </w:rPr>
        <w:t xml:space="preserve"> </w:t>
      </w:r>
      <w:r>
        <w:rPr>
          <w:sz w:val="24"/>
        </w:rPr>
        <w:t>ACHA</w:t>
      </w:r>
      <w:r>
        <w:rPr>
          <w:spacing w:val="10"/>
          <w:sz w:val="24"/>
        </w:rPr>
        <w:t xml:space="preserve"> </w:t>
      </w:r>
      <w:r>
        <w:rPr>
          <w:sz w:val="24"/>
        </w:rPr>
        <w:t>M1</w:t>
      </w:r>
      <w:r>
        <w:rPr>
          <w:spacing w:val="9"/>
          <w:sz w:val="24"/>
        </w:rPr>
        <w:t xml:space="preserve"> </w:t>
      </w:r>
      <w:r>
        <w:rPr>
          <w:sz w:val="24"/>
        </w:rPr>
        <w:t>team,</w:t>
      </w:r>
      <w:r>
        <w:rPr>
          <w:spacing w:val="11"/>
          <w:sz w:val="24"/>
        </w:rPr>
        <w:t xml:space="preserve"> </w:t>
      </w:r>
      <w:r>
        <w:rPr>
          <w:sz w:val="24"/>
        </w:rPr>
        <w:t>such</w:t>
      </w:r>
      <w:r>
        <w:rPr>
          <w:spacing w:val="11"/>
          <w:sz w:val="24"/>
        </w:rPr>
        <w:t xml:space="preserve"> </w:t>
      </w:r>
      <w:r>
        <w:rPr>
          <w:sz w:val="24"/>
        </w:rPr>
        <w:t>as</w:t>
      </w:r>
      <w:r>
        <w:rPr>
          <w:spacing w:val="9"/>
          <w:sz w:val="24"/>
        </w:rPr>
        <w:t xml:space="preserve"> </w:t>
      </w:r>
      <w:r>
        <w:rPr>
          <w:sz w:val="24"/>
        </w:rPr>
        <w:t>a</w:t>
      </w:r>
      <w:r>
        <w:rPr>
          <w:spacing w:val="10"/>
          <w:sz w:val="24"/>
        </w:rPr>
        <w:t xml:space="preserve"> </w:t>
      </w:r>
      <w:r>
        <w:rPr>
          <w:sz w:val="24"/>
        </w:rPr>
        <w:t>war,</w:t>
      </w:r>
      <w:r>
        <w:rPr>
          <w:spacing w:val="10"/>
          <w:sz w:val="24"/>
        </w:rPr>
        <w:t xml:space="preserve"> </w:t>
      </w:r>
      <w:r>
        <w:rPr>
          <w:sz w:val="24"/>
        </w:rPr>
        <w:t>strike,</w:t>
      </w:r>
      <w:r>
        <w:rPr>
          <w:spacing w:val="11"/>
          <w:sz w:val="24"/>
        </w:rPr>
        <w:t xml:space="preserve"> </w:t>
      </w:r>
      <w:r>
        <w:rPr>
          <w:sz w:val="24"/>
        </w:rPr>
        <w:t>riot</w:t>
      </w:r>
      <w:r>
        <w:rPr>
          <w:spacing w:val="10"/>
          <w:sz w:val="24"/>
        </w:rPr>
        <w:t xml:space="preserve"> </w:t>
      </w:r>
      <w:r>
        <w:rPr>
          <w:sz w:val="24"/>
        </w:rPr>
        <w:t>or</w:t>
      </w:r>
      <w:r>
        <w:rPr>
          <w:spacing w:val="9"/>
          <w:sz w:val="24"/>
        </w:rPr>
        <w:t xml:space="preserve"> </w:t>
      </w:r>
      <w:r>
        <w:rPr>
          <w:sz w:val="24"/>
        </w:rPr>
        <w:t>crime),</w:t>
      </w:r>
      <w:r>
        <w:rPr>
          <w:spacing w:val="11"/>
          <w:sz w:val="24"/>
        </w:rPr>
        <w:t xml:space="preserve"> </w:t>
      </w:r>
      <w:r>
        <w:rPr>
          <w:sz w:val="24"/>
        </w:rPr>
        <w:t>OR</w:t>
      </w:r>
    </w:p>
    <w:p w14:paraId="6209297E" w14:textId="77777777" w:rsidR="002D23E9" w:rsidRDefault="00253181" w:rsidP="0094154D">
      <w:pPr>
        <w:pStyle w:val="ListParagraph"/>
        <w:numPr>
          <w:ilvl w:val="0"/>
          <w:numId w:val="51"/>
        </w:numPr>
        <w:tabs>
          <w:tab w:val="left" w:pos="1997"/>
        </w:tabs>
        <w:ind w:right="1571" w:firstLine="0"/>
        <w:rPr>
          <w:sz w:val="24"/>
        </w:rPr>
      </w:pPr>
      <w:r>
        <w:rPr>
          <w:sz w:val="24"/>
        </w:rPr>
        <w:t>voluntarily forfeit a scheduled game with another ACHA M1</w:t>
      </w:r>
      <w:r>
        <w:rPr>
          <w:spacing w:val="-16"/>
          <w:sz w:val="24"/>
        </w:rPr>
        <w:t xml:space="preserve"> </w:t>
      </w:r>
      <w:r>
        <w:rPr>
          <w:sz w:val="24"/>
        </w:rPr>
        <w:t>team</w:t>
      </w:r>
      <w:r>
        <w:rPr>
          <w:spacing w:val="-15"/>
          <w:sz w:val="24"/>
        </w:rPr>
        <w:t xml:space="preserve"> </w:t>
      </w:r>
      <w:r>
        <w:rPr>
          <w:sz w:val="24"/>
        </w:rPr>
        <w:t>for</w:t>
      </w:r>
      <w:r>
        <w:rPr>
          <w:spacing w:val="-16"/>
          <w:sz w:val="24"/>
        </w:rPr>
        <w:t xml:space="preserve"> </w:t>
      </w:r>
      <w:r>
        <w:rPr>
          <w:sz w:val="24"/>
        </w:rPr>
        <w:t>any</w:t>
      </w:r>
      <w:r>
        <w:rPr>
          <w:spacing w:val="-15"/>
          <w:sz w:val="24"/>
        </w:rPr>
        <w:t xml:space="preserve"> </w:t>
      </w:r>
      <w:r>
        <w:rPr>
          <w:sz w:val="24"/>
        </w:rPr>
        <w:t>reason</w:t>
      </w:r>
      <w:r>
        <w:rPr>
          <w:spacing w:val="-16"/>
          <w:sz w:val="24"/>
        </w:rPr>
        <w:t xml:space="preserve"> </w:t>
      </w:r>
      <w:r>
        <w:rPr>
          <w:sz w:val="24"/>
        </w:rPr>
        <w:t>shall</w:t>
      </w:r>
      <w:r>
        <w:rPr>
          <w:spacing w:val="-16"/>
          <w:sz w:val="24"/>
        </w:rPr>
        <w:t xml:space="preserve"> </w:t>
      </w:r>
      <w:r>
        <w:rPr>
          <w:sz w:val="24"/>
        </w:rPr>
        <w:t>be</w:t>
      </w:r>
      <w:r>
        <w:rPr>
          <w:spacing w:val="-16"/>
          <w:sz w:val="24"/>
        </w:rPr>
        <w:t xml:space="preserve"> </w:t>
      </w:r>
      <w:r>
        <w:rPr>
          <w:sz w:val="24"/>
        </w:rPr>
        <w:t>immediately</w:t>
      </w:r>
      <w:r>
        <w:rPr>
          <w:spacing w:val="-15"/>
          <w:sz w:val="24"/>
        </w:rPr>
        <w:t xml:space="preserve"> </w:t>
      </w:r>
      <w:r>
        <w:rPr>
          <w:sz w:val="24"/>
        </w:rPr>
        <w:t>disqualified</w:t>
      </w:r>
      <w:r>
        <w:rPr>
          <w:spacing w:val="-16"/>
          <w:sz w:val="24"/>
        </w:rPr>
        <w:t xml:space="preserve"> </w:t>
      </w:r>
      <w:r>
        <w:rPr>
          <w:sz w:val="24"/>
        </w:rPr>
        <w:t>from participating in the ACHA M1 national championship tournament for that season AND may be expelled by the M1 Commissioner from ACHA</w:t>
      </w:r>
      <w:r>
        <w:rPr>
          <w:spacing w:val="-2"/>
          <w:sz w:val="24"/>
        </w:rPr>
        <w:t xml:space="preserve"> </w:t>
      </w:r>
      <w:r>
        <w:rPr>
          <w:sz w:val="24"/>
        </w:rPr>
        <w:t>M1.</w:t>
      </w:r>
    </w:p>
    <w:p w14:paraId="1489A603" w14:textId="77777777" w:rsidR="002D23E9" w:rsidRDefault="002D23E9">
      <w:pPr>
        <w:pStyle w:val="BodyText"/>
        <w:spacing w:before="12"/>
        <w:rPr>
          <w:sz w:val="23"/>
        </w:rPr>
      </w:pPr>
    </w:p>
    <w:p w14:paraId="7FB26F64" w14:textId="77777777" w:rsidR="002D23E9" w:rsidRDefault="00253181">
      <w:pPr>
        <w:pStyle w:val="BodyText"/>
        <w:ind w:left="1579" w:right="1575"/>
        <w:jc w:val="both"/>
      </w:pPr>
      <w:r>
        <w:t>A scheduled game is defined as conference games; a game for which there is a signed contract between the teams; or a</w:t>
      </w:r>
    </w:p>
    <w:p w14:paraId="7B685945" w14:textId="77777777" w:rsidR="002D23E9" w:rsidRDefault="002D23E9">
      <w:pPr>
        <w:jc w:val="both"/>
        <w:sectPr w:rsidR="002D23E9">
          <w:pgSz w:w="12240" w:h="15840"/>
          <w:pgMar w:top="1360" w:right="1300" w:bottom="1000" w:left="1300" w:header="0" w:footer="729" w:gutter="0"/>
          <w:cols w:space="720"/>
        </w:sectPr>
      </w:pPr>
    </w:p>
    <w:p w14:paraId="6D359557" w14:textId="77777777" w:rsidR="002D23E9" w:rsidRDefault="00253181">
      <w:pPr>
        <w:pStyle w:val="BodyText"/>
        <w:spacing w:before="80"/>
        <w:ind w:left="1580" w:right="1617"/>
      </w:pPr>
      <w:r>
        <w:lastRenderedPageBreak/>
        <w:t>game which appears on the published schedules of both teams.</w:t>
      </w:r>
    </w:p>
    <w:p w14:paraId="3BAF0C63" w14:textId="77777777" w:rsidR="002D23E9" w:rsidRDefault="002D23E9">
      <w:pPr>
        <w:pStyle w:val="BodyText"/>
        <w:spacing w:before="11"/>
        <w:rPr>
          <w:sz w:val="23"/>
        </w:rPr>
      </w:pPr>
    </w:p>
    <w:p w14:paraId="457B0D74" w14:textId="77777777" w:rsidR="002D23E9" w:rsidRDefault="00253181">
      <w:pPr>
        <w:pStyle w:val="BodyText"/>
        <w:ind w:left="1580" w:right="1572"/>
        <w:jc w:val="both"/>
      </w:pPr>
      <w:r>
        <w:t>A forfeit is considered voluntary if it does not directly result from an eligibility or disciplinary determination by the ACHA M1 Commissioner. [2014, 2017]</w:t>
      </w:r>
    </w:p>
    <w:p w14:paraId="1CBFECAA" w14:textId="77777777" w:rsidR="002D23E9" w:rsidRDefault="002D23E9">
      <w:pPr>
        <w:pStyle w:val="BodyText"/>
        <w:spacing w:before="1"/>
      </w:pPr>
    </w:p>
    <w:p w14:paraId="09E70137" w14:textId="77777777" w:rsidR="002D23E9" w:rsidRDefault="00253181" w:rsidP="0094154D">
      <w:pPr>
        <w:pStyle w:val="ListParagraph"/>
        <w:numPr>
          <w:ilvl w:val="0"/>
          <w:numId w:val="52"/>
        </w:numPr>
        <w:tabs>
          <w:tab w:val="left" w:pos="1581"/>
        </w:tabs>
        <w:ind w:right="856" w:hanging="720"/>
        <w:rPr>
          <w:sz w:val="24"/>
        </w:rPr>
      </w:pPr>
      <w:r>
        <w:rPr>
          <w:sz w:val="24"/>
        </w:rPr>
        <w:t>For the exception of makeup games, games cancelled due to weather,</w:t>
      </w:r>
      <w:r>
        <w:rPr>
          <w:spacing w:val="-17"/>
          <w:sz w:val="24"/>
        </w:rPr>
        <w:t xml:space="preserve"> </w:t>
      </w:r>
      <w:r>
        <w:rPr>
          <w:sz w:val="24"/>
        </w:rPr>
        <w:t>a</w:t>
      </w:r>
      <w:r>
        <w:rPr>
          <w:spacing w:val="-19"/>
          <w:sz w:val="24"/>
        </w:rPr>
        <w:t xml:space="preserve"> </w:t>
      </w:r>
      <w:r>
        <w:rPr>
          <w:sz w:val="24"/>
        </w:rPr>
        <w:t>team</w:t>
      </w:r>
      <w:r>
        <w:rPr>
          <w:spacing w:val="-16"/>
          <w:sz w:val="24"/>
        </w:rPr>
        <w:t xml:space="preserve"> </w:t>
      </w:r>
      <w:r>
        <w:rPr>
          <w:sz w:val="24"/>
        </w:rPr>
        <w:t>cancelling</w:t>
      </w:r>
      <w:r>
        <w:rPr>
          <w:spacing w:val="-17"/>
          <w:sz w:val="24"/>
        </w:rPr>
        <w:t xml:space="preserve"> </w:t>
      </w:r>
      <w:r>
        <w:rPr>
          <w:sz w:val="24"/>
        </w:rPr>
        <w:t>on</w:t>
      </w:r>
      <w:r>
        <w:rPr>
          <w:spacing w:val="-17"/>
          <w:sz w:val="24"/>
        </w:rPr>
        <w:t xml:space="preserve"> </w:t>
      </w:r>
      <w:r>
        <w:rPr>
          <w:sz w:val="24"/>
        </w:rPr>
        <w:t>an</w:t>
      </w:r>
      <w:r>
        <w:rPr>
          <w:spacing w:val="-17"/>
          <w:sz w:val="24"/>
        </w:rPr>
        <w:t xml:space="preserve"> </w:t>
      </w:r>
      <w:r>
        <w:rPr>
          <w:sz w:val="24"/>
        </w:rPr>
        <w:t>opponent,</w:t>
      </w:r>
      <w:r>
        <w:rPr>
          <w:spacing w:val="-18"/>
          <w:sz w:val="24"/>
        </w:rPr>
        <w:t xml:space="preserve"> </w:t>
      </w:r>
      <w:r>
        <w:rPr>
          <w:sz w:val="24"/>
        </w:rPr>
        <w:t>and</w:t>
      </w:r>
      <w:r>
        <w:rPr>
          <w:spacing w:val="-17"/>
          <w:sz w:val="24"/>
        </w:rPr>
        <w:t xml:space="preserve"> </w:t>
      </w:r>
      <w:r>
        <w:rPr>
          <w:sz w:val="24"/>
        </w:rPr>
        <w:t>other</w:t>
      </w:r>
      <w:r>
        <w:rPr>
          <w:spacing w:val="-17"/>
          <w:sz w:val="24"/>
        </w:rPr>
        <w:t xml:space="preserve"> </w:t>
      </w:r>
      <w:r>
        <w:rPr>
          <w:sz w:val="24"/>
        </w:rPr>
        <w:t>forces</w:t>
      </w:r>
      <w:r>
        <w:rPr>
          <w:spacing w:val="-17"/>
          <w:sz w:val="24"/>
        </w:rPr>
        <w:t xml:space="preserve"> </w:t>
      </w:r>
      <w:r>
        <w:rPr>
          <w:sz w:val="24"/>
        </w:rPr>
        <w:t>beyond a team’s control, any ACHA M1 game scheduled in-season after January 1 of the same season will be considered an exhibition</w:t>
      </w:r>
      <w:r>
        <w:rPr>
          <w:spacing w:val="-46"/>
          <w:sz w:val="24"/>
        </w:rPr>
        <w:t xml:space="preserve"> </w:t>
      </w:r>
      <w:r>
        <w:rPr>
          <w:sz w:val="24"/>
        </w:rPr>
        <w:t>game (does</w:t>
      </w:r>
      <w:r>
        <w:rPr>
          <w:spacing w:val="-6"/>
          <w:sz w:val="24"/>
        </w:rPr>
        <w:t xml:space="preserve"> </w:t>
      </w:r>
      <w:r>
        <w:rPr>
          <w:sz w:val="24"/>
        </w:rPr>
        <w:t>not</w:t>
      </w:r>
      <w:r>
        <w:rPr>
          <w:spacing w:val="-4"/>
          <w:sz w:val="24"/>
        </w:rPr>
        <w:t xml:space="preserve"> </w:t>
      </w:r>
      <w:r>
        <w:rPr>
          <w:sz w:val="24"/>
        </w:rPr>
        <w:t>count</w:t>
      </w:r>
      <w:r>
        <w:rPr>
          <w:spacing w:val="-5"/>
          <w:sz w:val="24"/>
        </w:rPr>
        <w:t xml:space="preserve"> </w:t>
      </w:r>
      <w:r>
        <w:rPr>
          <w:sz w:val="24"/>
        </w:rPr>
        <w:t>in</w:t>
      </w:r>
      <w:r>
        <w:rPr>
          <w:spacing w:val="-4"/>
          <w:sz w:val="24"/>
        </w:rPr>
        <w:t xml:space="preserve"> </w:t>
      </w:r>
      <w:r>
        <w:rPr>
          <w:sz w:val="24"/>
        </w:rPr>
        <w:t>rankings,</w:t>
      </w:r>
      <w:r>
        <w:rPr>
          <w:spacing w:val="-6"/>
          <w:sz w:val="24"/>
        </w:rPr>
        <w:t xml:space="preserve"> </w:t>
      </w:r>
      <w:r>
        <w:rPr>
          <w:sz w:val="24"/>
        </w:rPr>
        <w:t>not</w:t>
      </w:r>
      <w:r>
        <w:rPr>
          <w:spacing w:val="-7"/>
          <w:sz w:val="24"/>
        </w:rPr>
        <w:t xml:space="preserve"> </w:t>
      </w:r>
      <w:r>
        <w:rPr>
          <w:sz w:val="24"/>
        </w:rPr>
        <w:t>eligible</w:t>
      </w:r>
      <w:r>
        <w:rPr>
          <w:spacing w:val="-4"/>
          <w:sz w:val="24"/>
        </w:rPr>
        <w:t xml:space="preserve"> </w:t>
      </w:r>
      <w:r>
        <w:rPr>
          <w:sz w:val="24"/>
        </w:rPr>
        <w:t>for</w:t>
      </w:r>
      <w:r>
        <w:rPr>
          <w:spacing w:val="-5"/>
          <w:sz w:val="24"/>
        </w:rPr>
        <w:t xml:space="preserve"> </w:t>
      </w:r>
      <w:r>
        <w:rPr>
          <w:sz w:val="24"/>
        </w:rPr>
        <w:t>serving</w:t>
      </w:r>
      <w:r>
        <w:rPr>
          <w:spacing w:val="-6"/>
          <w:sz w:val="24"/>
        </w:rPr>
        <w:t xml:space="preserve"> </w:t>
      </w:r>
      <w:r>
        <w:rPr>
          <w:sz w:val="24"/>
        </w:rPr>
        <w:t>DQs,</w:t>
      </w:r>
      <w:r>
        <w:rPr>
          <w:spacing w:val="-4"/>
          <w:sz w:val="24"/>
        </w:rPr>
        <w:t xml:space="preserve"> </w:t>
      </w:r>
      <w:r>
        <w:rPr>
          <w:sz w:val="24"/>
        </w:rPr>
        <w:t>game</w:t>
      </w:r>
      <w:r>
        <w:rPr>
          <w:spacing w:val="-7"/>
          <w:sz w:val="24"/>
        </w:rPr>
        <w:t xml:space="preserve"> </w:t>
      </w:r>
      <w:r>
        <w:rPr>
          <w:sz w:val="24"/>
        </w:rPr>
        <w:t>stats do not count, etc.).</w:t>
      </w:r>
      <w:r>
        <w:rPr>
          <w:spacing w:val="-2"/>
          <w:sz w:val="24"/>
        </w:rPr>
        <w:t xml:space="preserve"> </w:t>
      </w:r>
      <w:r>
        <w:rPr>
          <w:sz w:val="24"/>
        </w:rPr>
        <w:t>[2018]</w:t>
      </w:r>
    </w:p>
    <w:p w14:paraId="7E264B15" w14:textId="77777777" w:rsidR="002D23E9" w:rsidRDefault="002D23E9">
      <w:pPr>
        <w:pStyle w:val="BodyText"/>
      </w:pPr>
    </w:p>
    <w:p w14:paraId="1E1B55FF" w14:textId="77777777" w:rsidR="002D23E9" w:rsidRDefault="00253181">
      <w:pPr>
        <w:pStyle w:val="Heading3"/>
        <w:tabs>
          <w:tab w:val="left" w:pos="2302"/>
        </w:tabs>
        <w:ind w:left="140"/>
      </w:pPr>
      <w:bookmarkStart w:id="27" w:name="_TOC_250023"/>
      <w:r>
        <w:t>ARTICLE II</w:t>
      </w:r>
      <w:r>
        <w:tab/>
        <w:t>PLAYER ELIGIBILITY</w:t>
      </w:r>
      <w:r>
        <w:rPr>
          <w:spacing w:val="-3"/>
        </w:rPr>
        <w:t xml:space="preserve"> </w:t>
      </w:r>
      <w:bookmarkEnd w:id="27"/>
      <w:r>
        <w:t>REQUIREMENTS</w:t>
      </w:r>
    </w:p>
    <w:p w14:paraId="19BEEABC" w14:textId="77777777" w:rsidR="002D23E9" w:rsidRDefault="002D23E9">
      <w:pPr>
        <w:pStyle w:val="BodyText"/>
        <w:rPr>
          <w:b/>
        </w:rPr>
      </w:pPr>
    </w:p>
    <w:p w14:paraId="4C3FF2A2" w14:textId="77777777" w:rsidR="002D23E9" w:rsidRDefault="00253181">
      <w:pPr>
        <w:tabs>
          <w:tab w:val="left" w:pos="2299"/>
        </w:tabs>
        <w:ind w:left="860"/>
        <w:rPr>
          <w:b/>
          <w:sz w:val="24"/>
        </w:rPr>
      </w:pPr>
      <w:r>
        <w:rPr>
          <w:b/>
          <w:sz w:val="24"/>
        </w:rPr>
        <w:t>Section</w:t>
      </w:r>
      <w:r>
        <w:rPr>
          <w:b/>
          <w:spacing w:val="-3"/>
          <w:sz w:val="24"/>
        </w:rPr>
        <w:t xml:space="preserve"> </w:t>
      </w:r>
      <w:r>
        <w:rPr>
          <w:b/>
          <w:sz w:val="24"/>
        </w:rPr>
        <w:t>1</w:t>
      </w:r>
      <w:r>
        <w:rPr>
          <w:b/>
          <w:sz w:val="24"/>
        </w:rPr>
        <w:tab/>
        <w:t>General Player</w:t>
      </w:r>
      <w:r>
        <w:rPr>
          <w:b/>
          <w:spacing w:val="-2"/>
          <w:sz w:val="24"/>
        </w:rPr>
        <w:t xml:space="preserve"> </w:t>
      </w:r>
      <w:r>
        <w:rPr>
          <w:b/>
          <w:sz w:val="24"/>
        </w:rPr>
        <w:t>Eligibility</w:t>
      </w:r>
    </w:p>
    <w:p w14:paraId="4C4BFD81" w14:textId="77777777" w:rsidR="002D23E9" w:rsidRDefault="002D23E9">
      <w:pPr>
        <w:pStyle w:val="BodyText"/>
        <w:spacing w:before="11"/>
        <w:rPr>
          <w:b/>
          <w:sz w:val="23"/>
        </w:rPr>
      </w:pPr>
    </w:p>
    <w:p w14:paraId="1A4910BD" w14:textId="77777777" w:rsidR="002D23E9" w:rsidRDefault="00253181" w:rsidP="0094154D">
      <w:pPr>
        <w:pStyle w:val="ListParagraph"/>
        <w:numPr>
          <w:ilvl w:val="0"/>
          <w:numId w:val="50"/>
        </w:numPr>
        <w:tabs>
          <w:tab w:val="left" w:pos="1581"/>
        </w:tabs>
        <w:ind w:right="856" w:hanging="720"/>
        <w:rPr>
          <w:sz w:val="24"/>
        </w:rPr>
      </w:pPr>
      <w:r>
        <w:rPr>
          <w:sz w:val="24"/>
        </w:rPr>
        <w:t>For schools where ACHA and NCAA hockey programs exist at the same</w:t>
      </w:r>
      <w:r>
        <w:rPr>
          <w:spacing w:val="-7"/>
          <w:sz w:val="24"/>
        </w:rPr>
        <w:t xml:space="preserve"> </w:t>
      </w:r>
      <w:r>
        <w:rPr>
          <w:sz w:val="24"/>
        </w:rPr>
        <w:t>institution,</w:t>
      </w:r>
      <w:r>
        <w:rPr>
          <w:spacing w:val="-7"/>
          <w:sz w:val="24"/>
        </w:rPr>
        <w:t xml:space="preserve"> </w:t>
      </w:r>
      <w:r>
        <w:rPr>
          <w:sz w:val="24"/>
        </w:rPr>
        <w:t>an</w:t>
      </w:r>
      <w:r>
        <w:rPr>
          <w:spacing w:val="-5"/>
          <w:sz w:val="24"/>
        </w:rPr>
        <w:t xml:space="preserve"> </w:t>
      </w:r>
      <w:r>
        <w:rPr>
          <w:sz w:val="24"/>
        </w:rPr>
        <w:t>NCAA</w:t>
      </w:r>
      <w:r>
        <w:rPr>
          <w:spacing w:val="-6"/>
          <w:sz w:val="24"/>
        </w:rPr>
        <w:t xml:space="preserve"> </w:t>
      </w:r>
      <w:r>
        <w:rPr>
          <w:sz w:val="24"/>
        </w:rPr>
        <w:t>rostered</w:t>
      </w:r>
      <w:r>
        <w:rPr>
          <w:spacing w:val="-5"/>
          <w:sz w:val="24"/>
        </w:rPr>
        <w:t xml:space="preserve"> </w:t>
      </w:r>
      <w:r>
        <w:rPr>
          <w:sz w:val="24"/>
        </w:rPr>
        <w:t>player</w:t>
      </w:r>
      <w:r>
        <w:rPr>
          <w:spacing w:val="-8"/>
          <w:sz w:val="24"/>
        </w:rPr>
        <w:t xml:space="preserve"> </w:t>
      </w:r>
      <w:r>
        <w:rPr>
          <w:sz w:val="24"/>
        </w:rPr>
        <w:t>may</w:t>
      </w:r>
      <w:r>
        <w:rPr>
          <w:spacing w:val="-6"/>
          <w:sz w:val="24"/>
        </w:rPr>
        <w:t xml:space="preserve"> </w:t>
      </w:r>
      <w:r>
        <w:rPr>
          <w:sz w:val="24"/>
        </w:rPr>
        <w:t>not</w:t>
      </w:r>
      <w:r>
        <w:rPr>
          <w:spacing w:val="-5"/>
          <w:sz w:val="24"/>
        </w:rPr>
        <w:t xml:space="preserve"> </w:t>
      </w:r>
      <w:r>
        <w:rPr>
          <w:sz w:val="24"/>
        </w:rPr>
        <w:t>participate</w:t>
      </w:r>
      <w:r>
        <w:rPr>
          <w:spacing w:val="-7"/>
          <w:sz w:val="24"/>
        </w:rPr>
        <w:t xml:space="preserve"> </w:t>
      </w:r>
      <w:r>
        <w:rPr>
          <w:sz w:val="24"/>
        </w:rPr>
        <w:t>in</w:t>
      </w:r>
      <w:r>
        <w:rPr>
          <w:spacing w:val="-6"/>
          <w:sz w:val="24"/>
        </w:rPr>
        <w:t xml:space="preserve"> </w:t>
      </w:r>
      <w:r>
        <w:rPr>
          <w:sz w:val="24"/>
        </w:rPr>
        <w:t>the ACHA during the same season. An NCAA rostered player is defined as any player who is listed on the eligibility list filed with the NCAA or their respective league for that season, regardless of whether or not the player participated in any games or was listed on any game sheet.</w:t>
      </w:r>
      <w:r>
        <w:rPr>
          <w:spacing w:val="53"/>
          <w:sz w:val="24"/>
        </w:rPr>
        <w:t xml:space="preserve"> </w:t>
      </w:r>
      <w:r>
        <w:rPr>
          <w:sz w:val="24"/>
        </w:rPr>
        <w:t>Players</w:t>
      </w:r>
      <w:r>
        <w:rPr>
          <w:spacing w:val="-11"/>
          <w:sz w:val="24"/>
        </w:rPr>
        <w:t xml:space="preserve"> </w:t>
      </w:r>
      <w:r>
        <w:rPr>
          <w:sz w:val="24"/>
        </w:rPr>
        <w:t>who</w:t>
      </w:r>
      <w:r>
        <w:rPr>
          <w:spacing w:val="-12"/>
          <w:sz w:val="24"/>
        </w:rPr>
        <w:t xml:space="preserve"> </w:t>
      </w:r>
      <w:r>
        <w:rPr>
          <w:sz w:val="24"/>
        </w:rPr>
        <w:t>are</w:t>
      </w:r>
      <w:r>
        <w:rPr>
          <w:spacing w:val="-12"/>
          <w:sz w:val="24"/>
        </w:rPr>
        <w:t xml:space="preserve"> </w:t>
      </w:r>
      <w:r>
        <w:rPr>
          <w:sz w:val="24"/>
        </w:rPr>
        <w:t>red-shirted</w:t>
      </w:r>
      <w:r>
        <w:rPr>
          <w:spacing w:val="-10"/>
          <w:sz w:val="24"/>
        </w:rPr>
        <w:t xml:space="preserve"> </w:t>
      </w:r>
      <w:r>
        <w:rPr>
          <w:sz w:val="24"/>
        </w:rPr>
        <w:t>shall</w:t>
      </w:r>
      <w:r>
        <w:rPr>
          <w:spacing w:val="-12"/>
          <w:sz w:val="24"/>
        </w:rPr>
        <w:t xml:space="preserve"> </w:t>
      </w:r>
      <w:r>
        <w:rPr>
          <w:sz w:val="24"/>
        </w:rPr>
        <w:t>also</w:t>
      </w:r>
      <w:r>
        <w:rPr>
          <w:spacing w:val="-13"/>
          <w:sz w:val="24"/>
        </w:rPr>
        <w:t xml:space="preserve"> </w:t>
      </w:r>
      <w:r>
        <w:rPr>
          <w:sz w:val="24"/>
        </w:rPr>
        <w:t>be</w:t>
      </w:r>
      <w:r>
        <w:rPr>
          <w:spacing w:val="-11"/>
          <w:sz w:val="24"/>
        </w:rPr>
        <w:t xml:space="preserve"> </w:t>
      </w:r>
      <w:r>
        <w:rPr>
          <w:sz w:val="24"/>
        </w:rPr>
        <w:t>included</w:t>
      </w:r>
      <w:r>
        <w:rPr>
          <w:spacing w:val="-12"/>
          <w:sz w:val="24"/>
        </w:rPr>
        <w:t xml:space="preserve"> </w:t>
      </w:r>
      <w:r>
        <w:rPr>
          <w:sz w:val="24"/>
        </w:rPr>
        <w:t>in</w:t>
      </w:r>
      <w:r>
        <w:rPr>
          <w:spacing w:val="-11"/>
          <w:sz w:val="24"/>
        </w:rPr>
        <w:t xml:space="preserve"> </w:t>
      </w:r>
      <w:r>
        <w:rPr>
          <w:sz w:val="24"/>
        </w:rPr>
        <w:t>this</w:t>
      </w:r>
      <w:r>
        <w:rPr>
          <w:spacing w:val="-13"/>
          <w:sz w:val="24"/>
        </w:rPr>
        <w:t xml:space="preserve"> </w:t>
      </w:r>
      <w:r>
        <w:rPr>
          <w:sz w:val="24"/>
        </w:rPr>
        <w:t>rule.</w:t>
      </w:r>
    </w:p>
    <w:p w14:paraId="0013D218" w14:textId="77777777" w:rsidR="002D23E9" w:rsidRDefault="002D23E9">
      <w:pPr>
        <w:pStyle w:val="BodyText"/>
        <w:spacing w:before="1"/>
      </w:pPr>
    </w:p>
    <w:p w14:paraId="136F9560" w14:textId="77777777" w:rsidR="002D23E9" w:rsidRDefault="00253181" w:rsidP="0094154D">
      <w:pPr>
        <w:pStyle w:val="ListParagraph"/>
        <w:numPr>
          <w:ilvl w:val="0"/>
          <w:numId w:val="50"/>
        </w:numPr>
        <w:tabs>
          <w:tab w:val="left" w:pos="1581"/>
        </w:tabs>
        <w:ind w:right="855" w:hanging="720"/>
        <w:rPr>
          <w:sz w:val="24"/>
        </w:rPr>
      </w:pPr>
      <w:r>
        <w:rPr>
          <w:sz w:val="24"/>
        </w:rPr>
        <w:t>Evidence of the eligibility of each player shall be submitted by the registrar of each team's university by January 31.</w:t>
      </w:r>
      <w:r>
        <w:rPr>
          <w:spacing w:val="65"/>
          <w:sz w:val="24"/>
        </w:rPr>
        <w:t xml:space="preserve"> </w:t>
      </w:r>
      <w:r>
        <w:rPr>
          <w:sz w:val="24"/>
        </w:rPr>
        <w:t>[2012]</w:t>
      </w:r>
    </w:p>
    <w:p w14:paraId="3AC22F43" w14:textId="77777777" w:rsidR="002D23E9" w:rsidRDefault="002D23E9">
      <w:pPr>
        <w:pStyle w:val="BodyText"/>
      </w:pPr>
    </w:p>
    <w:p w14:paraId="469BE4FD" w14:textId="77777777" w:rsidR="002D23E9" w:rsidRDefault="00253181" w:rsidP="0094154D">
      <w:pPr>
        <w:pStyle w:val="ListParagraph"/>
        <w:numPr>
          <w:ilvl w:val="0"/>
          <w:numId w:val="50"/>
        </w:numPr>
        <w:tabs>
          <w:tab w:val="left" w:pos="1581"/>
        </w:tabs>
        <w:ind w:right="858" w:hanging="720"/>
        <w:rPr>
          <w:sz w:val="24"/>
        </w:rPr>
      </w:pPr>
      <w:r>
        <w:rPr>
          <w:sz w:val="24"/>
        </w:rPr>
        <w:t>No Men’s Division 1 player may be added to a team roster after February</w:t>
      </w:r>
      <w:r>
        <w:rPr>
          <w:spacing w:val="-2"/>
          <w:sz w:val="24"/>
        </w:rPr>
        <w:t xml:space="preserve"> </w:t>
      </w:r>
      <w:r>
        <w:rPr>
          <w:sz w:val="24"/>
        </w:rPr>
        <w:t>15.</w:t>
      </w:r>
    </w:p>
    <w:p w14:paraId="65ACA8C2" w14:textId="77777777" w:rsidR="002D23E9" w:rsidRDefault="002D23E9">
      <w:pPr>
        <w:pStyle w:val="BodyText"/>
      </w:pPr>
    </w:p>
    <w:p w14:paraId="2BD2F511" w14:textId="77777777" w:rsidR="00082719" w:rsidRPr="00082719" w:rsidRDefault="00253181" w:rsidP="0094154D">
      <w:pPr>
        <w:pStyle w:val="ListParagraph"/>
        <w:numPr>
          <w:ilvl w:val="0"/>
          <w:numId w:val="50"/>
        </w:numPr>
        <w:tabs>
          <w:tab w:val="left" w:pos="2301"/>
        </w:tabs>
        <w:ind w:right="1573"/>
      </w:pPr>
      <w:r>
        <w:rPr>
          <w:sz w:val="24"/>
        </w:rPr>
        <w:t>Men’s Division 1 – Student-athlete transfers between schools shall require written consent along with coach-to-coach communication followed by a written release signed by all</w:t>
      </w:r>
      <w:r>
        <w:rPr>
          <w:spacing w:val="-8"/>
          <w:sz w:val="24"/>
        </w:rPr>
        <w:t xml:space="preserve"> </w:t>
      </w:r>
      <w:r>
        <w:rPr>
          <w:sz w:val="24"/>
        </w:rPr>
        <w:t>parties.</w:t>
      </w:r>
      <w:r w:rsidR="00082719" w:rsidRPr="00082719">
        <w:rPr>
          <w:u w:val="single"/>
        </w:rPr>
        <w:t xml:space="preserve"> </w:t>
      </w:r>
    </w:p>
    <w:p w14:paraId="571057CE" w14:textId="77777777" w:rsidR="00082719" w:rsidRDefault="00082719">
      <w:r>
        <w:br w:type="page"/>
      </w:r>
    </w:p>
    <w:p w14:paraId="29055061" w14:textId="77777777" w:rsidR="00082719" w:rsidRPr="00082719" w:rsidRDefault="00082719" w:rsidP="00082719">
      <w:pPr>
        <w:pStyle w:val="ListParagraph"/>
        <w:tabs>
          <w:tab w:val="left" w:pos="2301"/>
        </w:tabs>
        <w:ind w:left="1581" w:right="1573" w:firstLine="0"/>
      </w:pPr>
    </w:p>
    <w:p w14:paraId="4BE96B36" w14:textId="77777777" w:rsidR="00082719" w:rsidRPr="00082719" w:rsidRDefault="00082719" w:rsidP="0094154D">
      <w:pPr>
        <w:pStyle w:val="ListParagraph"/>
        <w:numPr>
          <w:ilvl w:val="0"/>
          <w:numId w:val="50"/>
        </w:numPr>
        <w:tabs>
          <w:tab w:val="left" w:pos="2301"/>
        </w:tabs>
        <w:ind w:right="1573"/>
      </w:pPr>
      <w:r w:rsidRPr="00082719">
        <w:rPr>
          <w:u w:val="single"/>
        </w:rPr>
        <w:t>Eligibility</w:t>
      </w:r>
      <w:r w:rsidRPr="00082719">
        <w:rPr>
          <w:spacing w:val="-18"/>
          <w:u w:val="single"/>
        </w:rPr>
        <w:t xml:space="preserve"> </w:t>
      </w:r>
      <w:r w:rsidRPr="00082719">
        <w:rPr>
          <w:u w:val="single"/>
        </w:rPr>
        <w:t>Clock</w:t>
      </w:r>
      <w:r w:rsidRPr="00082719">
        <w:rPr>
          <w:spacing w:val="-19"/>
        </w:rPr>
        <w:t xml:space="preserve"> </w:t>
      </w:r>
      <w:r w:rsidRPr="00082719">
        <w:t>-</w:t>
      </w:r>
      <w:r w:rsidRPr="00082719">
        <w:rPr>
          <w:spacing w:val="-18"/>
        </w:rPr>
        <w:t xml:space="preserve"> </w:t>
      </w:r>
      <w:r w:rsidRPr="00082719">
        <w:t>Beginning</w:t>
      </w:r>
      <w:r w:rsidRPr="00082719">
        <w:rPr>
          <w:spacing w:val="-17"/>
        </w:rPr>
        <w:t xml:space="preserve"> </w:t>
      </w:r>
      <w:r w:rsidRPr="00082719">
        <w:t>with</w:t>
      </w:r>
      <w:r w:rsidRPr="00082719">
        <w:rPr>
          <w:spacing w:val="-17"/>
        </w:rPr>
        <w:t xml:space="preserve"> </w:t>
      </w:r>
      <w:r w:rsidRPr="00082719">
        <w:t>the</w:t>
      </w:r>
      <w:r w:rsidRPr="00082719">
        <w:rPr>
          <w:spacing w:val="-18"/>
        </w:rPr>
        <w:t xml:space="preserve"> </w:t>
      </w:r>
      <w:r w:rsidRPr="00082719">
        <w:t>2017-2018</w:t>
      </w:r>
      <w:r w:rsidRPr="00082719">
        <w:rPr>
          <w:spacing w:val="-17"/>
        </w:rPr>
        <w:t xml:space="preserve"> </w:t>
      </w:r>
      <w:r w:rsidRPr="00082719">
        <w:t>season, a</w:t>
      </w:r>
      <w:r w:rsidRPr="00082719">
        <w:rPr>
          <w:spacing w:val="-12"/>
        </w:rPr>
        <w:t xml:space="preserve"> </w:t>
      </w:r>
      <w:r w:rsidRPr="00082719">
        <w:t>student-athlete</w:t>
      </w:r>
      <w:r w:rsidRPr="00082719">
        <w:rPr>
          <w:spacing w:val="-11"/>
        </w:rPr>
        <w:t xml:space="preserve"> </w:t>
      </w:r>
      <w:r w:rsidRPr="00082719">
        <w:t>will</w:t>
      </w:r>
      <w:r w:rsidRPr="00082719">
        <w:rPr>
          <w:spacing w:val="-12"/>
        </w:rPr>
        <w:t xml:space="preserve"> </w:t>
      </w:r>
      <w:r w:rsidRPr="00082719">
        <w:t>have</w:t>
      </w:r>
      <w:r w:rsidRPr="00082719">
        <w:rPr>
          <w:spacing w:val="-12"/>
        </w:rPr>
        <w:t xml:space="preserve"> </w:t>
      </w:r>
      <w:r w:rsidRPr="00082719">
        <w:t>five</w:t>
      </w:r>
      <w:r w:rsidRPr="00082719">
        <w:rPr>
          <w:spacing w:val="-11"/>
        </w:rPr>
        <w:t xml:space="preserve"> </w:t>
      </w:r>
      <w:r w:rsidRPr="00082719">
        <w:t>calendar</w:t>
      </w:r>
      <w:r w:rsidRPr="00082719">
        <w:rPr>
          <w:spacing w:val="-11"/>
        </w:rPr>
        <w:t xml:space="preserve"> </w:t>
      </w:r>
      <w:r w:rsidRPr="00082719">
        <w:t>years</w:t>
      </w:r>
      <w:r w:rsidRPr="00082719">
        <w:rPr>
          <w:spacing w:val="-12"/>
        </w:rPr>
        <w:t xml:space="preserve"> </w:t>
      </w:r>
      <w:r w:rsidRPr="00082719">
        <w:t>in</w:t>
      </w:r>
      <w:r w:rsidRPr="00082719">
        <w:rPr>
          <w:spacing w:val="-12"/>
        </w:rPr>
        <w:t xml:space="preserve"> </w:t>
      </w:r>
      <w:r w:rsidRPr="00082719">
        <w:t>which to</w:t>
      </w:r>
      <w:r w:rsidRPr="00082719">
        <w:rPr>
          <w:spacing w:val="-11"/>
        </w:rPr>
        <w:t xml:space="preserve"> </w:t>
      </w:r>
      <w:r w:rsidRPr="00082719">
        <w:t>play</w:t>
      </w:r>
      <w:r w:rsidRPr="00082719">
        <w:rPr>
          <w:spacing w:val="-13"/>
        </w:rPr>
        <w:t xml:space="preserve"> </w:t>
      </w:r>
      <w:r w:rsidRPr="00082719">
        <w:t>up</w:t>
      </w:r>
      <w:r w:rsidRPr="00082719">
        <w:rPr>
          <w:spacing w:val="-12"/>
        </w:rPr>
        <w:t xml:space="preserve"> </w:t>
      </w:r>
      <w:r w:rsidRPr="00082719">
        <w:t>to</w:t>
      </w:r>
      <w:r w:rsidRPr="00082719">
        <w:rPr>
          <w:spacing w:val="-10"/>
        </w:rPr>
        <w:t xml:space="preserve"> </w:t>
      </w:r>
      <w:r w:rsidRPr="00082719">
        <w:t>five</w:t>
      </w:r>
      <w:r w:rsidRPr="00082719">
        <w:rPr>
          <w:spacing w:val="-13"/>
        </w:rPr>
        <w:t xml:space="preserve"> </w:t>
      </w:r>
      <w:r w:rsidRPr="00082719">
        <w:t>seasons</w:t>
      </w:r>
      <w:r w:rsidRPr="00082719">
        <w:rPr>
          <w:spacing w:val="-12"/>
        </w:rPr>
        <w:t xml:space="preserve"> </w:t>
      </w:r>
      <w:r w:rsidRPr="00082719">
        <w:t>of</w:t>
      </w:r>
      <w:r w:rsidRPr="00082719">
        <w:rPr>
          <w:spacing w:val="-11"/>
        </w:rPr>
        <w:t xml:space="preserve"> </w:t>
      </w:r>
      <w:r w:rsidRPr="00082719">
        <w:t>competition.</w:t>
      </w:r>
      <w:r w:rsidRPr="00082719">
        <w:rPr>
          <w:spacing w:val="-12"/>
        </w:rPr>
        <w:t xml:space="preserve"> </w:t>
      </w:r>
      <w:r w:rsidRPr="00082719">
        <w:t>The</w:t>
      </w:r>
      <w:r w:rsidRPr="00082719">
        <w:rPr>
          <w:spacing w:val="-12"/>
        </w:rPr>
        <w:t xml:space="preserve"> </w:t>
      </w:r>
      <w:r w:rsidRPr="00082719">
        <w:t>five-year clock</w:t>
      </w:r>
      <w:r w:rsidRPr="00082719">
        <w:rPr>
          <w:spacing w:val="-2"/>
        </w:rPr>
        <w:t xml:space="preserve"> </w:t>
      </w:r>
      <w:r w:rsidRPr="00082719">
        <w:t>starts</w:t>
      </w:r>
    </w:p>
    <w:p w14:paraId="54C2C584" w14:textId="77777777" w:rsidR="00082719" w:rsidRPr="00082719" w:rsidRDefault="00082719" w:rsidP="00082719">
      <w:pPr>
        <w:rPr>
          <w:sz w:val="24"/>
          <w:szCs w:val="24"/>
        </w:rPr>
      </w:pPr>
    </w:p>
    <w:p w14:paraId="4F203D0F" w14:textId="77777777" w:rsidR="00082719" w:rsidRPr="00082719" w:rsidRDefault="00082719" w:rsidP="0094154D">
      <w:pPr>
        <w:numPr>
          <w:ilvl w:val="0"/>
          <w:numId w:val="84"/>
        </w:numPr>
        <w:tabs>
          <w:tab w:val="left" w:pos="2660"/>
        </w:tabs>
        <w:ind w:right="1578"/>
        <w:jc w:val="both"/>
        <w:rPr>
          <w:sz w:val="24"/>
        </w:rPr>
      </w:pPr>
      <w:r w:rsidRPr="00082719">
        <w:rPr>
          <w:sz w:val="24"/>
        </w:rPr>
        <w:t>when</w:t>
      </w:r>
      <w:r w:rsidRPr="00082719">
        <w:rPr>
          <w:spacing w:val="-16"/>
          <w:sz w:val="24"/>
        </w:rPr>
        <w:t xml:space="preserve"> </w:t>
      </w:r>
      <w:r w:rsidRPr="00082719">
        <w:rPr>
          <w:sz w:val="24"/>
        </w:rPr>
        <w:t>the</w:t>
      </w:r>
      <w:r w:rsidRPr="00082719">
        <w:rPr>
          <w:spacing w:val="-14"/>
          <w:sz w:val="24"/>
        </w:rPr>
        <w:t xml:space="preserve"> </w:t>
      </w:r>
      <w:r w:rsidRPr="00082719">
        <w:rPr>
          <w:sz w:val="24"/>
        </w:rPr>
        <w:t>student-athlete</w:t>
      </w:r>
      <w:r w:rsidRPr="00082719">
        <w:rPr>
          <w:spacing w:val="-16"/>
          <w:sz w:val="24"/>
        </w:rPr>
        <w:t xml:space="preserve"> </w:t>
      </w:r>
      <w:r w:rsidRPr="00082719">
        <w:rPr>
          <w:sz w:val="24"/>
        </w:rPr>
        <w:t>is</w:t>
      </w:r>
      <w:r w:rsidRPr="00082719">
        <w:rPr>
          <w:spacing w:val="-15"/>
          <w:sz w:val="24"/>
        </w:rPr>
        <w:t xml:space="preserve"> </w:t>
      </w:r>
      <w:r w:rsidRPr="00082719">
        <w:rPr>
          <w:sz w:val="24"/>
        </w:rPr>
        <w:t>rostered</w:t>
      </w:r>
      <w:r w:rsidRPr="00082719">
        <w:rPr>
          <w:spacing w:val="-16"/>
          <w:sz w:val="24"/>
        </w:rPr>
        <w:t xml:space="preserve"> </w:t>
      </w:r>
      <w:r w:rsidRPr="00082719">
        <w:rPr>
          <w:sz w:val="24"/>
        </w:rPr>
        <w:t>on</w:t>
      </w:r>
      <w:r w:rsidRPr="00082719">
        <w:rPr>
          <w:spacing w:val="-14"/>
          <w:sz w:val="24"/>
        </w:rPr>
        <w:t xml:space="preserve"> </w:t>
      </w:r>
      <w:r w:rsidRPr="00082719">
        <w:rPr>
          <w:sz w:val="24"/>
        </w:rPr>
        <w:t>a</w:t>
      </w:r>
      <w:r w:rsidRPr="00082719">
        <w:rPr>
          <w:spacing w:val="-16"/>
          <w:sz w:val="24"/>
        </w:rPr>
        <w:t xml:space="preserve"> </w:t>
      </w:r>
      <w:r w:rsidRPr="00082719">
        <w:rPr>
          <w:sz w:val="24"/>
        </w:rPr>
        <w:t>collegiate team (rostered covers either practice or game competition), regardless of level (ACHA, NCAA, NAIA,</w:t>
      </w:r>
      <w:r w:rsidRPr="00082719">
        <w:rPr>
          <w:spacing w:val="-1"/>
          <w:sz w:val="24"/>
        </w:rPr>
        <w:t xml:space="preserve"> </w:t>
      </w:r>
      <w:r w:rsidRPr="00082719">
        <w:rPr>
          <w:sz w:val="24"/>
        </w:rPr>
        <w:t>etc.),</w:t>
      </w:r>
    </w:p>
    <w:p w14:paraId="22D335B4" w14:textId="77777777" w:rsidR="00082719" w:rsidRPr="00082719" w:rsidRDefault="00082719" w:rsidP="00082719">
      <w:pPr>
        <w:rPr>
          <w:sz w:val="24"/>
          <w:szCs w:val="24"/>
        </w:rPr>
      </w:pPr>
    </w:p>
    <w:p w14:paraId="1BBFF849" w14:textId="77777777" w:rsidR="00082719" w:rsidRPr="00082719" w:rsidRDefault="00082719" w:rsidP="00082719">
      <w:pPr>
        <w:ind w:left="2660"/>
        <w:rPr>
          <w:sz w:val="24"/>
          <w:szCs w:val="24"/>
        </w:rPr>
      </w:pPr>
      <w:r w:rsidRPr="00082719">
        <w:rPr>
          <w:sz w:val="24"/>
          <w:szCs w:val="24"/>
        </w:rPr>
        <w:t>OR</w:t>
      </w:r>
    </w:p>
    <w:p w14:paraId="2EA4BD58" w14:textId="77777777" w:rsidR="00082719" w:rsidRPr="00082719" w:rsidRDefault="00082719" w:rsidP="00082719">
      <w:pPr>
        <w:rPr>
          <w:sz w:val="24"/>
          <w:szCs w:val="24"/>
        </w:rPr>
      </w:pPr>
    </w:p>
    <w:p w14:paraId="0100B4FC" w14:textId="77777777" w:rsidR="00082719" w:rsidRPr="00082719" w:rsidRDefault="00082719" w:rsidP="0094154D">
      <w:pPr>
        <w:numPr>
          <w:ilvl w:val="0"/>
          <w:numId w:val="84"/>
        </w:numPr>
        <w:tabs>
          <w:tab w:val="left" w:pos="2660"/>
        </w:tabs>
        <w:ind w:right="1580"/>
        <w:jc w:val="both"/>
        <w:rPr>
          <w:sz w:val="24"/>
        </w:rPr>
      </w:pPr>
      <w:r w:rsidRPr="00082719">
        <w:rPr>
          <w:sz w:val="24"/>
        </w:rPr>
        <w:t>when the student-athlete turns 21 years of age, regardless of whether or not the student-athlete has played college</w:t>
      </w:r>
      <w:r w:rsidRPr="00082719">
        <w:rPr>
          <w:spacing w:val="-1"/>
          <w:sz w:val="24"/>
        </w:rPr>
        <w:t xml:space="preserve"> </w:t>
      </w:r>
      <w:r w:rsidRPr="00082719">
        <w:rPr>
          <w:sz w:val="24"/>
        </w:rPr>
        <w:t>hockey,</w:t>
      </w:r>
    </w:p>
    <w:p w14:paraId="132BDD20" w14:textId="77777777" w:rsidR="00082719" w:rsidRPr="00082719" w:rsidRDefault="00082719" w:rsidP="00082719">
      <w:pPr>
        <w:spacing w:before="11"/>
        <w:rPr>
          <w:sz w:val="23"/>
          <w:szCs w:val="24"/>
        </w:rPr>
      </w:pPr>
    </w:p>
    <w:p w14:paraId="14CEC33C" w14:textId="77777777" w:rsidR="00082719" w:rsidRPr="00082719" w:rsidRDefault="00082719" w:rsidP="00082719">
      <w:pPr>
        <w:spacing w:before="1"/>
        <w:ind w:left="2300"/>
        <w:rPr>
          <w:sz w:val="24"/>
          <w:szCs w:val="24"/>
        </w:rPr>
      </w:pPr>
      <w:r w:rsidRPr="00082719">
        <w:rPr>
          <w:sz w:val="24"/>
          <w:szCs w:val="24"/>
        </w:rPr>
        <w:t>whichever event occurs first.</w:t>
      </w:r>
    </w:p>
    <w:p w14:paraId="5B249306" w14:textId="77777777" w:rsidR="00082719" w:rsidRPr="00082719" w:rsidRDefault="00082719" w:rsidP="00082719">
      <w:pPr>
        <w:rPr>
          <w:sz w:val="24"/>
          <w:szCs w:val="24"/>
        </w:rPr>
      </w:pPr>
    </w:p>
    <w:p w14:paraId="2529348C" w14:textId="77777777" w:rsidR="00082719" w:rsidRPr="00082719" w:rsidRDefault="00082719" w:rsidP="00082719">
      <w:pPr>
        <w:ind w:left="2299" w:right="1577"/>
        <w:jc w:val="both"/>
        <w:rPr>
          <w:sz w:val="24"/>
          <w:szCs w:val="24"/>
        </w:rPr>
      </w:pPr>
      <w:r w:rsidRPr="00082719">
        <w:rPr>
          <w:sz w:val="24"/>
          <w:szCs w:val="24"/>
        </w:rPr>
        <w:t>Thereafter, the eligibility clock continues, even if the student-athlete spends an academic year in residence as a result of transferring, if the student-athlete does not attend school or even if the student-athlete goes part-time during his college career.</w:t>
      </w:r>
    </w:p>
    <w:p w14:paraId="38D1951C" w14:textId="77777777" w:rsidR="00082719" w:rsidRPr="00082719" w:rsidRDefault="00082719" w:rsidP="00082719">
      <w:pPr>
        <w:spacing w:before="11"/>
        <w:rPr>
          <w:sz w:val="23"/>
          <w:szCs w:val="24"/>
        </w:rPr>
      </w:pPr>
    </w:p>
    <w:p w14:paraId="5B521A21" w14:textId="77777777" w:rsidR="002D23E9" w:rsidRPr="00082719" w:rsidRDefault="00082719" w:rsidP="00082719">
      <w:pPr>
        <w:ind w:left="2299" w:right="1579"/>
        <w:jc w:val="both"/>
        <w:rPr>
          <w:sz w:val="24"/>
          <w:szCs w:val="24"/>
        </w:rPr>
      </w:pPr>
      <w:r w:rsidRPr="00082719">
        <w:rPr>
          <w:sz w:val="24"/>
          <w:szCs w:val="24"/>
        </w:rPr>
        <w:t>Further, the redshirt rule will no longer be in effect or utilized. [2018]</w:t>
      </w:r>
    </w:p>
    <w:p w14:paraId="77C13E59" w14:textId="77777777" w:rsidR="002D23E9" w:rsidRDefault="002D23E9">
      <w:pPr>
        <w:pStyle w:val="BodyText"/>
      </w:pPr>
    </w:p>
    <w:p w14:paraId="4B81DEC8" w14:textId="77777777" w:rsidR="002D23E9" w:rsidRDefault="00253181">
      <w:pPr>
        <w:pStyle w:val="Heading3"/>
        <w:tabs>
          <w:tab w:val="left" w:pos="2300"/>
        </w:tabs>
      </w:pPr>
      <w:r>
        <w:t>Section</w:t>
      </w:r>
      <w:r>
        <w:rPr>
          <w:spacing w:val="-1"/>
        </w:rPr>
        <w:t xml:space="preserve"> </w:t>
      </w:r>
      <w:r>
        <w:t>2</w:t>
      </w:r>
      <w:r>
        <w:tab/>
        <w:t>Men’s Division 1 Academic</w:t>
      </w:r>
      <w:r>
        <w:rPr>
          <w:spacing w:val="-3"/>
        </w:rPr>
        <w:t xml:space="preserve"> </w:t>
      </w:r>
      <w:r>
        <w:t>Requirements</w:t>
      </w:r>
    </w:p>
    <w:p w14:paraId="504C81A3" w14:textId="77777777" w:rsidR="002D23E9" w:rsidRDefault="002D23E9">
      <w:pPr>
        <w:pStyle w:val="BodyText"/>
        <w:spacing w:before="1"/>
        <w:rPr>
          <w:b/>
          <w:sz w:val="23"/>
        </w:rPr>
      </w:pPr>
    </w:p>
    <w:p w14:paraId="02B2A93E" w14:textId="660703D4" w:rsidR="002D23E9" w:rsidRPr="00225A41" w:rsidRDefault="00253181" w:rsidP="00225A41">
      <w:pPr>
        <w:pStyle w:val="ListParagraph"/>
        <w:numPr>
          <w:ilvl w:val="0"/>
          <w:numId w:val="49"/>
        </w:numPr>
        <w:tabs>
          <w:tab w:val="left" w:pos="1579"/>
          <w:tab w:val="left" w:pos="1580"/>
        </w:tabs>
        <w:spacing w:line="301" w:lineRule="exact"/>
        <w:ind w:right="550"/>
        <w:rPr>
          <w:sz w:val="24"/>
          <w:szCs w:val="24"/>
        </w:rPr>
      </w:pPr>
      <w:r w:rsidRPr="00225A41">
        <w:rPr>
          <w:sz w:val="24"/>
          <w:szCs w:val="24"/>
        </w:rPr>
        <w:t>Men’s Division 1 student-athletes shall have five (5) years of ACHA eligibility. If, however, the student-athlete was on an NCAA DI, DII, DIII or a Canadian University (CIAU) roster, the student-athlete is restricted to five (5) years of ACHA Men’s Division 1 play, minus his time at the NCAA DI, DII, DIII or Canadian University (CIAU) level.</w:t>
      </w:r>
      <w:r w:rsidR="00225A41" w:rsidRPr="00225A41">
        <w:rPr>
          <w:sz w:val="24"/>
          <w:szCs w:val="24"/>
        </w:rPr>
        <w:t xml:space="preserve"> [2018]</w:t>
      </w:r>
    </w:p>
    <w:p w14:paraId="1B136F5D" w14:textId="77777777" w:rsidR="002D23E9" w:rsidRDefault="002D23E9">
      <w:pPr>
        <w:pStyle w:val="BodyText"/>
        <w:spacing w:before="11"/>
        <w:rPr>
          <w:sz w:val="23"/>
        </w:rPr>
      </w:pPr>
    </w:p>
    <w:p w14:paraId="53A41356" w14:textId="77777777" w:rsidR="002D23E9" w:rsidRDefault="00253181">
      <w:pPr>
        <w:pStyle w:val="BodyText"/>
        <w:ind w:left="1580" w:right="854"/>
        <w:jc w:val="both"/>
      </w:pPr>
      <w:r>
        <w:t>An NCAA player who has completed his NCAA DI, DII or DIII eligibility (four years) shall not be permitted to participate on an ACHA</w:t>
      </w:r>
      <w:r>
        <w:rPr>
          <w:spacing w:val="-10"/>
        </w:rPr>
        <w:t xml:space="preserve"> </w:t>
      </w:r>
      <w:r>
        <w:t>team</w:t>
      </w:r>
      <w:r>
        <w:rPr>
          <w:spacing w:val="-10"/>
        </w:rPr>
        <w:t xml:space="preserve"> </w:t>
      </w:r>
      <w:r>
        <w:t>at</w:t>
      </w:r>
      <w:r>
        <w:rPr>
          <w:spacing w:val="-10"/>
        </w:rPr>
        <w:t xml:space="preserve"> </w:t>
      </w:r>
      <w:r>
        <w:t>the</w:t>
      </w:r>
      <w:r>
        <w:rPr>
          <w:spacing w:val="-10"/>
        </w:rPr>
        <w:t xml:space="preserve"> </w:t>
      </w:r>
      <w:r>
        <w:t>university</w:t>
      </w:r>
      <w:r>
        <w:rPr>
          <w:spacing w:val="-10"/>
        </w:rPr>
        <w:t xml:space="preserve"> </w:t>
      </w:r>
      <w:r>
        <w:t>where</w:t>
      </w:r>
      <w:r>
        <w:rPr>
          <w:spacing w:val="-10"/>
        </w:rPr>
        <w:t xml:space="preserve"> </w:t>
      </w:r>
      <w:r>
        <w:t>he</w:t>
      </w:r>
      <w:r>
        <w:rPr>
          <w:spacing w:val="-9"/>
        </w:rPr>
        <w:t xml:space="preserve"> </w:t>
      </w:r>
      <w:r>
        <w:t>completed</w:t>
      </w:r>
      <w:r>
        <w:rPr>
          <w:spacing w:val="-10"/>
        </w:rPr>
        <w:t xml:space="preserve"> </w:t>
      </w:r>
      <w:r>
        <w:t>his</w:t>
      </w:r>
      <w:r>
        <w:rPr>
          <w:spacing w:val="-10"/>
        </w:rPr>
        <w:t xml:space="preserve"> </w:t>
      </w:r>
      <w:r>
        <w:t>NCAA</w:t>
      </w:r>
      <w:r>
        <w:rPr>
          <w:spacing w:val="-10"/>
        </w:rPr>
        <w:t xml:space="preserve"> </w:t>
      </w:r>
      <w:r>
        <w:t>career</w:t>
      </w:r>
      <w:r>
        <w:rPr>
          <w:spacing w:val="-15"/>
        </w:rPr>
        <w:t xml:space="preserve"> </w:t>
      </w:r>
      <w:r>
        <w:t>or for any other ACHA DI</w:t>
      </w:r>
      <w:r>
        <w:rPr>
          <w:spacing w:val="-2"/>
        </w:rPr>
        <w:t xml:space="preserve"> </w:t>
      </w:r>
      <w:r>
        <w:t>team.</w:t>
      </w:r>
    </w:p>
    <w:p w14:paraId="58869ED6" w14:textId="77777777" w:rsidR="002D23E9" w:rsidRDefault="002D23E9">
      <w:pPr>
        <w:pStyle w:val="BodyText"/>
      </w:pPr>
    </w:p>
    <w:p w14:paraId="3F88545B" w14:textId="77777777" w:rsidR="002D23E9" w:rsidRDefault="00253181">
      <w:pPr>
        <w:pStyle w:val="BodyText"/>
        <w:ind w:left="1580" w:right="855"/>
        <w:jc w:val="both"/>
      </w:pPr>
      <w:r>
        <w:t>ACHA student-athletes attending and playing on a two-year Junior College shall have three (3) years of the allotted five (5) years of ACHA eligibility. If the student athlete subsequently transfers to a four-year university or college, he will be permitted to complete his five (5) year eligibility minus the time spent on a National Junior College Athletic Association (NJCAA) roster.</w:t>
      </w:r>
      <w:r>
        <w:rPr>
          <w:spacing w:val="73"/>
        </w:rPr>
        <w:t xml:space="preserve"> </w:t>
      </w:r>
      <w:r>
        <w:t>[2017]</w:t>
      </w:r>
    </w:p>
    <w:p w14:paraId="6C18EE03" w14:textId="77777777" w:rsidR="002D23E9" w:rsidRDefault="002D23E9">
      <w:pPr>
        <w:pStyle w:val="BodyText"/>
      </w:pPr>
    </w:p>
    <w:p w14:paraId="136FE9D2" w14:textId="77777777" w:rsidR="002D23E9" w:rsidRDefault="00253181" w:rsidP="0094154D">
      <w:pPr>
        <w:pStyle w:val="ListParagraph"/>
        <w:numPr>
          <w:ilvl w:val="0"/>
          <w:numId w:val="49"/>
        </w:numPr>
        <w:tabs>
          <w:tab w:val="left" w:pos="1581"/>
        </w:tabs>
        <w:ind w:right="854"/>
        <w:rPr>
          <w:sz w:val="24"/>
        </w:rPr>
      </w:pPr>
      <w:r>
        <w:rPr>
          <w:sz w:val="24"/>
        </w:rPr>
        <w:t>Student-athletes</w:t>
      </w:r>
      <w:r>
        <w:rPr>
          <w:spacing w:val="-7"/>
          <w:sz w:val="24"/>
        </w:rPr>
        <w:t xml:space="preserve"> </w:t>
      </w:r>
      <w:r>
        <w:rPr>
          <w:sz w:val="24"/>
        </w:rPr>
        <w:t>shall</w:t>
      </w:r>
      <w:r>
        <w:rPr>
          <w:spacing w:val="-6"/>
          <w:sz w:val="24"/>
        </w:rPr>
        <w:t xml:space="preserve"> </w:t>
      </w:r>
      <w:r>
        <w:rPr>
          <w:sz w:val="24"/>
        </w:rPr>
        <w:t>be</w:t>
      </w:r>
      <w:r>
        <w:rPr>
          <w:spacing w:val="-6"/>
          <w:sz w:val="24"/>
        </w:rPr>
        <w:t xml:space="preserve"> </w:t>
      </w:r>
      <w:r>
        <w:rPr>
          <w:sz w:val="24"/>
        </w:rPr>
        <w:t>enrolled</w:t>
      </w:r>
      <w:r>
        <w:rPr>
          <w:spacing w:val="-6"/>
          <w:sz w:val="24"/>
        </w:rPr>
        <w:t xml:space="preserve"> </w:t>
      </w:r>
      <w:r>
        <w:rPr>
          <w:sz w:val="24"/>
        </w:rPr>
        <w:t>in</w:t>
      </w:r>
      <w:r>
        <w:rPr>
          <w:spacing w:val="-6"/>
          <w:sz w:val="24"/>
        </w:rPr>
        <w:t xml:space="preserve"> </w:t>
      </w:r>
      <w:r>
        <w:rPr>
          <w:sz w:val="24"/>
        </w:rPr>
        <w:t>a</w:t>
      </w:r>
      <w:r>
        <w:rPr>
          <w:spacing w:val="-7"/>
          <w:sz w:val="24"/>
        </w:rPr>
        <w:t xml:space="preserve"> </w:t>
      </w:r>
      <w:r>
        <w:rPr>
          <w:sz w:val="24"/>
        </w:rPr>
        <w:t>program</w:t>
      </w:r>
      <w:r>
        <w:rPr>
          <w:spacing w:val="-7"/>
          <w:sz w:val="24"/>
        </w:rPr>
        <w:t xml:space="preserve"> </w:t>
      </w:r>
      <w:r>
        <w:rPr>
          <w:sz w:val="24"/>
        </w:rPr>
        <w:t>of</w:t>
      </w:r>
      <w:r>
        <w:rPr>
          <w:spacing w:val="-7"/>
          <w:sz w:val="24"/>
        </w:rPr>
        <w:t xml:space="preserve"> </w:t>
      </w:r>
      <w:r>
        <w:rPr>
          <w:sz w:val="24"/>
        </w:rPr>
        <w:t>study</w:t>
      </w:r>
      <w:r>
        <w:rPr>
          <w:spacing w:val="-6"/>
          <w:sz w:val="24"/>
        </w:rPr>
        <w:t xml:space="preserve"> </w:t>
      </w:r>
      <w:r>
        <w:rPr>
          <w:sz w:val="24"/>
        </w:rPr>
        <w:t>leading</w:t>
      </w:r>
      <w:r>
        <w:rPr>
          <w:spacing w:val="-6"/>
          <w:sz w:val="24"/>
        </w:rPr>
        <w:t xml:space="preserve"> </w:t>
      </w:r>
      <w:r>
        <w:rPr>
          <w:sz w:val="24"/>
        </w:rPr>
        <w:t>to</w:t>
      </w:r>
      <w:r>
        <w:rPr>
          <w:spacing w:val="-7"/>
          <w:sz w:val="24"/>
        </w:rPr>
        <w:t xml:space="preserve"> </w:t>
      </w:r>
      <w:r>
        <w:rPr>
          <w:sz w:val="24"/>
        </w:rPr>
        <w:t xml:space="preserve">a baccalaureate degree or equivalent degree as determined by the regulations of the university. Men’s Division 1 student- athletes may be enrolled in a second baccalaureate degree or graduate program providing the student is enrolled at the same Institution he/she attended as an undergraduate during the </w:t>
      </w:r>
      <w:proofErr w:type="gramStart"/>
      <w:r>
        <w:rPr>
          <w:sz w:val="24"/>
        </w:rPr>
        <w:t>immediate</w:t>
      </w:r>
      <w:proofErr w:type="gramEnd"/>
      <w:r>
        <w:rPr>
          <w:sz w:val="24"/>
        </w:rPr>
        <w:t xml:space="preserve"> preceding season and the student has eligibility remaining as specified in paragraph 1 of this section. Student-athletes in graduate programs cannot start playing ACHA M1 hockey if they have not previously played ACHA M1 hockey at their university. The intent of the “graduate student in ACHA M1” exception is to permit current ACHA M1 student-athletes who have completed their undergraduate degree program before exhausting their ACHA M1 eligibility to continue playing ACHA M1 hockey as a graduate student for whatever period of eligibility they have remaining.</w:t>
      </w:r>
      <w:r>
        <w:rPr>
          <w:spacing w:val="-12"/>
          <w:sz w:val="24"/>
        </w:rPr>
        <w:t xml:space="preserve"> </w:t>
      </w:r>
      <w:r>
        <w:rPr>
          <w:sz w:val="24"/>
        </w:rPr>
        <w:t>[2017]</w:t>
      </w:r>
    </w:p>
    <w:p w14:paraId="4769D32A" w14:textId="77777777" w:rsidR="002D23E9" w:rsidRDefault="002D23E9">
      <w:pPr>
        <w:pStyle w:val="BodyText"/>
        <w:spacing w:before="1"/>
      </w:pPr>
    </w:p>
    <w:p w14:paraId="41D6BCBD" w14:textId="77777777" w:rsidR="002D23E9" w:rsidRDefault="00253181" w:rsidP="0094154D">
      <w:pPr>
        <w:pStyle w:val="ListParagraph"/>
        <w:numPr>
          <w:ilvl w:val="0"/>
          <w:numId w:val="49"/>
        </w:numPr>
        <w:tabs>
          <w:tab w:val="left" w:pos="1581"/>
        </w:tabs>
        <w:ind w:right="853"/>
        <w:rPr>
          <w:sz w:val="24"/>
        </w:rPr>
      </w:pPr>
      <w:r>
        <w:rPr>
          <w:sz w:val="24"/>
        </w:rPr>
        <w:t>Student-athletes must enroll in a minimum of 12 credit hours and drop to no lower than 9 credit hours during each semester of competition. A player who drops below 9 credit hours during a semester becomes immediately ineligible to continue competition. An equivalent standard shall be applied to institutions utilizing a quarter</w:t>
      </w:r>
      <w:r>
        <w:rPr>
          <w:spacing w:val="-1"/>
          <w:sz w:val="24"/>
        </w:rPr>
        <w:t xml:space="preserve"> </w:t>
      </w:r>
      <w:r>
        <w:rPr>
          <w:sz w:val="24"/>
        </w:rPr>
        <w:t>system.</w:t>
      </w:r>
    </w:p>
    <w:p w14:paraId="66136744" w14:textId="77777777" w:rsidR="002D23E9" w:rsidRDefault="002D23E9">
      <w:pPr>
        <w:pStyle w:val="BodyText"/>
      </w:pPr>
    </w:p>
    <w:p w14:paraId="116D75EC" w14:textId="77777777" w:rsidR="002D23E9" w:rsidRDefault="00253181" w:rsidP="0094154D">
      <w:pPr>
        <w:pStyle w:val="ListParagraph"/>
        <w:numPr>
          <w:ilvl w:val="0"/>
          <w:numId w:val="49"/>
        </w:numPr>
        <w:tabs>
          <w:tab w:val="left" w:pos="1581"/>
        </w:tabs>
        <w:ind w:right="856"/>
        <w:rPr>
          <w:sz w:val="24"/>
        </w:rPr>
      </w:pPr>
      <w:r>
        <w:rPr>
          <w:sz w:val="24"/>
        </w:rPr>
        <w:t>Student-athletes must successfully complete (take and pass) a minimum of 9 credits each semester to be eligible for play in the following semester. This applies to the fall semester only.</w:t>
      </w:r>
      <w:r>
        <w:rPr>
          <w:spacing w:val="55"/>
          <w:sz w:val="24"/>
        </w:rPr>
        <w:t xml:space="preserve"> </w:t>
      </w:r>
      <w:r>
        <w:rPr>
          <w:sz w:val="24"/>
        </w:rPr>
        <w:t>[2003]</w:t>
      </w:r>
    </w:p>
    <w:p w14:paraId="2F518686" w14:textId="77777777" w:rsidR="002D23E9" w:rsidRDefault="002D23E9">
      <w:pPr>
        <w:pStyle w:val="BodyText"/>
        <w:spacing w:before="8"/>
        <w:rPr>
          <w:sz w:val="10"/>
        </w:rPr>
      </w:pPr>
    </w:p>
    <w:p w14:paraId="0BA33398" w14:textId="169668F9" w:rsidR="002D23E9" w:rsidRPr="00E6515E" w:rsidRDefault="00253181" w:rsidP="00E6515E">
      <w:pPr>
        <w:pStyle w:val="ListParagraph"/>
        <w:numPr>
          <w:ilvl w:val="0"/>
          <w:numId w:val="49"/>
        </w:numPr>
        <w:tabs>
          <w:tab w:val="left" w:pos="1581"/>
        </w:tabs>
        <w:spacing w:before="100"/>
        <w:ind w:right="857"/>
        <w:rPr>
          <w:sz w:val="24"/>
        </w:rPr>
      </w:pPr>
      <w:r>
        <w:rPr>
          <w:sz w:val="24"/>
        </w:rPr>
        <w:t>Each Men’s Division 1 student- athlete participating in consecutive semesters of competition after the first academic year must have successfully completed (taken and passed) 24 semester hours or equivalent in the previous 12 months or in the previous academic year. [2003]</w:t>
      </w:r>
    </w:p>
    <w:p w14:paraId="0EFF1794" w14:textId="77777777" w:rsidR="00157EF8" w:rsidRDefault="00157EF8">
      <w:pPr>
        <w:rPr>
          <w:sz w:val="25"/>
          <w:szCs w:val="25"/>
        </w:rPr>
      </w:pPr>
      <w:r>
        <w:br w:type="page"/>
      </w:r>
    </w:p>
    <w:p w14:paraId="6B383592" w14:textId="77777777" w:rsidR="002D23E9" w:rsidRDefault="00253181">
      <w:pPr>
        <w:pStyle w:val="Heading2"/>
        <w:spacing w:line="230" w:lineRule="auto"/>
        <w:ind w:right="855" w:firstLine="0"/>
      </w:pPr>
      <w:r>
        <w:lastRenderedPageBreak/>
        <w:t>(Effective immediately upon the conclusion of the 2017-2018 season)</w:t>
      </w:r>
    </w:p>
    <w:p w14:paraId="666C13B4" w14:textId="77777777" w:rsidR="002D23E9" w:rsidRDefault="00253181">
      <w:pPr>
        <w:pStyle w:val="BodyText"/>
        <w:spacing w:before="1"/>
        <w:ind w:left="1579" w:right="855"/>
      </w:pPr>
      <w:r>
        <w:t>No student-athlete may participate in more than five national tournaments (including regional tournaments).</w:t>
      </w:r>
    </w:p>
    <w:p w14:paraId="5B3CCF5C" w14:textId="77777777" w:rsidR="002D23E9" w:rsidRDefault="002D23E9">
      <w:pPr>
        <w:pStyle w:val="BodyText"/>
      </w:pPr>
    </w:p>
    <w:p w14:paraId="46EBD6A3" w14:textId="77777777" w:rsidR="002D23E9" w:rsidRDefault="00253181" w:rsidP="0094154D">
      <w:pPr>
        <w:pStyle w:val="ListParagraph"/>
        <w:numPr>
          <w:ilvl w:val="0"/>
          <w:numId w:val="49"/>
        </w:numPr>
        <w:tabs>
          <w:tab w:val="left" w:pos="1581"/>
        </w:tabs>
        <w:spacing w:before="1"/>
        <w:ind w:right="856"/>
        <w:rPr>
          <w:sz w:val="24"/>
        </w:rPr>
      </w:pPr>
      <w:r>
        <w:rPr>
          <w:sz w:val="24"/>
        </w:rPr>
        <w:t>A senior in the last semester or quarter prior to graduation is not required</w:t>
      </w:r>
      <w:r>
        <w:rPr>
          <w:spacing w:val="-15"/>
          <w:sz w:val="24"/>
        </w:rPr>
        <w:t xml:space="preserve"> </w:t>
      </w:r>
      <w:r>
        <w:rPr>
          <w:sz w:val="24"/>
        </w:rPr>
        <w:t>to</w:t>
      </w:r>
      <w:r>
        <w:rPr>
          <w:spacing w:val="-16"/>
          <w:sz w:val="24"/>
        </w:rPr>
        <w:t xml:space="preserve"> </w:t>
      </w:r>
      <w:r>
        <w:rPr>
          <w:sz w:val="24"/>
        </w:rPr>
        <w:t>meet</w:t>
      </w:r>
      <w:r>
        <w:rPr>
          <w:spacing w:val="-15"/>
          <w:sz w:val="24"/>
        </w:rPr>
        <w:t xml:space="preserve"> </w:t>
      </w:r>
      <w:r>
        <w:rPr>
          <w:sz w:val="24"/>
        </w:rPr>
        <w:t>the</w:t>
      </w:r>
      <w:r>
        <w:rPr>
          <w:spacing w:val="-15"/>
          <w:sz w:val="24"/>
        </w:rPr>
        <w:t xml:space="preserve"> </w:t>
      </w:r>
      <w:r>
        <w:rPr>
          <w:sz w:val="24"/>
        </w:rPr>
        <w:t>12</w:t>
      </w:r>
      <w:r>
        <w:rPr>
          <w:spacing w:val="-15"/>
          <w:sz w:val="24"/>
        </w:rPr>
        <w:t xml:space="preserve"> </w:t>
      </w:r>
      <w:r>
        <w:rPr>
          <w:sz w:val="24"/>
        </w:rPr>
        <w:t>credit</w:t>
      </w:r>
      <w:r>
        <w:rPr>
          <w:spacing w:val="-15"/>
          <w:sz w:val="24"/>
        </w:rPr>
        <w:t xml:space="preserve"> </w:t>
      </w:r>
      <w:r>
        <w:rPr>
          <w:sz w:val="24"/>
        </w:rPr>
        <w:t>or</w:t>
      </w:r>
      <w:r>
        <w:rPr>
          <w:spacing w:val="-16"/>
          <w:sz w:val="24"/>
        </w:rPr>
        <w:t xml:space="preserve"> </w:t>
      </w:r>
      <w:r>
        <w:rPr>
          <w:sz w:val="24"/>
        </w:rPr>
        <w:t>equivalent</w:t>
      </w:r>
      <w:r>
        <w:rPr>
          <w:spacing w:val="-16"/>
          <w:sz w:val="24"/>
        </w:rPr>
        <w:t xml:space="preserve"> </w:t>
      </w:r>
      <w:r>
        <w:rPr>
          <w:sz w:val="24"/>
        </w:rPr>
        <w:t>hour</w:t>
      </w:r>
      <w:r>
        <w:rPr>
          <w:spacing w:val="-16"/>
          <w:sz w:val="24"/>
        </w:rPr>
        <w:t xml:space="preserve"> </w:t>
      </w:r>
      <w:r>
        <w:rPr>
          <w:sz w:val="24"/>
        </w:rPr>
        <w:t>minimum,</w:t>
      </w:r>
      <w:r>
        <w:rPr>
          <w:spacing w:val="-16"/>
          <w:sz w:val="24"/>
        </w:rPr>
        <w:t xml:space="preserve"> </w:t>
      </w:r>
      <w:r>
        <w:rPr>
          <w:sz w:val="24"/>
        </w:rPr>
        <w:t>provided the Commissioner is notified in writing by an official Team Representative.</w:t>
      </w:r>
    </w:p>
    <w:p w14:paraId="6095F95D" w14:textId="77777777" w:rsidR="002D23E9" w:rsidRDefault="002D23E9">
      <w:pPr>
        <w:pStyle w:val="BodyText"/>
        <w:spacing w:before="11"/>
        <w:rPr>
          <w:sz w:val="23"/>
        </w:rPr>
      </w:pPr>
    </w:p>
    <w:p w14:paraId="748C4FEE" w14:textId="77777777" w:rsidR="002D23E9" w:rsidRDefault="00253181" w:rsidP="0094154D">
      <w:pPr>
        <w:pStyle w:val="ListParagraph"/>
        <w:numPr>
          <w:ilvl w:val="0"/>
          <w:numId w:val="49"/>
        </w:numPr>
        <w:tabs>
          <w:tab w:val="left" w:pos="1581"/>
        </w:tabs>
        <w:spacing w:before="1"/>
        <w:ind w:right="856"/>
        <w:rPr>
          <w:sz w:val="24"/>
        </w:rPr>
      </w:pPr>
      <w:r>
        <w:rPr>
          <w:sz w:val="24"/>
        </w:rPr>
        <w:t>Student-athletes who transfer are not subject to residence status requirements but each year played in intercollegiate competition shall be counted as a year of</w:t>
      </w:r>
      <w:r>
        <w:rPr>
          <w:spacing w:val="-7"/>
          <w:sz w:val="24"/>
        </w:rPr>
        <w:t xml:space="preserve"> </w:t>
      </w:r>
      <w:r>
        <w:rPr>
          <w:sz w:val="24"/>
        </w:rPr>
        <w:t>eligibility.</w:t>
      </w:r>
    </w:p>
    <w:p w14:paraId="45E353EC" w14:textId="77777777" w:rsidR="002D23E9" w:rsidRDefault="002D23E9">
      <w:pPr>
        <w:pStyle w:val="BodyText"/>
        <w:spacing w:before="11"/>
        <w:rPr>
          <w:sz w:val="23"/>
        </w:rPr>
      </w:pPr>
    </w:p>
    <w:p w14:paraId="3D176551" w14:textId="77777777" w:rsidR="002D23E9" w:rsidRDefault="00253181" w:rsidP="0094154D">
      <w:pPr>
        <w:pStyle w:val="ListParagraph"/>
        <w:numPr>
          <w:ilvl w:val="0"/>
          <w:numId w:val="49"/>
        </w:numPr>
        <w:tabs>
          <w:tab w:val="left" w:pos="1581"/>
        </w:tabs>
        <w:ind w:right="856"/>
        <w:rPr>
          <w:sz w:val="24"/>
        </w:rPr>
      </w:pPr>
      <w:r>
        <w:rPr>
          <w:sz w:val="24"/>
        </w:rPr>
        <w:t>Student-athletes</w:t>
      </w:r>
      <w:r>
        <w:rPr>
          <w:spacing w:val="-10"/>
          <w:sz w:val="24"/>
        </w:rPr>
        <w:t xml:space="preserve"> </w:t>
      </w:r>
      <w:r>
        <w:rPr>
          <w:sz w:val="24"/>
        </w:rPr>
        <w:t>who</w:t>
      </w:r>
      <w:r>
        <w:rPr>
          <w:spacing w:val="-11"/>
          <w:sz w:val="24"/>
        </w:rPr>
        <w:t xml:space="preserve"> </w:t>
      </w:r>
      <w:r>
        <w:rPr>
          <w:sz w:val="24"/>
        </w:rPr>
        <w:t>transfer,</w:t>
      </w:r>
      <w:r>
        <w:rPr>
          <w:spacing w:val="-10"/>
          <w:sz w:val="24"/>
        </w:rPr>
        <w:t xml:space="preserve"> </w:t>
      </w:r>
      <w:r>
        <w:rPr>
          <w:sz w:val="24"/>
        </w:rPr>
        <w:t>in</w:t>
      </w:r>
      <w:r>
        <w:rPr>
          <w:spacing w:val="-11"/>
          <w:sz w:val="24"/>
        </w:rPr>
        <w:t xml:space="preserve"> </w:t>
      </w:r>
      <w:r>
        <w:rPr>
          <w:sz w:val="24"/>
        </w:rPr>
        <w:t>order</w:t>
      </w:r>
      <w:r>
        <w:rPr>
          <w:spacing w:val="-9"/>
          <w:sz w:val="24"/>
        </w:rPr>
        <w:t xml:space="preserve"> </w:t>
      </w:r>
      <w:r>
        <w:rPr>
          <w:sz w:val="24"/>
        </w:rPr>
        <w:t>to</w:t>
      </w:r>
      <w:r>
        <w:rPr>
          <w:spacing w:val="-10"/>
          <w:sz w:val="24"/>
        </w:rPr>
        <w:t xml:space="preserve"> </w:t>
      </w:r>
      <w:r>
        <w:rPr>
          <w:sz w:val="24"/>
        </w:rPr>
        <w:t>be</w:t>
      </w:r>
      <w:r>
        <w:rPr>
          <w:spacing w:val="-10"/>
          <w:sz w:val="24"/>
        </w:rPr>
        <w:t xml:space="preserve"> </w:t>
      </w:r>
      <w:r>
        <w:rPr>
          <w:sz w:val="24"/>
        </w:rPr>
        <w:t>eligible</w:t>
      </w:r>
      <w:r>
        <w:rPr>
          <w:spacing w:val="-10"/>
          <w:sz w:val="24"/>
        </w:rPr>
        <w:t xml:space="preserve"> </w:t>
      </w:r>
      <w:r>
        <w:rPr>
          <w:sz w:val="24"/>
        </w:rPr>
        <w:t>to</w:t>
      </w:r>
      <w:r>
        <w:rPr>
          <w:spacing w:val="-10"/>
          <w:sz w:val="24"/>
        </w:rPr>
        <w:t xml:space="preserve"> </w:t>
      </w:r>
      <w:r>
        <w:rPr>
          <w:sz w:val="24"/>
        </w:rPr>
        <w:t>play</w:t>
      </w:r>
      <w:r>
        <w:rPr>
          <w:spacing w:val="-10"/>
          <w:sz w:val="24"/>
        </w:rPr>
        <w:t xml:space="preserve"> </w:t>
      </w:r>
      <w:r>
        <w:rPr>
          <w:sz w:val="24"/>
        </w:rPr>
        <w:t>for</w:t>
      </w:r>
      <w:r>
        <w:rPr>
          <w:spacing w:val="-9"/>
          <w:sz w:val="24"/>
        </w:rPr>
        <w:t xml:space="preserve"> </w:t>
      </w:r>
      <w:r>
        <w:rPr>
          <w:sz w:val="24"/>
        </w:rPr>
        <w:t>their new</w:t>
      </w:r>
      <w:r>
        <w:rPr>
          <w:spacing w:val="-10"/>
          <w:sz w:val="24"/>
        </w:rPr>
        <w:t xml:space="preserve"> </w:t>
      </w:r>
      <w:r>
        <w:rPr>
          <w:sz w:val="24"/>
        </w:rPr>
        <w:t>team,</w:t>
      </w:r>
      <w:r>
        <w:rPr>
          <w:spacing w:val="-8"/>
          <w:sz w:val="24"/>
        </w:rPr>
        <w:t xml:space="preserve"> </w:t>
      </w:r>
      <w:r>
        <w:rPr>
          <w:sz w:val="24"/>
        </w:rPr>
        <w:t>must</w:t>
      </w:r>
      <w:r>
        <w:rPr>
          <w:spacing w:val="-8"/>
          <w:sz w:val="24"/>
        </w:rPr>
        <w:t xml:space="preserve"> </w:t>
      </w:r>
      <w:r>
        <w:rPr>
          <w:sz w:val="24"/>
        </w:rPr>
        <w:t>have</w:t>
      </w:r>
      <w:r>
        <w:rPr>
          <w:spacing w:val="-11"/>
          <w:sz w:val="24"/>
        </w:rPr>
        <w:t xml:space="preserve"> </w:t>
      </w:r>
      <w:r>
        <w:rPr>
          <w:sz w:val="24"/>
        </w:rPr>
        <w:t>been</w:t>
      </w:r>
      <w:r>
        <w:rPr>
          <w:spacing w:val="-8"/>
          <w:sz w:val="24"/>
        </w:rPr>
        <w:t xml:space="preserve"> </w:t>
      </w:r>
      <w:r>
        <w:rPr>
          <w:sz w:val="24"/>
        </w:rPr>
        <w:t>eligible</w:t>
      </w:r>
      <w:r>
        <w:rPr>
          <w:spacing w:val="-8"/>
          <w:sz w:val="24"/>
        </w:rPr>
        <w:t xml:space="preserve"> </w:t>
      </w:r>
      <w:r>
        <w:rPr>
          <w:sz w:val="24"/>
        </w:rPr>
        <w:t>to</w:t>
      </w:r>
      <w:r>
        <w:rPr>
          <w:spacing w:val="-8"/>
          <w:sz w:val="24"/>
        </w:rPr>
        <w:t xml:space="preserve"> </w:t>
      </w:r>
      <w:r>
        <w:rPr>
          <w:sz w:val="24"/>
        </w:rPr>
        <w:t>play</w:t>
      </w:r>
      <w:r>
        <w:rPr>
          <w:spacing w:val="-8"/>
          <w:sz w:val="24"/>
        </w:rPr>
        <w:t xml:space="preserve"> </w:t>
      </w:r>
      <w:r>
        <w:rPr>
          <w:sz w:val="24"/>
        </w:rPr>
        <w:t>for</w:t>
      </w:r>
      <w:r>
        <w:rPr>
          <w:spacing w:val="-9"/>
          <w:sz w:val="24"/>
        </w:rPr>
        <w:t xml:space="preserve"> </w:t>
      </w:r>
      <w:r>
        <w:rPr>
          <w:sz w:val="24"/>
        </w:rPr>
        <w:t>their</w:t>
      </w:r>
      <w:r>
        <w:rPr>
          <w:spacing w:val="-9"/>
          <w:sz w:val="24"/>
        </w:rPr>
        <w:t xml:space="preserve"> </w:t>
      </w:r>
      <w:r>
        <w:rPr>
          <w:sz w:val="24"/>
        </w:rPr>
        <w:t>previous</w:t>
      </w:r>
      <w:r>
        <w:rPr>
          <w:spacing w:val="-8"/>
          <w:sz w:val="24"/>
        </w:rPr>
        <w:t xml:space="preserve"> </w:t>
      </w:r>
      <w:r>
        <w:rPr>
          <w:sz w:val="24"/>
        </w:rPr>
        <w:t>team</w:t>
      </w:r>
      <w:r>
        <w:rPr>
          <w:spacing w:val="-9"/>
          <w:sz w:val="24"/>
        </w:rPr>
        <w:t xml:space="preserve"> </w:t>
      </w:r>
      <w:r>
        <w:rPr>
          <w:sz w:val="24"/>
        </w:rPr>
        <w:t>at the time they transferred. If they were not so eligible, they cannot play for their new team until they satisfy all eligibility requirements as if they had previously played for their new</w:t>
      </w:r>
      <w:r>
        <w:rPr>
          <w:spacing w:val="-5"/>
          <w:sz w:val="24"/>
        </w:rPr>
        <w:t xml:space="preserve"> </w:t>
      </w:r>
      <w:r>
        <w:rPr>
          <w:sz w:val="24"/>
        </w:rPr>
        <w:t>team.</w:t>
      </w:r>
    </w:p>
    <w:p w14:paraId="4596B36F" w14:textId="77777777" w:rsidR="002D23E9" w:rsidRDefault="002D23E9">
      <w:pPr>
        <w:pStyle w:val="BodyText"/>
      </w:pPr>
    </w:p>
    <w:p w14:paraId="416E8F74" w14:textId="77777777" w:rsidR="002D23E9" w:rsidRDefault="00253181" w:rsidP="0094154D">
      <w:pPr>
        <w:pStyle w:val="ListParagraph"/>
        <w:numPr>
          <w:ilvl w:val="0"/>
          <w:numId w:val="49"/>
        </w:numPr>
        <w:tabs>
          <w:tab w:val="left" w:pos="1581"/>
        </w:tabs>
        <w:spacing w:before="1"/>
        <w:ind w:right="857"/>
        <w:rPr>
          <w:sz w:val="24"/>
        </w:rPr>
      </w:pPr>
      <w:r>
        <w:rPr>
          <w:sz w:val="24"/>
        </w:rPr>
        <w:t>A</w:t>
      </w:r>
      <w:r>
        <w:rPr>
          <w:spacing w:val="-14"/>
          <w:sz w:val="24"/>
        </w:rPr>
        <w:t xml:space="preserve"> </w:t>
      </w:r>
      <w:r>
        <w:rPr>
          <w:sz w:val="24"/>
        </w:rPr>
        <w:t>new</w:t>
      </w:r>
      <w:r>
        <w:rPr>
          <w:spacing w:val="-14"/>
          <w:sz w:val="24"/>
        </w:rPr>
        <w:t xml:space="preserve"> </w:t>
      </w:r>
      <w:r>
        <w:rPr>
          <w:sz w:val="24"/>
        </w:rPr>
        <w:t>student-athlete</w:t>
      </w:r>
      <w:r>
        <w:rPr>
          <w:spacing w:val="-14"/>
          <w:sz w:val="24"/>
        </w:rPr>
        <w:t xml:space="preserve"> </w:t>
      </w:r>
      <w:r>
        <w:rPr>
          <w:sz w:val="24"/>
        </w:rPr>
        <w:t>coming</w:t>
      </w:r>
      <w:r>
        <w:rPr>
          <w:spacing w:val="-13"/>
          <w:sz w:val="24"/>
        </w:rPr>
        <w:t xml:space="preserve"> </w:t>
      </w:r>
      <w:r>
        <w:rPr>
          <w:sz w:val="24"/>
        </w:rPr>
        <w:t>in</w:t>
      </w:r>
      <w:r>
        <w:rPr>
          <w:spacing w:val="-15"/>
          <w:sz w:val="24"/>
        </w:rPr>
        <w:t xml:space="preserve"> </w:t>
      </w:r>
      <w:r>
        <w:rPr>
          <w:sz w:val="24"/>
        </w:rPr>
        <w:t>mid-year</w:t>
      </w:r>
      <w:r>
        <w:rPr>
          <w:spacing w:val="-14"/>
          <w:sz w:val="24"/>
        </w:rPr>
        <w:t xml:space="preserve"> </w:t>
      </w:r>
      <w:r>
        <w:rPr>
          <w:sz w:val="24"/>
        </w:rPr>
        <w:t>is</w:t>
      </w:r>
      <w:r>
        <w:rPr>
          <w:spacing w:val="-15"/>
          <w:sz w:val="24"/>
        </w:rPr>
        <w:t xml:space="preserve"> </w:t>
      </w:r>
      <w:r>
        <w:rPr>
          <w:sz w:val="24"/>
        </w:rPr>
        <w:t>eligible</w:t>
      </w:r>
      <w:r>
        <w:rPr>
          <w:spacing w:val="-13"/>
          <w:sz w:val="24"/>
        </w:rPr>
        <w:t xml:space="preserve"> </w:t>
      </w:r>
      <w:r>
        <w:rPr>
          <w:sz w:val="24"/>
        </w:rPr>
        <w:t>to</w:t>
      </w:r>
      <w:r>
        <w:rPr>
          <w:spacing w:val="-14"/>
          <w:sz w:val="24"/>
        </w:rPr>
        <w:t xml:space="preserve"> </w:t>
      </w:r>
      <w:r>
        <w:rPr>
          <w:sz w:val="24"/>
        </w:rPr>
        <w:t>play</w:t>
      </w:r>
      <w:r>
        <w:rPr>
          <w:spacing w:val="-14"/>
          <w:sz w:val="24"/>
        </w:rPr>
        <w:t xml:space="preserve"> </w:t>
      </w:r>
      <w:r>
        <w:rPr>
          <w:sz w:val="24"/>
        </w:rPr>
        <w:t>in</w:t>
      </w:r>
      <w:r>
        <w:rPr>
          <w:spacing w:val="-13"/>
          <w:sz w:val="24"/>
        </w:rPr>
        <w:t xml:space="preserve"> </w:t>
      </w:r>
      <w:r>
        <w:rPr>
          <w:sz w:val="24"/>
        </w:rPr>
        <w:t>games after January 1</w:t>
      </w:r>
      <w:proofErr w:type="spellStart"/>
      <w:r>
        <w:rPr>
          <w:position w:val="8"/>
          <w:sz w:val="16"/>
        </w:rPr>
        <w:t>st</w:t>
      </w:r>
      <w:proofErr w:type="spellEnd"/>
      <w:r>
        <w:rPr>
          <w:position w:val="8"/>
          <w:sz w:val="16"/>
        </w:rPr>
        <w:t xml:space="preserve"> </w:t>
      </w:r>
      <w:r>
        <w:rPr>
          <w:sz w:val="24"/>
        </w:rPr>
        <w:t>as long as the student-athlete was eligible to play at his prior school prior to transferring.</w:t>
      </w:r>
      <w:r>
        <w:rPr>
          <w:spacing w:val="-6"/>
          <w:sz w:val="24"/>
        </w:rPr>
        <w:t xml:space="preserve"> </w:t>
      </w:r>
      <w:r>
        <w:rPr>
          <w:sz w:val="24"/>
        </w:rPr>
        <w:t>[2018]</w:t>
      </w:r>
    </w:p>
    <w:p w14:paraId="49821EB8" w14:textId="77777777" w:rsidR="002D23E9" w:rsidRDefault="002D23E9">
      <w:pPr>
        <w:pStyle w:val="BodyText"/>
        <w:spacing w:before="11"/>
        <w:rPr>
          <w:sz w:val="23"/>
        </w:rPr>
      </w:pPr>
    </w:p>
    <w:p w14:paraId="1FE160EC" w14:textId="77777777" w:rsidR="002D23E9" w:rsidRDefault="00253181">
      <w:pPr>
        <w:pStyle w:val="Heading3"/>
        <w:tabs>
          <w:tab w:val="left" w:pos="2301"/>
        </w:tabs>
        <w:ind w:left="139"/>
      </w:pPr>
      <w:bookmarkStart w:id="28" w:name="_TOC_250022"/>
      <w:r>
        <w:t>ARTICLE III</w:t>
      </w:r>
      <w:r>
        <w:tab/>
        <w:t>RULES OF</w:t>
      </w:r>
      <w:r>
        <w:rPr>
          <w:spacing w:val="-2"/>
        </w:rPr>
        <w:t xml:space="preserve"> </w:t>
      </w:r>
      <w:bookmarkEnd w:id="28"/>
      <w:r>
        <w:t>PLAY</w:t>
      </w:r>
    </w:p>
    <w:p w14:paraId="244FFCAD" w14:textId="77777777" w:rsidR="002D23E9" w:rsidRDefault="002D23E9">
      <w:pPr>
        <w:pStyle w:val="BodyText"/>
        <w:rPr>
          <w:b/>
        </w:rPr>
      </w:pPr>
    </w:p>
    <w:p w14:paraId="2B9D4281" w14:textId="77777777" w:rsidR="002D23E9" w:rsidRDefault="00253181">
      <w:pPr>
        <w:tabs>
          <w:tab w:val="left" w:pos="2299"/>
        </w:tabs>
        <w:ind w:left="859"/>
        <w:rPr>
          <w:b/>
          <w:sz w:val="24"/>
        </w:rPr>
      </w:pPr>
      <w:r>
        <w:rPr>
          <w:b/>
          <w:sz w:val="24"/>
        </w:rPr>
        <w:t>Section</w:t>
      </w:r>
      <w:r>
        <w:rPr>
          <w:b/>
          <w:spacing w:val="-2"/>
          <w:sz w:val="24"/>
        </w:rPr>
        <w:t xml:space="preserve"> </w:t>
      </w:r>
      <w:r>
        <w:rPr>
          <w:b/>
          <w:sz w:val="24"/>
        </w:rPr>
        <w:t>1</w:t>
      </w:r>
      <w:r>
        <w:rPr>
          <w:b/>
          <w:sz w:val="24"/>
        </w:rPr>
        <w:tab/>
        <w:t>NCAA Rule Book Exceptions for Men’s Division</w:t>
      </w:r>
      <w:r>
        <w:rPr>
          <w:b/>
          <w:spacing w:val="-6"/>
          <w:sz w:val="24"/>
        </w:rPr>
        <w:t xml:space="preserve"> </w:t>
      </w:r>
      <w:r>
        <w:rPr>
          <w:b/>
          <w:sz w:val="24"/>
        </w:rPr>
        <w:t>1</w:t>
      </w:r>
    </w:p>
    <w:p w14:paraId="4B0D178B" w14:textId="77777777" w:rsidR="002D23E9" w:rsidRDefault="002D23E9">
      <w:pPr>
        <w:pStyle w:val="BodyText"/>
        <w:rPr>
          <w:b/>
        </w:rPr>
      </w:pPr>
    </w:p>
    <w:p w14:paraId="504D10AD" w14:textId="46EFE0EF" w:rsidR="002D23E9" w:rsidRPr="003E466D" w:rsidRDefault="00253181" w:rsidP="0094154D">
      <w:pPr>
        <w:pStyle w:val="ListParagraph"/>
        <w:numPr>
          <w:ilvl w:val="0"/>
          <w:numId w:val="48"/>
        </w:numPr>
        <w:tabs>
          <w:tab w:val="left" w:pos="1582"/>
        </w:tabs>
        <w:ind w:right="857" w:hanging="720"/>
        <w:rPr>
          <w:sz w:val="24"/>
        </w:rPr>
      </w:pPr>
      <w:r w:rsidRPr="003E466D">
        <w:rPr>
          <w:sz w:val="24"/>
        </w:rPr>
        <w:t>The</w:t>
      </w:r>
      <w:r w:rsidRPr="003E466D">
        <w:rPr>
          <w:spacing w:val="-6"/>
          <w:sz w:val="24"/>
        </w:rPr>
        <w:t xml:space="preserve"> </w:t>
      </w:r>
      <w:r w:rsidRPr="003E466D">
        <w:rPr>
          <w:sz w:val="24"/>
        </w:rPr>
        <w:t>ACHA</w:t>
      </w:r>
      <w:r w:rsidRPr="003E466D">
        <w:rPr>
          <w:spacing w:val="-8"/>
          <w:sz w:val="24"/>
        </w:rPr>
        <w:t xml:space="preserve"> </w:t>
      </w:r>
      <w:r w:rsidRPr="003E466D">
        <w:rPr>
          <w:sz w:val="24"/>
        </w:rPr>
        <w:t>will</w:t>
      </w:r>
      <w:r w:rsidRPr="003E466D">
        <w:rPr>
          <w:spacing w:val="-6"/>
          <w:sz w:val="24"/>
        </w:rPr>
        <w:t xml:space="preserve"> </w:t>
      </w:r>
      <w:r w:rsidR="00E6515E" w:rsidRPr="003E466D">
        <w:rPr>
          <w:sz w:val="24"/>
        </w:rPr>
        <w:t xml:space="preserve">email a </w:t>
      </w:r>
      <w:r w:rsidRPr="003E466D">
        <w:rPr>
          <w:sz w:val="24"/>
        </w:rPr>
        <w:t>copy</w:t>
      </w:r>
      <w:r w:rsidRPr="003E466D">
        <w:rPr>
          <w:spacing w:val="-7"/>
          <w:sz w:val="24"/>
        </w:rPr>
        <w:t xml:space="preserve"> </w:t>
      </w:r>
      <w:r w:rsidRPr="003E466D">
        <w:rPr>
          <w:sz w:val="24"/>
        </w:rPr>
        <w:t>of</w:t>
      </w:r>
      <w:r w:rsidRPr="003E466D">
        <w:rPr>
          <w:spacing w:val="-6"/>
          <w:sz w:val="24"/>
        </w:rPr>
        <w:t xml:space="preserve"> </w:t>
      </w:r>
      <w:r w:rsidRPr="003E466D">
        <w:rPr>
          <w:sz w:val="24"/>
        </w:rPr>
        <w:t>the</w:t>
      </w:r>
      <w:r w:rsidRPr="003E466D">
        <w:rPr>
          <w:spacing w:val="-7"/>
          <w:sz w:val="24"/>
        </w:rPr>
        <w:t xml:space="preserve"> </w:t>
      </w:r>
      <w:r w:rsidRPr="003E466D">
        <w:rPr>
          <w:sz w:val="24"/>
        </w:rPr>
        <w:t>NCAA</w:t>
      </w:r>
      <w:r w:rsidRPr="003E466D">
        <w:rPr>
          <w:spacing w:val="-7"/>
          <w:sz w:val="24"/>
        </w:rPr>
        <w:t xml:space="preserve"> </w:t>
      </w:r>
      <w:r w:rsidRPr="003E466D">
        <w:rPr>
          <w:sz w:val="24"/>
        </w:rPr>
        <w:t>Rule</w:t>
      </w:r>
      <w:r w:rsidRPr="003E466D">
        <w:rPr>
          <w:spacing w:val="-6"/>
          <w:sz w:val="24"/>
        </w:rPr>
        <w:t xml:space="preserve"> </w:t>
      </w:r>
      <w:r w:rsidRPr="003E466D">
        <w:rPr>
          <w:sz w:val="24"/>
        </w:rPr>
        <w:t>Book</w:t>
      </w:r>
      <w:r w:rsidRPr="003E466D">
        <w:rPr>
          <w:spacing w:val="-7"/>
          <w:sz w:val="24"/>
        </w:rPr>
        <w:t xml:space="preserve"> </w:t>
      </w:r>
      <w:r w:rsidRPr="003E466D">
        <w:rPr>
          <w:sz w:val="24"/>
        </w:rPr>
        <w:t>each</w:t>
      </w:r>
      <w:r w:rsidRPr="003E466D">
        <w:rPr>
          <w:spacing w:val="-7"/>
          <w:sz w:val="24"/>
        </w:rPr>
        <w:t xml:space="preserve"> </w:t>
      </w:r>
      <w:r w:rsidRPr="003E466D">
        <w:rPr>
          <w:sz w:val="24"/>
        </w:rPr>
        <w:t>season per team.</w:t>
      </w:r>
      <w:r w:rsidRPr="003E466D">
        <w:rPr>
          <w:spacing w:val="74"/>
          <w:sz w:val="24"/>
        </w:rPr>
        <w:t xml:space="preserve"> </w:t>
      </w:r>
      <w:r w:rsidRPr="003E466D">
        <w:rPr>
          <w:sz w:val="24"/>
        </w:rPr>
        <w:t>[20</w:t>
      </w:r>
      <w:r w:rsidR="00E6515E" w:rsidRPr="003E466D">
        <w:rPr>
          <w:sz w:val="24"/>
        </w:rPr>
        <w:t>20</w:t>
      </w:r>
      <w:r w:rsidRPr="003E466D">
        <w:rPr>
          <w:sz w:val="24"/>
        </w:rPr>
        <w:t>]</w:t>
      </w:r>
    </w:p>
    <w:p w14:paraId="3785AD3E" w14:textId="77777777" w:rsidR="002D23E9" w:rsidRDefault="00253181" w:rsidP="0094154D">
      <w:pPr>
        <w:pStyle w:val="ListParagraph"/>
        <w:numPr>
          <w:ilvl w:val="0"/>
          <w:numId w:val="48"/>
        </w:numPr>
        <w:tabs>
          <w:tab w:val="left" w:pos="1581"/>
        </w:tabs>
        <w:spacing w:before="1"/>
        <w:ind w:right="857" w:hanging="720"/>
        <w:rPr>
          <w:sz w:val="24"/>
        </w:rPr>
      </w:pPr>
      <w:r>
        <w:rPr>
          <w:sz w:val="24"/>
        </w:rPr>
        <w:t>In case of tie games at the end of regulation time, a five-minute, 3- on-3,</w:t>
      </w:r>
      <w:r>
        <w:rPr>
          <w:spacing w:val="-20"/>
          <w:sz w:val="24"/>
        </w:rPr>
        <w:t xml:space="preserve"> </w:t>
      </w:r>
      <w:r>
        <w:rPr>
          <w:sz w:val="24"/>
        </w:rPr>
        <w:t>overtime</w:t>
      </w:r>
      <w:r>
        <w:rPr>
          <w:spacing w:val="-19"/>
          <w:sz w:val="24"/>
        </w:rPr>
        <w:t xml:space="preserve"> </w:t>
      </w:r>
      <w:r>
        <w:rPr>
          <w:sz w:val="24"/>
        </w:rPr>
        <w:t>shall</w:t>
      </w:r>
      <w:r>
        <w:rPr>
          <w:spacing w:val="-21"/>
          <w:sz w:val="24"/>
        </w:rPr>
        <w:t xml:space="preserve"> </w:t>
      </w:r>
      <w:r>
        <w:rPr>
          <w:sz w:val="24"/>
        </w:rPr>
        <w:t>be</w:t>
      </w:r>
      <w:r>
        <w:rPr>
          <w:spacing w:val="-19"/>
          <w:sz w:val="24"/>
        </w:rPr>
        <w:t xml:space="preserve"> </w:t>
      </w:r>
      <w:r>
        <w:rPr>
          <w:sz w:val="24"/>
        </w:rPr>
        <w:t>played.</w:t>
      </w:r>
      <w:r>
        <w:rPr>
          <w:spacing w:val="37"/>
          <w:sz w:val="24"/>
        </w:rPr>
        <w:t xml:space="preserve"> </w:t>
      </w:r>
      <w:r>
        <w:rPr>
          <w:sz w:val="24"/>
        </w:rPr>
        <w:t>In</w:t>
      </w:r>
      <w:r>
        <w:rPr>
          <w:spacing w:val="-19"/>
          <w:sz w:val="24"/>
        </w:rPr>
        <w:t xml:space="preserve"> </w:t>
      </w:r>
      <w:r>
        <w:rPr>
          <w:sz w:val="24"/>
        </w:rPr>
        <w:t>the</w:t>
      </w:r>
      <w:r>
        <w:rPr>
          <w:spacing w:val="-19"/>
          <w:sz w:val="24"/>
        </w:rPr>
        <w:t xml:space="preserve"> </w:t>
      </w:r>
      <w:r>
        <w:rPr>
          <w:sz w:val="24"/>
        </w:rPr>
        <w:t>event</w:t>
      </w:r>
      <w:r>
        <w:rPr>
          <w:spacing w:val="-20"/>
          <w:sz w:val="24"/>
        </w:rPr>
        <w:t xml:space="preserve"> </w:t>
      </w:r>
      <w:r>
        <w:rPr>
          <w:sz w:val="24"/>
        </w:rPr>
        <w:t>of</w:t>
      </w:r>
      <w:r>
        <w:rPr>
          <w:spacing w:val="-19"/>
          <w:sz w:val="24"/>
        </w:rPr>
        <w:t xml:space="preserve"> </w:t>
      </w:r>
      <w:r>
        <w:rPr>
          <w:sz w:val="24"/>
        </w:rPr>
        <w:t>a</w:t>
      </w:r>
      <w:r>
        <w:rPr>
          <w:spacing w:val="-20"/>
          <w:sz w:val="24"/>
        </w:rPr>
        <w:t xml:space="preserve"> </w:t>
      </w:r>
      <w:r>
        <w:rPr>
          <w:sz w:val="24"/>
        </w:rPr>
        <w:t>tie</w:t>
      </w:r>
      <w:r>
        <w:rPr>
          <w:spacing w:val="-20"/>
          <w:sz w:val="24"/>
        </w:rPr>
        <w:t xml:space="preserve"> </w:t>
      </w:r>
      <w:r>
        <w:rPr>
          <w:sz w:val="24"/>
        </w:rPr>
        <w:t>after</w:t>
      </w:r>
      <w:r>
        <w:rPr>
          <w:spacing w:val="-20"/>
          <w:sz w:val="24"/>
        </w:rPr>
        <w:t xml:space="preserve"> </w:t>
      </w:r>
      <w:r>
        <w:rPr>
          <w:sz w:val="24"/>
        </w:rPr>
        <w:t>an</w:t>
      </w:r>
      <w:r>
        <w:rPr>
          <w:spacing w:val="-21"/>
          <w:sz w:val="24"/>
        </w:rPr>
        <w:t xml:space="preserve"> </w:t>
      </w:r>
      <w:r>
        <w:rPr>
          <w:sz w:val="24"/>
        </w:rPr>
        <w:t>overtime period, a shootout shall take place.</w:t>
      </w:r>
      <w:r>
        <w:rPr>
          <w:spacing w:val="72"/>
          <w:sz w:val="24"/>
        </w:rPr>
        <w:t xml:space="preserve"> </w:t>
      </w:r>
      <w:r>
        <w:rPr>
          <w:sz w:val="24"/>
        </w:rPr>
        <w:t>[2017]</w:t>
      </w:r>
    </w:p>
    <w:p w14:paraId="1E53E8AF" w14:textId="77777777" w:rsidR="002D23E9" w:rsidRDefault="00253181" w:rsidP="0094154D">
      <w:pPr>
        <w:pStyle w:val="ListParagraph"/>
        <w:numPr>
          <w:ilvl w:val="0"/>
          <w:numId w:val="48"/>
        </w:numPr>
        <w:tabs>
          <w:tab w:val="left" w:pos="1581"/>
        </w:tabs>
        <w:spacing w:before="80"/>
        <w:ind w:right="856" w:hanging="720"/>
        <w:rPr>
          <w:sz w:val="24"/>
        </w:rPr>
      </w:pPr>
      <w:r>
        <w:rPr>
          <w:sz w:val="24"/>
        </w:rPr>
        <w:t>All</w:t>
      </w:r>
      <w:r>
        <w:rPr>
          <w:spacing w:val="-6"/>
          <w:sz w:val="24"/>
        </w:rPr>
        <w:t xml:space="preserve"> </w:t>
      </w:r>
      <w:r>
        <w:rPr>
          <w:sz w:val="24"/>
        </w:rPr>
        <w:t>games</w:t>
      </w:r>
      <w:r>
        <w:rPr>
          <w:spacing w:val="-7"/>
          <w:sz w:val="24"/>
        </w:rPr>
        <w:t xml:space="preserve"> </w:t>
      </w:r>
      <w:r>
        <w:rPr>
          <w:sz w:val="24"/>
        </w:rPr>
        <w:t>where</w:t>
      </w:r>
      <w:r>
        <w:rPr>
          <w:spacing w:val="-6"/>
          <w:sz w:val="24"/>
        </w:rPr>
        <w:t xml:space="preserve"> </w:t>
      </w:r>
      <w:r>
        <w:rPr>
          <w:sz w:val="24"/>
        </w:rPr>
        <w:t>a</w:t>
      </w:r>
      <w:r>
        <w:rPr>
          <w:spacing w:val="-7"/>
          <w:sz w:val="24"/>
        </w:rPr>
        <w:t xml:space="preserve"> </w:t>
      </w:r>
      <w:r>
        <w:rPr>
          <w:sz w:val="24"/>
        </w:rPr>
        <w:t>Men’s</w:t>
      </w:r>
      <w:r>
        <w:rPr>
          <w:spacing w:val="-6"/>
          <w:sz w:val="24"/>
        </w:rPr>
        <w:t xml:space="preserve"> </w:t>
      </w:r>
      <w:r>
        <w:rPr>
          <w:sz w:val="24"/>
        </w:rPr>
        <w:t>Division</w:t>
      </w:r>
      <w:r>
        <w:rPr>
          <w:spacing w:val="-5"/>
          <w:sz w:val="24"/>
        </w:rPr>
        <w:t xml:space="preserve"> </w:t>
      </w:r>
      <w:r>
        <w:rPr>
          <w:sz w:val="24"/>
        </w:rPr>
        <w:t>1</w:t>
      </w:r>
      <w:r>
        <w:rPr>
          <w:spacing w:val="-6"/>
          <w:sz w:val="24"/>
        </w:rPr>
        <w:t xml:space="preserve"> </w:t>
      </w:r>
      <w:r>
        <w:rPr>
          <w:sz w:val="24"/>
        </w:rPr>
        <w:t>team</w:t>
      </w:r>
      <w:r>
        <w:rPr>
          <w:spacing w:val="-6"/>
          <w:sz w:val="24"/>
        </w:rPr>
        <w:t xml:space="preserve"> </w:t>
      </w:r>
      <w:r>
        <w:rPr>
          <w:sz w:val="24"/>
        </w:rPr>
        <w:t>is</w:t>
      </w:r>
      <w:r>
        <w:rPr>
          <w:spacing w:val="-7"/>
          <w:sz w:val="24"/>
        </w:rPr>
        <w:t xml:space="preserve"> </w:t>
      </w:r>
      <w:r>
        <w:rPr>
          <w:sz w:val="24"/>
        </w:rPr>
        <w:t>the</w:t>
      </w:r>
      <w:r>
        <w:rPr>
          <w:spacing w:val="-6"/>
          <w:sz w:val="24"/>
        </w:rPr>
        <w:t xml:space="preserve"> </w:t>
      </w:r>
      <w:r>
        <w:rPr>
          <w:sz w:val="24"/>
        </w:rPr>
        <w:t>home</w:t>
      </w:r>
      <w:r>
        <w:rPr>
          <w:spacing w:val="-6"/>
          <w:sz w:val="24"/>
        </w:rPr>
        <w:t xml:space="preserve"> </w:t>
      </w:r>
      <w:r>
        <w:rPr>
          <w:sz w:val="24"/>
        </w:rPr>
        <w:t>team</w:t>
      </w:r>
      <w:r>
        <w:rPr>
          <w:spacing w:val="-6"/>
          <w:sz w:val="24"/>
        </w:rPr>
        <w:t xml:space="preserve"> </w:t>
      </w:r>
      <w:r>
        <w:rPr>
          <w:sz w:val="24"/>
        </w:rPr>
        <w:t>shall</w:t>
      </w:r>
      <w:r>
        <w:rPr>
          <w:spacing w:val="-6"/>
          <w:sz w:val="24"/>
        </w:rPr>
        <w:t xml:space="preserve"> </w:t>
      </w:r>
      <w:r>
        <w:rPr>
          <w:sz w:val="24"/>
        </w:rPr>
        <w:t>use a shootout at the conclusion of a tied game. Shootout format to be used is in Appendix B of the NCAA Rulebook.</w:t>
      </w:r>
      <w:r>
        <w:rPr>
          <w:spacing w:val="69"/>
          <w:sz w:val="24"/>
        </w:rPr>
        <w:t xml:space="preserve"> </w:t>
      </w:r>
      <w:r>
        <w:rPr>
          <w:sz w:val="24"/>
        </w:rPr>
        <w:t>[2006]</w:t>
      </w:r>
    </w:p>
    <w:p w14:paraId="14124E27" w14:textId="77777777" w:rsidR="002D23E9" w:rsidRDefault="002D23E9">
      <w:pPr>
        <w:pStyle w:val="BodyText"/>
      </w:pPr>
    </w:p>
    <w:p w14:paraId="1D4CFA13" w14:textId="77777777" w:rsidR="002D23E9" w:rsidRDefault="00253181">
      <w:pPr>
        <w:pStyle w:val="Heading3"/>
        <w:tabs>
          <w:tab w:val="left" w:pos="2298"/>
        </w:tabs>
        <w:ind w:left="859"/>
      </w:pPr>
      <w:r>
        <w:t>Section</w:t>
      </w:r>
      <w:r>
        <w:rPr>
          <w:spacing w:val="-3"/>
        </w:rPr>
        <w:t xml:space="preserve"> </w:t>
      </w:r>
      <w:r>
        <w:t>2</w:t>
      </w:r>
      <w:r>
        <w:tab/>
        <w:t>Men’s Division 1</w:t>
      </w:r>
      <w:r>
        <w:rPr>
          <w:spacing w:val="-2"/>
        </w:rPr>
        <w:t xml:space="preserve"> </w:t>
      </w:r>
      <w:r>
        <w:t>Provisions</w:t>
      </w:r>
    </w:p>
    <w:p w14:paraId="2D225E74" w14:textId="77777777" w:rsidR="002D23E9" w:rsidRDefault="002D23E9">
      <w:pPr>
        <w:pStyle w:val="BodyText"/>
        <w:spacing w:before="11"/>
        <w:rPr>
          <w:b/>
          <w:sz w:val="23"/>
        </w:rPr>
      </w:pPr>
    </w:p>
    <w:p w14:paraId="1A8E60C9" w14:textId="77777777" w:rsidR="002D23E9" w:rsidRDefault="00253181" w:rsidP="0094154D">
      <w:pPr>
        <w:pStyle w:val="ListParagraph"/>
        <w:numPr>
          <w:ilvl w:val="0"/>
          <w:numId w:val="47"/>
        </w:numPr>
        <w:tabs>
          <w:tab w:val="left" w:pos="1582"/>
        </w:tabs>
        <w:ind w:right="860" w:hanging="720"/>
        <w:rPr>
          <w:sz w:val="24"/>
        </w:rPr>
      </w:pPr>
      <w:r>
        <w:rPr>
          <w:sz w:val="24"/>
        </w:rPr>
        <w:t>All Men’s Division 1 teams will use a standardized ACHA score sheet for all</w:t>
      </w:r>
      <w:r>
        <w:rPr>
          <w:spacing w:val="-1"/>
          <w:sz w:val="24"/>
        </w:rPr>
        <w:t xml:space="preserve"> </w:t>
      </w:r>
      <w:r>
        <w:rPr>
          <w:sz w:val="24"/>
        </w:rPr>
        <w:t>games.</w:t>
      </w:r>
    </w:p>
    <w:p w14:paraId="6323ADEC" w14:textId="77777777" w:rsidR="002D23E9" w:rsidRDefault="00253181" w:rsidP="0094154D">
      <w:pPr>
        <w:pStyle w:val="ListParagraph"/>
        <w:numPr>
          <w:ilvl w:val="0"/>
          <w:numId w:val="47"/>
        </w:numPr>
        <w:tabs>
          <w:tab w:val="left" w:pos="1581"/>
        </w:tabs>
        <w:ind w:right="856" w:hanging="720"/>
        <w:rPr>
          <w:sz w:val="24"/>
        </w:rPr>
      </w:pPr>
      <w:r>
        <w:rPr>
          <w:sz w:val="24"/>
        </w:rPr>
        <w:t>All</w:t>
      </w:r>
      <w:r>
        <w:rPr>
          <w:spacing w:val="-12"/>
          <w:sz w:val="24"/>
        </w:rPr>
        <w:t xml:space="preserve"> </w:t>
      </w:r>
      <w:r>
        <w:rPr>
          <w:sz w:val="24"/>
        </w:rPr>
        <w:t>Men’s</w:t>
      </w:r>
      <w:r>
        <w:rPr>
          <w:spacing w:val="-13"/>
          <w:sz w:val="24"/>
        </w:rPr>
        <w:t xml:space="preserve"> </w:t>
      </w:r>
      <w:r>
        <w:rPr>
          <w:sz w:val="24"/>
        </w:rPr>
        <w:t>Division</w:t>
      </w:r>
      <w:r>
        <w:rPr>
          <w:spacing w:val="-12"/>
          <w:sz w:val="24"/>
        </w:rPr>
        <w:t xml:space="preserve"> </w:t>
      </w:r>
      <w:r>
        <w:rPr>
          <w:sz w:val="24"/>
        </w:rPr>
        <w:t>1</w:t>
      </w:r>
      <w:r>
        <w:rPr>
          <w:spacing w:val="-12"/>
          <w:sz w:val="24"/>
        </w:rPr>
        <w:t xml:space="preserve"> </w:t>
      </w:r>
      <w:r>
        <w:rPr>
          <w:sz w:val="24"/>
        </w:rPr>
        <w:t>teams</w:t>
      </w:r>
      <w:r>
        <w:rPr>
          <w:spacing w:val="-13"/>
          <w:sz w:val="24"/>
        </w:rPr>
        <w:t xml:space="preserve"> </w:t>
      </w:r>
      <w:r>
        <w:rPr>
          <w:sz w:val="24"/>
        </w:rPr>
        <w:t>shall</w:t>
      </w:r>
      <w:r>
        <w:rPr>
          <w:spacing w:val="-13"/>
          <w:sz w:val="24"/>
        </w:rPr>
        <w:t xml:space="preserve"> </w:t>
      </w:r>
      <w:r>
        <w:rPr>
          <w:sz w:val="24"/>
        </w:rPr>
        <w:t>have</w:t>
      </w:r>
      <w:r>
        <w:rPr>
          <w:spacing w:val="-12"/>
          <w:sz w:val="24"/>
        </w:rPr>
        <w:t xml:space="preserve"> </w:t>
      </w:r>
      <w:r>
        <w:rPr>
          <w:sz w:val="24"/>
        </w:rPr>
        <w:t>a</w:t>
      </w:r>
      <w:r>
        <w:rPr>
          <w:spacing w:val="-13"/>
          <w:sz w:val="24"/>
        </w:rPr>
        <w:t xml:space="preserve"> </w:t>
      </w:r>
      <w:r>
        <w:rPr>
          <w:sz w:val="24"/>
        </w:rPr>
        <w:t>game</w:t>
      </w:r>
      <w:r>
        <w:rPr>
          <w:spacing w:val="-14"/>
          <w:sz w:val="24"/>
        </w:rPr>
        <w:t xml:space="preserve"> </w:t>
      </w:r>
      <w:r>
        <w:rPr>
          <w:sz w:val="24"/>
        </w:rPr>
        <w:t>protocol</w:t>
      </w:r>
      <w:r>
        <w:rPr>
          <w:spacing w:val="-12"/>
          <w:sz w:val="24"/>
        </w:rPr>
        <w:t xml:space="preserve"> </w:t>
      </w:r>
      <w:r>
        <w:rPr>
          <w:sz w:val="24"/>
        </w:rPr>
        <w:t>sheet</w:t>
      </w:r>
      <w:r>
        <w:rPr>
          <w:spacing w:val="-15"/>
          <w:sz w:val="24"/>
        </w:rPr>
        <w:t xml:space="preserve"> </w:t>
      </w:r>
      <w:r>
        <w:rPr>
          <w:sz w:val="24"/>
        </w:rPr>
        <w:t>available to officials and the visiting team before the start of the</w:t>
      </w:r>
      <w:r>
        <w:rPr>
          <w:spacing w:val="-13"/>
          <w:sz w:val="24"/>
        </w:rPr>
        <w:t xml:space="preserve"> </w:t>
      </w:r>
      <w:r>
        <w:rPr>
          <w:sz w:val="24"/>
        </w:rPr>
        <w:t>game.</w:t>
      </w:r>
    </w:p>
    <w:p w14:paraId="6AD42BB2" w14:textId="77777777" w:rsidR="002D23E9" w:rsidRDefault="002D23E9">
      <w:pPr>
        <w:pStyle w:val="BodyText"/>
      </w:pPr>
    </w:p>
    <w:p w14:paraId="689D3A42" w14:textId="77777777" w:rsidR="00157EF8" w:rsidRDefault="00157EF8">
      <w:pPr>
        <w:rPr>
          <w:b/>
          <w:bCs/>
          <w:sz w:val="24"/>
          <w:szCs w:val="24"/>
        </w:rPr>
      </w:pPr>
      <w:bookmarkStart w:id="29" w:name="_TOC_250021"/>
      <w:r>
        <w:br w:type="page"/>
      </w:r>
    </w:p>
    <w:p w14:paraId="72D0D3B6" w14:textId="77777777" w:rsidR="002D23E9" w:rsidRDefault="00253181">
      <w:pPr>
        <w:pStyle w:val="Heading3"/>
        <w:tabs>
          <w:tab w:val="left" w:pos="2301"/>
        </w:tabs>
        <w:ind w:left="139"/>
      </w:pPr>
      <w:r>
        <w:lastRenderedPageBreak/>
        <w:t>ARTICLE IV</w:t>
      </w:r>
      <w:r>
        <w:tab/>
        <w:t>RANKING</w:t>
      </w:r>
      <w:r>
        <w:rPr>
          <w:spacing w:val="-1"/>
        </w:rPr>
        <w:t xml:space="preserve"> </w:t>
      </w:r>
      <w:bookmarkEnd w:id="29"/>
      <w:r>
        <w:t>PROCEDURES</w:t>
      </w:r>
    </w:p>
    <w:p w14:paraId="5056CFDF" w14:textId="77777777" w:rsidR="002D23E9" w:rsidRDefault="002D23E9">
      <w:pPr>
        <w:pStyle w:val="BodyText"/>
        <w:rPr>
          <w:b/>
        </w:rPr>
      </w:pPr>
    </w:p>
    <w:p w14:paraId="2D718770" w14:textId="77777777" w:rsidR="002D23E9" w:rsidRDefault="00253181">
      <w:pPr>
        <w:tabs>
          <w:tab w:val="left" w:pos="2300"/>
        </w:tabs>
        <w:ind w:left="860"/>
        <w:rPr>
          <w:b/>
          <w:sz w:val="24"/>
        </w:rPr>
      </w:pPr>
      <w:r>
        <w:rPr>
          <w:b/>
          <w:sz w:val="24"/>
        </w:rPr>
        <w:t>Section</w:t>
      </w:r>
      <w:r>
        <w:rPr>
          <w:b/>
          <w:spacing w:val="-1"/>
          <w:sz w:val="24"/>
        </w:rPr>
        <w:t xml:space="preserve"> </w:t>
      </w:r>
      <w:r>
        <w:rPr>
          <w:b/>
          <w:sz w:val="24"/>
        </w:rPr>
        <w:t>1</w:t>
      </w:r>
      <w:r>
        <w:rPr>
          <w:b/>
          <w:sz w:val="24"/>
        </w:rPr>
        <w:tab/>
        <w:t>Men’s Division 1 Ranking</w:t>
      </w:r>
      <w:r>
        <w:rPr>
          <w:b/>
          <w:spacing w:val="-6"/>
          <w:sz w:val="24"/>
        </w:rPr>
        <w:t xml:space="preserve"> </w:t>
      </w:r>
      <w:r>
        <w:rPr>
          <w:b/>
          <w:sz w:val="24"/>
        </w:rPr>
        <w:t>Provisions</w:t>
      </w:r>
    </w:p>
    <w:p w14:paraId="77659CF7" w14:textId="77777777" w:rsidR="002D23E9" w:rsidRDefault="002D23E9">
      <w:pPr>
        <w:pStyle w:val="BodyText"/>
        <w:rPr>
          <w:b/>
        </w:rPr>
      </w:pPr>
    </w:p>
    <w:p w14:paraId="1043A24D" w14:textId="77777777" w:rsidR="002D23E9" w:rsidRDefault="00253181" w:rsidP="0094154D">
      <w:pPr>
        <w:pStyle w:val="ListParagraph"/>
        <w:numPr>
          <w:ilvl w:val="0"/>
          <w:numId w:val="46"/>
        </w:numPr>
        <w:tabs>
          <w:tab w:val="left" w:pos="1582"/>
        </w:tabs>
        <w:spacing w:before="1"/>
        <w:ind w:right="856" w:hanging="720"/>
        <w:rPr>
          <w:sz w:val="24"/>
        </w:rPr>
      </w:pPr>
      <w:r>
        <w:rPr>
          <w:sz w:val="24"/>
        </w:rPr>
        <w:t>Men’s Division 1 will rank on a national basis with one (1) national Computerized</w:t>
      </w:r>
      <w:r>
        <w:rPr>
          <w:spacing w:val="-16"/>
          <w:sz w:val="24"/>
        </w:rPr>
        <w:t xml:space="preserve"> </w:t>
      </w:r>
      <w:r>
        <w:rPr>
          <w:sz w:val="24"/>
        </w:rPr>
        <w:t>Ranking</w:t>
      </w:r>
      <w:r>
        <w:rPr>
          <w:spacing w:val="-17"/>
          <w:sz w:val="24"/>
        </w:rPr>
        <w:t xml:space="preserve"> </w:t>
      </w:r>
      <w:r>
        <w:rPr>
          <w:sz w:val="24"/>
        </w:rPr>
        <w:t>Average.</w:t>
      </w:r>
      <w:r>
        <w:rPr>
          <w:spacing w:val="-17"/>
          <w:sz w:val="24"/>
        </w:rPr>
        <w:t xml:space="preserve"> </w:t>
      </w:r>
      <w:r>
        <w:rPr>
          <w:sz w:val="24"/>
        </w:rPr>
        <w:t>Ties</w:t>
      </w:r>
      <w:r>
        <w:rPr>
          <w:spacing w:val="-16"/>
          <w:sz w:val="24"/>
        </w:rPr>
        <w:t xml:space="preserve"> </w:t>
      </w:r>
      <w:r>
        <w:rPr>
          <w:sz w:val="24"/>
        </w:rPr>
        <w:t>will</w:t>
      </w:r>
      <w:r>
        <w:rPr>
          <w:spacing w:val="-17"/>
          <w:sz w:val="24"/>
        </w:rPr>
        <w:t xml:space="preserve"> </w:t>
      </w:r>
      <w:r>
        <w:rPr>
          <w:sz w:val="24"/>
        </w:rPr>
        <w:t>be</w:t>
      </w:r>
      <w:r>
        <w:rPr>
          <w:spacing w:val="-18"/>
          <w:sz w:val="24"/>
        </w:rPr>
        <w:t xml:space="preserve"> </w:t>
      </w:r>
      <w:r>
        <w:rPr>
          <w:sz w:val="24"/>
        </w:rPr>
        <w:t>broken</w:t>
      </w:r>
      <w:r>
        <w:rPr>
          <w:spacing w:val="-18"/>
          <w:sz w:val="24"/>
        </w:rPr>
        <w:t xml:space="preserve"> </w:t>
      </w:r>
      <w:r>
        <w:rPr>
          <w:sz w:val="24"/>
        </w:rPr>
        <w:t>by</w:t>
      </w:r>
      <w:r>
        <w:rPr>
          <w:spacing w:val="-17"/>
          <w:sz w:val="24"/>
        </w:rPr>
        <w:t xml:space="preserve"> </w:t>
      </w:r>
      <w:r>
        <w:rPr>
          <w:sz w:val="24"/>
        </w:rPr>
        <w:t xml:space="preserve">Computerized Ranking B. </w:t>
      </w:r>
      <w:hyperlink r:id="rId11">
        <w:r>
          <w:rPr>
            <w:sz w:val="24"/>
          </w:rPr>
          <w:t>http://www.ushsho.com/acharank.htm.</w:t>
        </w:r>
      </w:hyperlink>
      <w:r>
        <w:rPr>
          <w:sz w:val="24"/>
        </w:rPr>
        <w:t xml:space="preserve"> [2014] Men’s Division 1 rankings shall include the top 25 teams. Other teams receiving votes shall be listed at the end of the ranking announcement.</w:t>
      </w:r>
    </w:p>
    <w:p w14:paraId="0DB60D1D" w14:textId="77777777" w:rsidR="002D23E9" w:rsidRDefault="002D23E9">
      <w:pPr>
        <w:pStyle w:val="BodyText"/>
      </w:pPr>
    </w:p>
    <w:p w14:paraId="1C21BA4C" w14:textId="77777777" w:rsidR="002D23E9" w:rsidRDefault="00253181" w:rsidP="0094154D">
      <w:pPr>
        <w:pStyle w:val="ListParagraph"/>
        <w:numPr>
          <w:ilvl w:val="0"/>
          <w:numId w:val="46"/>
        </w:numPr>
        <w:tabs>
          <w:tab w:val="left" w:pos="1581"/>
        </w:tabs>
        <w:ind w:right="856" w:hanging="720"/>
        <w:rPr>
          <w:sz w:val="24"/>
        </w:rPr>
      </w:pPr>
      <w:r>
        <w:rPr>
          <w:sz w:val="24"/>
        </w:rPr>
        <w:t>Coaches’</w:t>
      </w:r>
      <w:r>
        <w:rPr>
          <w:spacing w:val="-10"/>
          <w:sz w:val="24"/>
        </w:rPr>
        <w:t xml:space="preserve"> </w:t>
      </w:r>
      <w:r>
        <w:rPr>
          <w:sz w:val="24"/>
        </w:rPr>
        <w:t>ranking</w:t>
      </w:r>
      <w:r>
        <w:rPr>
          <w:spacing w:val="-10"/>
          <w:sz w:val="24"/>
        </w:rPr>
        <w:t xml:space="preserve"> </w:t>
      </w:r>
      <w:r>
        <w:rPr>
          <w:sz w:val="24"/>
        </w:rPr>
        <w:t>ballots</w:t>
      </w:r>
      <w:r>
        <w:rPr>
          <w:spacing w:val="-10"/>
          <w:sz w:val="24"/>
        </w:rPr>
        <w:t xml:space="preserve"> </w:t>
      </w:r>
      <w:r>
        <w:rPr>
          <w:sz w:val="24"/>
        </w:rPr>
        <w:t>will</w:t>
      </w:r>
      <w:r>
        <w:rPr>
          <w:spacing w:val="-11"/>
          <w:sz w:val="24"/>
        </w:rPr>
        <w:t xml:space="preserve"> </w:t>
      </w:r>
      <w:r>
        <w:rPr>
          <w:sz w:val="24"/>
        </w:rPr>
        <w:t>be</w:t>
      </w:r>
      <w:r>
        <w:rPr>
          <w:spacing w:val="-11"/>
          <w:sz w:val="24"/>
        </w:rPr>
        <w:t xml:space="preserve"> </w:t>
      </w:r>
      <w:r>
        <w:rPr>
          <w:sz w:val="24"/>
        </w:rPr>
        <w:t>disseminated</w:t>
      </w:r>
      <w:r>
        <w:rPr>
          <w:spacing w:val="-11"/>
          <w:sz w:val="24"/>
        </w:rPr>
        <w:t xml:space="preserve"> </w:t>
      </w:r>
      <w:r>
        <w:rPr>
          <w:sz w:val="24"/>
        </w:rPr>
        <w:t>by</w:t>
      </w:r>
      <w:r>
        <w:rPr>
          <w:spacing w:val="-11"/>
          <w:sz w:val="24"/>
        </w:rPr>
        <w:t xml:space="preserve"> </w:t>
      </w:r>
      <w:r>
        <w:rPr>
          <w:sz w:val="24"/>
        </w:rPr>
        <w:t>the</w:t>
      </w:r>
      <w:r>
        <w:rPr>
          <w:spacing w:val="-10"/>
          <w:sz w:val="24"/>
        </w:rPr>
        <w:t xml:space="preserve"> </w:t>
      </w:r>
      <w:r>
        <w:rPr>
          <w:sz w:val="24"/>
        </w:rPr>
        <w:t>ACHA</w:t>
      </w:r>
      <w:r>
        <w:rPr>
          <w:spacing w:val="-10"/>
          <w:sz w:val="24"/>
        </w:rPr>
        <w:t xml:space="preserve"> </w:t>
      </w:r>
      <w:r>
        <w:rPr>
          <w:sz w:val="24"/>
        </w:rPr>
        <w:t>Division</w:t>
      </w:r>
      <w:r>
        <w:rPr>
          <w:spacing w:val="-11"/>
          <w:sz w:val="24"/>
        </w:rPr>
        <w:t xml:space="preserve"> </w:t>
      </w:r>
      <w:r>
        <w:rPr>
          <w:sz w:val="24"/>
        </w:rPr>
        <w:t>1 Commissioner and/or ranking committee no later than Monday at 5:00 PM EST. All ballots will be due to the commissioner and/or ranking committee by Tuesday at 12:00 PM EST. Coaches’ rankings and/or computer ranking results will be released no later than Wednesday at 12:00 PM EST.</w:t>
      </w:r>
      <w:r>
        <w:rPr>
          <w:spacing w:val="74"/>
          <w:sz w:val="24"/>
        </w:rPr>
        <w:t xml:space="preserve"> </w:t>
      </w:r>
      <w:r>
        <w:rPr>
          <w:sz w:val="24"/>
        </w:rPr>
        <w:t>[2015]</w:t>
      </w:r>
    </w:p>
    <w:p w14:paraId="54F4C841" w14:textId="77777777" w:rsidR="002D23E9" w:rsidRDefault="002D23E9">
      <w:pPr>
        <w:pStyle w:val="BodyText"/>
      </w:pPr>
    </w:p>
    <w:p w14:paraId="4DB34CDD" w14:textId="77777777" w:rsidR="002D23E9" w:rsidRDefault="00253181" w:rsidP="0094154D">
      <w:pPr>
        <w:pStyle w:val="ListParagraph"/>
        <w:numPr>
          <w:ilvl w:val="0"/>
          <w:numId w:val="46"/>
        </w:numPr>
        <w:tabs>
          <w:tab w:val="left" w:pos="1581"/>
        </w:tabs>
        <w:ind w:right="857" w:hanging="720"/>
        <w:rPr>
          <w:sz w:val="24"/>
        </w:rPr>
      </w:pPr>
      <w:r>
        <w:rPr>
          <w:sz w:val="24"/>
        </w:rPr>
        <w:t>The ACHA M1 computer ranking will not be released until after November 1 of each</w:t>
      </w:r>
      <w:r>
        <w:rPr>
          <w:spacing w:val="-4"/>
          <w:sz w:val="24"/>
        </w:rPr>
        <w:t xml:space="preserve"> </w:t>
      </w:r>
      <w:r>
        <w:rPr>
          <w:sz w:val="24"/>
        </w:rPr>
        <w:t>season.</w:t>
      </w:r>
    </w:p>
    <w:p w14:paraId="72989FA9" w14:textId="77777777" w:rsidR="002D23E9" w:rsidRDefault="002D23E9">
      <w:pPr>
        <w:pStyle w:val="BodyText"/>
        <w:spacing w:before="12"/>
        <w:rPr>
          <w:sz w:val="23"/>
        </w:rPr>
      </w:pPr>
    </w:p>
    <w:p w14:paraId="64320D61" w14:textId="77777777" w:rsidR="002D23E9" w:rsidRDefault="00253181" w:rsidP="0094154D">
      <w:pPr>
        <w:pStyle w:val="ListParagraph"/>
        <w:numPr>
          <w:ilvl w:val="0"/>
          <w:numId w:val="46"/>
        </w:numPr>
        <w:tabs>
          <w:tab w:val="left" w:pos="1580"/>
        </w:tabs>
        <w:ind w:right="853" w:hanging="720"/>
        <w:rPr>
          <w:sz w:val="24"/>
        </w:rPr>
      </w:pPr>
      <w:r>
        <w:rPr>
          <w:sz w:val="24"/>
        </w:rPr>
        <w:t>The</w:t>
      </w:r>
      <w:r>
        <w:rPr>
          <w:spacing w:val="-18"/>
          <w:sz w:val="24"/>
        </w:rPr>
        <w:t xml:space="preserve"> </w:t>
      </w:r>
      <w:r>
        <w:rPr>
          <w:sz w:val="24"/>
        </w:rPr>
        <w:t>ACHA</w:t>
      </w:r>
      <w:r>
        <w:rPr>
          <w:spacing w:val="-18"/>
          <w:sz w:val="24"/>
        </w:rPr>
        <w:t xml:space="preserve"> </w:t>
      </w:r>
      <w:r>
        <w:rPr>
          <w:sz w:val="24"/>
        </w:rPr>
        <w:t>M1</w:t>
      </w:r>
      <w:r>
        <w:rPr>
          <w:spacing w:val="-18"/>
          <w:sz w:val="24"/>
        </w:rPr>
        <w:t xml:space="preserve"> </w:t>
      </w:r>
      <w:r>
        <w:rPr>
          <w:sz w:val="24"/>
        </w:rPr>
        <w:t>computer</w:t>
      </w:r>
      <w:r>
        <w:rPr>
          <w:spacing w:val="-17"/>
          <w:sz w:val="24"/>
        </w:rPr>
        <w:t xml:space="preserve"> </w:t>
      </w:r>
      <w:r>
        <w:rPr>
          <w:sz w:val="24"/>
        </w:rPr>
        <w:t>ranking</w:t>
      </w:r>
      <w:r>
        <w:rPr>
          <w:spacing w:val="-18"/>
          <w:sz w:val="24"/>
        </w:rPr>
        <w:t xml:space="preserve"> </w:t>
      </w:r>
      <w:r>
        <w:rPr>
          <w:sz w:val="24"/>
        </w:rPr>
        <w:t>and</w:t>
      </w:r>
      <w:r>
        <w:rPr>
          <w:spacing w:val="-18"/>
          <w:sz w:val="24"/>
        </w:rPr>
        <w:t xml:space="preserve"> </w:t>
      </w:r>
      <w:r>
        <w:rPr>
          <w:sz w:val="24"/>
        </w:rPr>
        <w:t>individual</w:t>
      </w:r>
      <w:r>
        <w:rPr>
          <w:spacing w:val="-17"/>
          <w:sz w:val="24"/>
        </w:rPr>
        <w:t xml:space="preserve"> </w:t>
      </w:r>
      <w:r>
        <w:rPr>
          <w:sz w:val="24"/>
        </w:rPr>
        <w:t>M1</w:t>
      </w:r>
      <w:r>
        <w:rPr>
          <w:spacing w:val="-17"/>
          <w:sz w:val="24"/>
        </w:rPr>
        <w:t xml:space="preserve"> </w:t>
      </w:r>
      <w:r>
        <w:rPr>
          <w:sz w:val="24"/>
        </w:rPr>
        <w:t>team</w:t>
      </w:r>
      <w:r>
        <w:rPr>
          <w:spacing w:val="-18"/>
          <w:sz w:val="24"/>
        </w:rPr>
        <w:t xml:space="preserve"> </w:t>
      </w:r>
      <w:r>
        <w:rPr>
          <w:sz w:val="24"/>
        </w:rPr>
        <w:t>records</w:t>
      </w:r>
      <w:r>
        <w:rPr>
          <w:spacing w:val="-16"/>
          <w:sz w:val="24"/>
        </w:rPr>
        <w:t xml:space="preserve"> </w:t>
      </w:r>
      <w:r>
        <w:rPr>
          <w:sz w:val="24"/>
        </w:rPr>
        <w:t>shall be compiled using results of only those games played by ACHA M1 teams against other ACHA Men’s Division I collegiate teams.</w:t>
      </w:r>
      <w:r>
        <w:rPr>
          <w:spacing w:val="19"/>
          <w:sz w:val="24"/>
        </w:rPr>
        <w:t xml:space="preserve"> </w:t>
      </w:r>
      <w:r>
        <w:rPr>
          <w:sz w:val="24"/>
        </w:rPr>
        <w:t>[2014]</w:t>
      </w:r>
    </w:p>
    <w:p w14:paraId="6F382D29" w14:textId="77777777" w:rsidR="002D23E9" w:rsidRDefault="002D23E9">
      <w:pPr>
        <w:pStyle w:val="BodyText"/>
      </w:pPr>
    </w:p>
    <w:p w14:paraId="59295F73" w14:textId="77777777" w:rsidR="002D23E9" w:rsidRDefault="00253181" w:rsidP="0094154D">
      <w:pPr>
        <w:pStyle w:val="ListParagraph"/>
        <w:numPr>
          <w:ilvl w:val="0"/>
          <w:numId w:val="46"/>
        </w:numPr>
        <w:tabs>
          <w:tab w:val="left" w:pos="1580"/>
        </w:tabs>
        <w:ind w:right="856" w:hanging="720"/>
        <w:rPr>
          <w:sz w:val="24"/>
        </w:rPr>
      </w:pPr>
      <w:r>
        <w:rPr>
          <w:sz w:val="24"/>
        </w:rPr>
        <w:t>The ACHA M1 computer ranking will count overtime and shootout results (whether wins or losses) as ties for computer ranking purposes. [2014, 2018]</w:t>
      </w:r>
    </w:p>
    <w:p w14:paraId="233FABCD" w14:textId="77777777" w:rsidR="00FE7A55" w:rsidRPr="00FE7A55" w:rsidRDefault="00FE7A55" w:rsidP="00FE7A55">
      <w:pPr>
        <w:pStyle w:val="ListParagraph"/>
        <w:rPr>
          <w:sz w:val="24"/>
        </w:rPr>
      </w:pPr>
    </w:p>
    <w:p w14:paraId="5CAE95F6" w14:textId="77777777" w:rsidR="00FE7A55" w:rsidRPr="00FE7A55" w:rsidRDefault="00FE7A55" w:rsidP="0094154D">
      <w:pPr>
        <w:pStyle w:val="ListParagraph"/>
        <w:numPr>
          <w:ilvl w:val="0"/>
          <w:numId w:val="46"/>
        </w:numPr>
        <w:tabs>
          <w:tab w:val="left" w:pos="1580"/>
        </w:tabs>
        <w:ind w:right="856"/>
        <w:rPr>
          <w:sz w:val="24"/>
        </w:rPr>
      </w:pPr>
      <w:r w:rsidRPr="00FE7A55">
        <w:rPr>
          <w:sz w:val="24"/>
        </w:rPr>
        <w:t>If a team has 3 or more home games in one season compared to total number of away games in one season, that team will have points taken away from them in the ACHA Division 1 computer poll. The number of points used as a penalty will be determined at the ACHA National meeting. This penalty will be determined at the start on Sept 1, 2020 because all schedules will be final for the 2020-2021 season at that time.</w:t>
      </w:r>
      <w:r>
        <w:rPr>
          <w:sz w:val="24"/>
        </w:rPr>
        <w:t xml:space="preserve"> [2019]</w:t>
      </w:r>
    </w:p>
    <w:p w14:paraId="30BBEAF1" w14:textId="77777777" w:rsidR="002D23E9" w:rsidRDefault="002D23E9">
      <w:pPr>
        <w:pStyle w:val="BodyText"/>
        <w:spacing w:before="11"/>
        <w:rPr>
          <w:sz w:val="23"/>
        </w:rPr>
      </w:pPr>
    </w:p>
    <w:p w14:paraId="3430DA98" w14:textId="77777777" w:rsidR="002D23E9" w:rsidRDefault="00253181" w:rsidP="0094154D">
      <w:pPr>
        <w:pStyle w:val="ListParagraph"/>
        <w:numPr>
          <w:ilvl w:val="0"/>
          <w:numId w:val="46"/>
        </w:numPr>
        <w:tabs>
          <w:tab w:val="left" w:pos="1581"/>
        </w:tabs>
        <w:ind w:right="858" w:hanging="720"/>
        <w:rPr>
          <w:sz w:val="24"/>
        </w:rPr>
      </w:pPr>
      <w:r>
        <w:rPr>
          <w:sz w:val="24"/>
        </w:rPr>
        <w:t>When the weekly ACHA M1 computer rankings are released to the general public, the scores and computations that are utilized to determine said weekly rankings should also be disseminated at the same time.</w:t>
      </w:r>
      <w:r>
        <w:rPr>
          <w:spacing w:val="72"/>
          <w:sz w:val="24"/>
        </w:rPr>
        <w:t xml:space="preserve"> </w:t>
      </w:r>
      <w:r>
        <w:rPr>
          <w:sz w:val="24"/>
        </w:rPr>
        <w:t>[2014]</w:t>
      </w:r>
    </w:p>
    <w:p w14:paraId="513ED827" w14:textId="77777777" w:rsidR="002D23E9" w:rsidRDefault="002D23E9">
      <w:pPr>
        <w:jc w:val="both"/>
        <w:rPr>
          <w:sz w:val="24"/>
        </w:rPr>
        <w:sectPr w:rsidR="002D23E9">
          <w:pgSz w:w="12240" w:h="15840"/>
          <w:pgMar w:top="1360" w:right="1300" w:bottom="1000" w:left="1300" w:header="0" w:footer="729" w:gutter="0"/>
          <w:cols w:space="720"/>
        </w:sectPr>
      </w:pPr>
    </w:p>
    <w:p w14:paraId="72F72F53" w14:textId="77777777" w:rsidR="002D23E9" w:rsidRDefault="002D23E9">
      <w:pPr>
        <w:pStyle w:val="BodyText"/>
        <w:spacing w:before="8"/>
        <w:rPr>
          <w:sz w:val="10"/>
        </w:rPr>
      </w:pPr>
    </w:p>
    <w:p w14:paraId="0FDF7738" w14:textId="77777777" w:rsidR="002D23E9" w:rsidRDefault="00253181" w:rsidP="0094154D">
      <w:pPr>
        <w:pStyle w:val="ListParagraph"/>
        <w:numPr>
          <w:ilvl w:val="0"/>
          <w:numId w:val="46"/>
        </w:numPr>
        <w:tabs>
          <w:tab w:val="left" w:pos="1580"/>
        </w:tabs>
        <w:spacing w:before="100"/>
        <w:ind w:right="857" w:hanging="720"/>
        <w:rPr>
          <w:sz w:val="24"/>
        </w:rPr>
      </w:pPr>
      <w:r>
        <w:rPr>
          <w:sz w:val="24"/>
        </w:rPr>
        <w:t>Men’s Division 1 rankings shall be completed on a weekly basis. There will be a Preseason Poll during the first week of October with the results available in mid-October. The first rankings shall be completed and an announced by October</w:t>
      </w:r>
      <w:r>
        <w:rPr>
          <w:spacing w:val="-2"/>
          <w:sz w:val="24"/>
        </w:rPr>
        <w:t xml:space="preserve"> </w:t>
      </w:r>
      <w:r>
        <w:rPr>
          <w:sz w:val="24"/>
        </w:rPr>
        <w:t>18.</w:t>
      </w:r>
    </w:p>
    <w:p w14:paraId="0AED60C2" w14:textId="77777777" w:rsidR="002D23E9" w:rsidRDefault="002D23E9">
      <w:pPr>
        <w:pStyle w:val="BodyText"/>
      </w:pPr>
    </w:p>
    <w:p w14:paraId="4FA5BBE8" w14:textId="77777777" w:rsidR="002D23E9" w:rsidRDefault="00253181" w:rsidP="0094154D">
      <w:pPr>
        <w:pStyle w:val="ListParagraph"/>
        <w:numPr>
          <w:ilvl w:val="0"/>
          <w:numId w:val="46"/>
        </w:numPr>
        <w:tabs>
          <w:tab w:val="left" w:pos="1580"/>
        </w:tabs>
        <w:ind w:right="856" w:hanging="720"/>
        <w:rPr>
          <w:sz w:val="24"/>
        </w:rPr>
      </w:pPr>
      <w:r>
        <w:rPr>
          <w:sz w:val="24"/>
        </w:rPr>
        <w:t>Any</w:t>
      </w:r>
      <w:r>
        <w:rPr>
          <w:spacing w:val="-11"/>
          <w:sz w:val="24"/>
        </w:rPr>
        <w:t xml:space="preserve"> </w:t>
      </w:r>
      <w:r>
        <w:rPr>
          <w:sz w:val="24"/>
        </w:rPr>
        <w:t>teams</w:t>
      </w:r>
      <w:r>
        <w:rPr>
          <w:spacing w:val="-11"/>
          <w:sz w:val="24"/>
        </w:rPr>
        <w:t xml:space="preserve"> </w:t>
      </w:r>
      <w:r>
        <w:rPr>
          <w:sz w:val="24"/>
        </w:rPr>
        <w:t>that</w:t>
      </w:r>
      <w:r>
        <w:rPr>
          <w:spacing w:val="-10"/>
          <w:sz w:val="24"/>
        </w:rPr>
        <w:t xml:space="preserve"> </w:t>
      </w:r>
      <w:r>
        <w:rPr>
          <w:sz w:val="24"/>
        </w:rPr>
        <w:t>were</w:t>
      </w:r>
      <w:r>
        <w:rPr>
          <w:spacing w:val="-9"/>
          <w:sz w:val="24"/>
        </w:rPr>
        <w:t xml:space="preserve"> </w:t>
      </w:r>
      <w:r>
        <w:rPr>
          <w:sz w:val="24"/>
        </w:rPr>
        <w:t>not</w:t>
      </w:r>
      <w:r>
        <w:rPr>
          <w:spacing w:val="-10"/>
          <w:sz w:val="24"/>
        </w:rPr>
        <w:t xml:space="preserve"> </w:t>
      </w:r>
      <w:r>
        <w:rPr>
          <w:sz w:val="24"/>
        </w:rPr>
        <w:t>in</w:t>
      </w:r>
      <w:r>
        <w:rPr>
          <w:spacing w:val="-10"/>
          <w:sz w:val="24"/>
        </w:rPr>
        <w:t xml:space="preserve"> </w:t>
      </w:r>
      <w:r>
        <w:rPr>
          <w:sz w:val="24"/>
        </w:rPr>
        <w:t>the</w:t>
      </w:r>
      <w:r>
        <w:rPr>
          <w:spacing w:val="-9"/>
          <w:sz w:val="24"/>
        </w:rPr>
        <w:t xml:space="preserve"> </w:t>
      </w:r>
      <w:r>
        <w:rPr>
          <w:sz w:val="24"/>
        </w:rPr>
        <w:t>Top</w:t>
      </w:r>
      <w:r>
        <w:rPr>
          <w:spacing w:val="-10"/>
          <w:sz w:val="24"/>
        </w:rPr>
        <w:t xml:space="preserve"> </w:t>
      </w:r>
      <w:r>
        <w:rPr>
          <w:sz w:val="24"/>
        </w:rPr>
        <w:t>20</w:t>
      </w:r>
      <w:r>
        <w:rPr>
          <w:spacing w:val="-10"/>
          <w:sz w:val="24"/>
        </w:rPr>
        <w:t xml:space="preserve"> </w:t>
      </w:r>
      <w:r>
        <w:rPr>
          <w:sz w:val="24"/>
        </w:rPr>
        <w:t>for</w:t>
      </w:r>
      <w:r>
        <w:rPr>
          <w:spacing w:val="-9"/>
          <w:sz w:val="24"/>
        </w:rPr>
        <w:t xml:space="preserve"> </w:t>
      </w:r>
      <w:r>
        <w:rPr>
          <w:sz w:val="24"/>
        </w:rPr>
        <w:t>the</w:t>
      </w:r>
      <w:r>
        <w:rPr>
          <w:spacing w:val="-12"/>
          <w:sz w:val="24"/>
        </w:rPr>
        <w:t xml:space="preserve"> </w:t>
      </w:r>
      <w:r>
        <w:rPr>
          <w:sz w:val="24"/>
        </w:rPr>
        <w:t>tournament</w:t>
      </w:r>
      <w:r>
        <w:rPr>
          <w:spacing w:val="-10"/>
          <w:sz w:val="24"/>
        </w:rPr>
        <w:t xml:space="preserve"> </w:t>
      </w:r>
      <w:r>
        <w:rPr>
          <w:sz w:val="24"/>
        </w:rPr>
        <w:t>qualifying ranking, and which lose their first game at nationals, shall be</w:t>
      </w:r>
      <w:r>
        <w:rPr>
          <w:spacing w:val="-53"/>
          <w:sz w:val="24"/>
        </w:rPr>
        <w:t xml:space="preserve"> </w:t>
      </w:r>
      <w:r>
        <w:rPr>
          <w:sz w:val="24"/>
        </w:rPr>
        <w:t>placed in the final voting pool along with spots</w:t>
      </w:r>
      <w:r>
        <w:rPr>
          <w:spacing w:val="-5"/>
          <w:sz w:val="24"/>
        </w:rPr>
        <w:t xml:space="preserve"> </w:t>
      </w:r>
      <w:r>
        <w:rPr>
          <w:sz w:val="24"/>
        </w:rPr>
        <w:t>21-25.</w:t>
      </w:r>
    </w:p>
    <w:p w14:paraId="24268D6C" w14:textId="77777777" w:rsidR="002D23E9" w:rsidRDefault="002D23E9">
      <w:pPr>
        <w:pStyle w:val="BodyText"/>
      </w:pPr>
    </w:p>
    <w:p w14:paraId="760C2F6A" w14:textId="77777777" w:rsidR="002D23E9" w:rsidRDefault="00253181" w:rsidP="0094154D">
      <w:pPr>
        <w:pStyle w:val="ListParagraph"/>
        <w:numPr>
          <w:ilvl w:val="0"/>
          <w:numId w:val="46"/>
        </w:numPr>
        <w:tabs>
          <w:tab w:val="left" w:pos="1581"/>
        </w:tabs>
        <w:ind w:right="857" w:hanging="720"/>
        <w:rPr>
          <w:sz w:val="24"/>
        </w:rPr>
      </w:pPr>
      <w:r>
        <w:rPr>
          <w:sz w:val="24"/>
        </w:rPr>
        <w:t>Final ranking determined by slotting at National Tournament and computer ranking (i.e., the 4 quarter-finalist losers will be ranked</w:t>
      </w:r>
      <w:r>
        <w:rPr>
          <w:spacing w:val="-40"/>
          <w:sz w:val="24"/>
        </w:rPr>
        <w:t xml:space="preserve"> </w:t>
      </w:r>
      <w:r>
        <w:rPr>
          <w:sz w:val="24"/>
        </w:rPr>
        <w:t>5- 8 based on higher computer ranking).</w:t>
      </w:r>
      <w:r>
        <w:rPr>
          <w:spacing w:val="70"/>
          <w:sz w:val="24"/>
        </w:rPr>
        <w:t xml:space="preserve"> </w:t>
      </w:r>
      <w:r>
        <w:rPr>
          <w:sz w:val="24"/>
        </w:rPr>
        <w:t>[2012]</w:t>
      </w:r>
    </w:p>
    <w:p w14:paraId="4C83E4C7" w14:textId="77777777" w:rsidR="002D23E9" w:rsidRDefault="002D23E9">
      <w:pPr>
        <w:pStyle w:val="BodyText"/>
        <w:spacing w:before="1"/>
      </w:pPr>
    </w:p>
    <w:p w14:paraId="7AEC7617" w14:textId="77777777" w:rsidR="002D23E9" w:rsidRDefault="00253181">
      <w:pPr>
        <w:pStyle w:val="Heading3"/>
        <w:tabs>
          <w:tab w:val="left" w:pos="2301"/>
        </w:tabs>
      </w:pPr>
      <w:r>
        <w:t>Section 2</w:t>
      </w:r>
      <w:r>
        <w:tab/>
        <w:t>Ranking Committee</w:t>
      </w:r>
      <w:r>
        <w:rPr>
          <w:spacing w:val="-21"/>
        </w:rPr>
        <w:t xml:space="preserve"> </w:t>
      </w:r>
      <w:r>
        <w:t>Composition</w:t>
      </w:r>
    </w:p>
    <w:p w14:paraId="5C7B3B5A" w14:textId="77777777" w:rsidR="002D23E9" w:rsidRDefault="002D23E9">
      <w:pPr>
        <w:pStyle w:val="BodyText"/>
        <w:rPr>
          <w:b/>
        </w:rPr>
      </w:pPr>
    </w:p>
    <w:p w14:paraId="7EA0D437" w14:textId="77777777" w:rsidR="002D23E9" w:rsidRDefault="00253181">
      <w:pPr>
        <w:pStyle w:val="BodyText"/>
        <w:ind w:left="1579" w:right="1574"/>
        <w:jc w:val="both"/>
      </w:pPr>
      <w:r>
        <w:t>The Head Coach of each registered Men’s Division 1 team shall constitute the Ranking Committee for Men’s Division 1. In extraordinary circumstances the Head Coach may designate a subordinate to submit the vote through a designated e-mail process. The Men’s Division 1 Commissioner, or other person designated by the Board of Directors, shall conduct the ranking</w:t>
      </w:r>
      <w:r>
        <w:rPr>
          <w:spacing w:val="-4"/>
        </w:rPr>
        <w:t xml:space="preserve"> </w:t>
      </w:r>
      <w:r>
        <w:t>process.</w:t>
      </w:r>
    </w:p>
    <w:p w14:paraId="7AFA5117" w14:textId="77777777" w:rsidR="002D23E9" w:rsidRDefault="002D23E9">
      <w:pPr>
        <w:pStyle w:val="BodyText"/>
      </w:pPr>
    </w:p>
    <w:p w14:paraId="7005DD28" w14:textId="77777777" w:rsidR="002D23E9" w:rsidRDefault="00253181">
      <w:pPr>
        <w:pStyle w:val="Heading3"/>
        <w:tabs>
          <w:tab w:val="left" w:pos="2300"/>
        </w:tabs>
      </w:pPr>
      <w:r>
        <w:t>Section</w:t>
      </w:r>
      <w:r>
        <w:rPr>
          <w:spacing w:val="-1"/>
        </w:rPr>
        <w:t xml:space="preserve"> </w:t>
      </w:r>
      <w:r>
        <w:t>3</w:t>
      </w:r>
      <w:r>
        <w:tab/>
        <w:t>Ranking</w:t>
      </w:r>
      <w:r>
        <w:rPr>
          <w:spacing w:val="-1"/>
        </w:rPr>
        <w:t xml:space="preserve"> </w:t>
      </w:r>
      <w:r>
        <w:t>Eligibility</w:t>
      </w:r>
    </w:p>
    <w:p w14:paraId="2C0246D6" w14:textId="77777777" w:rsidR="002D23E9" w:rsidRDefault="002D23E9">
      <w:pPr>
        <w:pStyle w:val="BodyText"/>
        <w:rPr>
          <w:b/>
        </w:rPr>
      </w:pPr>
    </w:p>
    <w:p w14:paraId="6E644A98" w14:textId="77777777" w:rsidR="002D23E9" w:rsidRDefault="00253181">
      <w:pPr>
        <w:pStyle w:val="BodyText"/>
        <w:ind w:left="1579" w:right="1577"/>
        <w:jc w:val="both"/>
      </w:pPr>
      <w:r>
        <w:t>To be eligible for ACHA ranking, Men’s Division 1 teams must schedule at least 50% of their games against other ACHA teams.</w:t>
      </w:r>
    </w:p>
    <w:p w14:paraId="188E94AB" w14:textId="77777777" w:rsidR="002D23E9" w:rsidRDefault="002D23E9">
      <w:pPr>
        <w:pStyle w:val="BodyText"/>
        <w:spacing w:before="11"/>
        <w:rPr>
          <w:sz w:val="23"/>
        </w:rPr>
      </w:pPr>
    </w:p>
    <w:p w14:paraId="30EA29E1" w14:textId="77777777" w:rsidR="002D23E9" w:rsidRDefault="00253181">
      <w:pPr>
        <w:pStyle w:val="Heading3"/>
        <w:tabs>
          <w:tab w:val="left" w:pos="2300"/>
        </w:tabs>
      </w:pPr>
      <w:r>
        <w:t>Section 4</w:t>
      </w:r>
      <w:r>
        <w:tab/>
        <w:t>Reporting</w:t>
      </w:r>
      <w:r>
        <w:rPr>
          <w:spacing w:val="-1"/>
        </w:rPr>
        <w:t xml:space="preserve"> </w:t>
      </w:r>
      <w:r>
        <w:t>Results</w:t>
      </w:r>
    </w:p>
    <w:p w14:paraId="22557AB3" w14:textId="77777777" w:rsidR="002D23E9" w:rsidRDefault="002D23E9">
      <w:pPr>
        <w:pStyle w:val="BodyText"/>
        <w:rPr>
          <w:b/>
        </w:rPr>
      </w:pPr>
    </w:p>
    <w:p w14:paraId="4450F653" w14:textId="77777777" w:rsidR="002D23E9" w:rsidRDefault="00253181">
      <w:pPr>
        <w:pStyle w:val="BodyText"/>
        <w:spacing w:before="1"/>
        <w:ind w:left="1579" w:right="1576"/>
        <w:jc w:val="both"/>
      </w:pPr>
      <w:r>
        <w:t>Teams shall phone in results immediately upon completion</w:t>
      </w:r>
      <w:r>
        <w:rPr>
          <w:spacing w:val="-44"/>
        </w:rPr>
        <w:t xml:space="preserve"> </w:t>
      </w:r>
      <w:r>
        <w:t>of game or they shall be fined. Any team missing two deadlines in</w:t>
      </w:r>
      <w:r>
        <w:rPr>
          <w:spacing w:val="-12"/>
        </w:rPr>
        <w:t xml:space="preserve"> </w:t>
      </w:r>
      <w:r>
        <w:t>a</w:t>
      </w:r>
      <w:r>
        <w:rPr>
          <w:spacing w:val="-13"/>
        </w:rPr>
        <w:t xml:space="preserve"> </w:t>
      </w:r>
      <w:r>
        <w:t>season</w:t>
      </w:r>
      <w:r>
        <w:rPr>
          <w:spacing w:val="-12"/>
        </w:rPr>
        <w:t xml:space="preserve"> </w:t>
      </w:r>
      <w:r>
        <w:t>will</w:t>
      </w:r>
      <w:r>
        <w:rPr>
          <w:spacing w:val="-13"/>
        </w:rPr>
        <w:t xml:space="preserve"> </w:t>
      </w:r>
      <w:r>
        <w:t>be</w:t>
      </w:r>
      <w:r>
        <w:rPr>
          <w:spacing w:val="-12"/>
        </w:rPr>
        <w:t xml:space="preserve"> </w:t>
      </w:r>
      <w:r>
        <w:t>excluded</w:t>
      </w:r>
      <w:r>
        <w:rPr>
          <w:spacing w:val="-12"/>
        </w:rPr>
        <w:t xml:space="preserve"> </w:t>
      </w:r>
      <w:r>
        <w:t>from</w:t>
      </w:r>
      <w:r>
        <w:rPr>
          <w:spacing w:val="-14"/>
        </w:rPr>
        <w:t xml:space="preserve"> </w:t>
      </w:r>
      <w:r>
        <w:t>the</w:t>
      </w:r>
      <w:r>
        <w:rPr>
          <w:spacing w:val="-11"/>
        </w:rPr>
        <w:t xml:space="preserve"> </w:t>
      </w:r>
      <w:r>
        <w:t>ranking</w:t>
      </w:r>
      <w:r>
        <w:rPr>
          <w:spacing w:val="-12"/>
        </w:rPr>
        <w:t xml:space="preserve"> </w:t>
      </w:r>
      <w:r>
        <w:t>and</w:t>
      </w:r>
      <w:r>
        <w:rPr>
          <w:spacing w:val="-13"/>
        </w:rPr>
        <w:t xml:space="preserve"> </w:t>
      </w:r>
      <w:r>
        <w:t>tournament selection procedure for that</w:t>
      </w:r>
      <w:r>
        <w:rPr>
          <w:spacing w:val="-1"/>
        </w:rPr>
        <w:t xml:space="preserve"> </w:t>
      </w:r>
      <w:r>
        <w:t>season.</w:t>
      </w:r>
    </w:p>
    <w:p w14:paraId="7106AB10" w14:textId="77777777" w:rsidR="002D23E9" w:rsidRDefault="002D23E9">
      <w:pPr>
        <w:pStyle w:val="BodyText"/>
        <w:spacing w:before="11"/>
        <w:rPr>
          <w:sz w:val="23"/>
        </w:rPr>
      </w:pPr>
    </w:p>
    <w:p w14:paraId="27DD67A5" w14:textId="77777777" w:rsidR="002D23E9" w:rsidRDefault="00253181">
      <w:pPr>
        <w:pStyle w:val="Heading3"/>
        <w:tabs>
          <w:tab w:val="left" w:pos="2300"/>
        </w:tabs>
        <w:spacing w:before="1"/>
      </w:pPr>
      <w:r>
        <w:t>Section 5</w:t>
      </w:r>
      <w:r>
        <w:tab/>
        <w:t>Ranking and Score</w:t>
      </w:r>
      <w:r>
        <w:rPr>
          <w:spacing w:val="-4"/>
        </w:rPr>
        <w:t xml:space="preserve"> </w:t>
      </w:r>
      <w:r>
        <w:t>Distribution</w:t>
      </w:r>
    </w:p>
    <w:p w14:paraId="73DDEEE5" w14:textId="77777777" w:rsidR="002D23E9" w:rsidRDefault="002D23E9">
      <w:pPr>
        <w:pStyle w:val="BodyText"/>
        <w:rPr>
          <w:b/>
        </w:rPr>
      </w:pPr>
    </w:p>
    <w:p w14:paraId="2422ABBF" w14:textId="77777777" w:rsidR="002D23E9" w:rsidRDefault="00253181">
      <w:pPr>
        <w:pStyle w:val="BodyText"/>
        <w:ind w:left="1579" w:right="1577"/>
        <w:jc w:val="both"/>
      </w:pPr>
      <w:r>
        <w:t>Results</w:t>
      </w:r>
      <w:r>
        <w:rPr>
          <w:spacing w:val="-20"/>
        </w:rPr>
        <w:t xml:space="preserve"> </w:t>
      </w:r>
      <w:r>
        <w:t>of</w:t>
      </w:r>
      <w:r>
        <w:rPr>
          <w:spacing w:val="-19"/>
        </w:rPr>
        <w:t xml:space="preserve"> </w:t>
      </w:r>
      <w:r>
        <w:t>rankings</w:t>
      </w:r>
      <w:r>
        <w:rPr>
          <w:spacing w:val="-21"/>
        </w:rPr>
        <w:t xml:space="preserve"> </w:t>
      </w:r>
      <w:r>
        <w:t>and</w:t>
      </w:r>
      <w:r>
        <w:rPr>
          <w:spacing w:val="-19"/>
        </w:rPr>
        <w:t xml:space="preserve"> </w:t>
      </w:r>
      <w:r>
        <w:t>scores</w:t>
      </w:r>
      <w:r>
        <w:rPr>
          <w:spacing w:val="-21"/>
        </w:rPr>
        <w:t xml:space="preserve"> </w:t>
      </w:r>
      <w:r>
        <w:t>of</w:t>
      </w:r>
      <w:r>
        <w:rPr>
          <w:spacing w:val="-20"/>
        </w:rPr>
        <w:t xml:space="preserve"> </w:t>
      </w:r>
      <w:r>
        <w:t>all</w:t>
      </w:r>
      <w:r>
        <w:rPr>
          <w:spacing w:val="-21"/>
        </w:rPr>
        <w:t xml:space="preserve"> </w:t>
      </w:r>
      <w:r>
        <w:t>games</w:t>
      </w:r>
      <w:r>
        <w:rPr>
          <w:spacing w:val="-19"/>
        </w:rPr>
        <w:t xml:space="preserve"> </w:t>
      </w:r>
      <w:r>
        <w:t>shall</w:t>
      </w:r>
      <w:r>
        <w:rPr>
          <w:spacing w:val="-20"/>
        </w:rPr>
        <w:t xml:space="preserve"> </w:t>
      </w:r>
      <w:r>
        <w:t>be</w:t>
      </w:r>
      <w:r>
        <w:rPr>
          <w:spacing w:val="-20"/>
        </w:rPr>
        <w:t xml:space="preserve"> </w:t>
      </w:r>
      <w:r>
        <w:t>distributed to members in good standing on a weekly</w:t>
      </w:r>
      <w:r>
        <w:rPr>
          <w:spacing w:val="-5"/>
        </w:rPr>
        <w:t xml:space="preserve"> </w:t>
      </w:r>
      <w:r>
        <w:t>basis.</w:t>
      </w:r>
    </w:p>
    <w:p w14:paraId="61238F3C" w14:textId="77777777" w:rsidR="002D23E9" w:rsidRDefault="002D23E9">
      <w:pPr>
        <w:jc w:val="both"/>
        <w:sectPr w:rsidR="002D23E9">
          <w:pgSz w:w="12240" w:h="15840"/>
          <w:pgMar w:top="1500" w:right="1300" w:bottom="1000" w:left="1300" w:header="0" w:footer="729" w:gutter="0"/>
          <w:cols w:space="720"/>
        </w:sectPr>
      </w:pPr>
    </w:p>
    <w:p w14:paraId="2C3ACA43" w14:textId="77777777" w:rsidR="002D23E9" w:rsidRDefault="00253181">
      <w:pPr>
        <w:pStyle w:val="Heading3"/>
        <w:tabs>
          <w:tab w:val="left" w:pos="2302"/>
        </w:tabs>
        <w:spacing w:before="80"/>
        <w:ind w:left="140"/>
      </w:pPr>
      <w:bookmarkStart w:id="30" w:name="_TOC_250020"/>
      <w:r>
        <w:lastRenderedPageBreak/>
        <w:t>ARTICLE</w:t>
      </w:r>
      <w:r>
        <w:rPr>
          <w:spacing w:val="1"/>
        </w:rPr>
        <w:t xml:space="preserve"> </w:t>
      </w:r>
      <w:r>
        <w:t>V</w:t>
      </w:r>
      <w:r>
        <w:tab/>
        <w:t>NATIONAL</w:t>
      </w:r>
      <w:r>
        <w:rPr>
          <w:spacing w:val="-1"/>
        </w:rPr>
        <w:t xml:space="preserve"> </w:t>
      </w:r>
      <w:bookmarkEnd w:id="30"/>
      <w:r>
        <w:t>TOURNAMENT</w:t>
      </w:r>
    </w:p>
    <w:p w14:paraId="666E4188" w14:textId="77777777" w:rsidR="002D23E9" w:rsidRDefault="002D23E9">
      <w:pPr>
        <w:pStyle w:val="BodyText"/>
        <w:rPr>
          <w:b/>
        </w:rPr>
      </w:pPr>
    </w:p>
    <w:p w14:paraId="2ED4EC67" w14:textId="77777777" w:rsidR="002D23E9" w:rsidRDefault="00253181">
      <w:pPr>
        <w:tabs>
          <w:tab w:val="left" w:pos="2301"/>
        </w:tabs>
        <w:ind w:left="860"/>
        <w:rPr>
          <w:b/>
          <w:sz w:val="24"/>
        </w:rPr>
      </w:pPr>
      <w:r>
        <w:rPr>
          <w:b/>
          <w:sz w:val="24"/>
        </w:rPr>
        <w:t>Section 1</w:t>
      </w:r>
      <w:r>
        <w:rPr>
          <w:b/>
          <w:sz w:val="24"/>
        </w:rPr>
        <w:tab/>
        <w:t>Tournament</w:t>
      </w:r>
      <w:r>
        <w:rPr>
          <w:b/>
          <w:spacing w:val="-1"/>
          <w:sz w:val="24"/>
        </w:rPr>
        <w:t xml:space="preserve"> </w:t>
      </w:r>
      <w:r>
        <w:rPr>
          <w:b/>
          <w:sz w:val="24"/>
        </w:rPr>
        <w:t>Format</w:t>
      </w:r>
    </w:p>
    <w:p w14:paraId="397DF7C5" w14:textId="77777777" w:rsidR="002D23E9" w:rsidRDefault="002D23E9">
      <w:pPr>
        <w:pStyle w:val="BodyText"/>
        <w:rPr>
          <w:b/>
        </w:rPr>
      </w:pPr>
    </w:p>
    <w:p w14:paraId="30971DEE" w14:textId="77777777" w:rsidR="002D23E9" w:rsidRDefault="00253181" w:rsidP="0094154D">
      <w:pPr>
        <w:pStyle w:val="ListParagraph"/>
        <w:numPr>
          <w:ilvl w:val="1"/>
          <w:numId w:val="46"/>
        </w:numPr>
        <w:tabs>
          <w:tab w:val="left" w:pos="2302"/>
        </w:tabs>
        <w:ind w:right="854" w:hanging="720"/>
        <w:rPr>
          <w:sz w:val="24"/>
        </w:rPr>
      </w:pPr>
      <w:r>
        <w:rPr>
          <w:sz w:val="24"/>
        </w:rPr>
        <w:t>A</w:t>
      </w:r>
      <w:r>
        <w:rPr>
          <w:spacing w:val="-14"/>
          <w:sz w:val="24"/>
        </w:rPr>
        <w:t xml:space="preserve"> </w:t>
      </w:r>
      <w:r>
        <w:rPr>
          <w:sz w:val="24"/>
        </w:rPr>
        <w:t>twenty</w:t>
      </w:r>
      <w:r>
        <w:rPr>
          <w:spacing w:val="-16"/>
          <w:sz w:val="24"/>
        </w:rPr>
        <w:t xml:space="preserve"> </w:t>
      </w:r>
      <w:r>
        <w:rPr>
          <w:sz w:val="24"/>
        </w:rPr>
        <w:t>team,</w:t>
      </w:r>
      <w:r>
        <w:rPr>
          <w:spacing w:val="-15"/>
          <w:sz w:val="24"/>
        </w:rPr>
        <w:t xml:space="preserve"> </w:t>
      </w:r>
      <w:r>
        <w:rPr>
          <w:sz w:val="24"/>
        </w:rPr>
        <w:t>single-</w:t>
      </w:r>
      <w:r>
        <w:rPr>
          <w:spacing w:val="-16"/>
          <w:sz w:val="24"/>
        </w:rPr>
        <w:t xml:space="preserve"> </w:t>
      </w:r>
      <w:r>
        <w:rPr>
          <w:sz w:val="24"/>
        </w:rPr>
        <w:t>elimination</w:t>
      </w:r>
      <w:r>
        <w:rPr>
          <w:spacing w:val="-15"/>
          <w:sz w:val="24"/>
        </w:rPr>
        <w:t xml:space="preserve"> </w:t>
      </w:r>
      <w:r>
        <w:rPr>
          <w:sz w:val="24"/>
        </w:rPr>
        <w:t>structure</w:t>
      </w:r>
      <w:r>
        <w:rPr>
          <w:spacing w:val="-15"/>
          <w:sz w:val="24"/>
        </w:rPr>
        <w:t xml:space="preserve"> </w:t>
      </w:r>
      <w:r>
        <w:rPr>
          <w:sz w:val="24"/>
        </w:rPr>
        <w:t>will</w:t>
      </w:r>
      <w:r>
        <w:rPr>
          <w:spacing w:val="-16"/>
          <w:sz w:val="24"/>
        </w:rPr>
        <w:t xml:space="preserve"> </w:t>
      </w:r>
      <w:r>
        <w:rPr>
          <w:sz w:val="24"/>
        </w:rPr>
        <w:t>be</w:t>
      </w:r>
      <w:r>
        <w:rPr>
          <w:spacing w:val="-14"/>
          <w:sz w:val="24"/>
        </w:rPr>
        <w:t xml:space="preserve"> </w:t>
      </w:r>
      <w:r>
        <w:rPr>
          <w:sz w:val="24"/>
        </w:rPr>
        <w:t>utilized</w:t>
      </w:r>
      <w:r>
        <w:rPr>
          <w:spacing w:val="-14"/>
          <w:sz w:val="24"/>
        </w:rPr>
        <w:t xml:space="preserve"> </w:t>
      </w:r>
      <w:r>
        <w:rPr>
          <w:sz w:val="24"/>
        </w:rPr>
        <w:t>for the ACHA Men’s Division 1 National Championships. In this structure, teams shall advance to the next round by winning. The teams winning the semi-final games shall advance to</w:t>
      </w:r>
      <w:r>
        <w:rPr>
          <w:spacing w:val="-37"/>
          <w:sz w:val="24"/>
        </w:rPr>
        <w:t xml:space="preserve"> </w:t>
      </w:r>
      <w:r>
        <w:rPr>
          <w:sz w:val="24"/>
        </w:rPr>
        <w:t>the National Championship Game.</w:t>
      </w:r>
      <w:r>
        <w:rPr>
          <w:spacing w:val="71"/>
          <w:sz w:val="24"/>
        </w:rPr>
        <w:t xml:space="preserve"> </w:t>
      </w:r>
      <w:r>
        <w:rPr>
          <w:sz w:val="24"/>
        </w:rPr>
        <w:t>[2014]</w:t>
      </w:r>
    </w:p>
    <w:p w14:paraId="3063F360" w14:textId="77777777" w:rsidR="002D23E9" w:rsidRDefault="002D23E9">
      <w:pPr>
        <w:pStyle w:val="BodyText"/>
        <w:spacing w:before="11"/>
        <w:rPr>
          <w:sz w:val="23"/>
        </w:rPr>
      </w:pPr>
    </w:p>
    <w:p w14:paraId="057C8165" w14:textId="77777777" w:rsidR="002D23E9" w:rsidRDefault="00253181" w:rsidP="0094154D">
      <w:pPr>
        <w:pStyle w:val="ListParagraph"/>
        <w:numPr>
          <w:ilvl w:val="1"/>
          <w:numId w:val="46"/>
        </w:numPr>
        <w:tabs>
          <w:tab w:val="left" w:pos="2300"/>
        </w:tabs>
        <w:spacing w:before="1"/>
        <w:ind w:right="854" w:hanging="720"/>
        <w:rPr>
          <w:sz w:val="24"/>
        </w:rPr>
      </w:pPr>
      <w:r>
        <w:rPr>
          <w:sz w:val="24"/>
        </w:rPr>
        <w:t>The host team shall have the option to be scheduled to play during the final two game slots on the days when they play. The number one seeded team will not be scheduled to play on the first game of the day. All games are to be played to a winner.</w:t>
      </w:r>
    </w:p>
    <w:p w14:paraId="147CB92A" w14:textId="77777777" w:rsidR="002D23E9" w:rsidRDefault="002D23E9">
      <w:pPr>
        <w:pStyle w:val="BodyText"/>
      </w:pPr>
    </w:p>
    <w:p w14:paraId="0FD83FF3" w14:textId="77777777" w:rsidR="002D23E9" w:rsidRDefault="00253181" w:rsidP="0094154D">
      <w:pPr>
        <w:pStyle w:val="ListParagraph"/>
        <w:numPr>
          <w:ilvl w:val="1"/>
          <w:numId w:val="46"/>
        </w:numPr>
        <w:tabs>
          <w:tab w:val="left" w:pos="2300"/>
          <w:tab w:val="left" w:pos="2301"/>
        </w:tabs>
        <w:ind w:hanging="720"/>
        <w:rPr>
          <w:sz w:val="24"/>
        </w:rPr>
      </w:pPr>
      <w:r>
        <w:rPr>
          <w:sz w:val="24"/>
        </w:rPr>
        <w:t>Wednesday: Practices for 8 teams (teams ranked</w:t>
      </w:r>
      <w:r>
        <w:rPr>
          <w:spacing w:val="-6"/>
          <w:sz w:val="24"/>
        </w:rPr>
        <w:t xml:space="preserve"> </w:t>
      </w:r>
      <w:r>
        <w:rPr>
          <w:sz w:val="24"/>
        </w:rPr>
        <w:t>13-20).</w:t>
      </w:r>
    </w:p>
    <w:p w14:paraId="761A0FE3" w14:textId="77777777" w:rsidR="002D23E9" w:rsidRDefault="002D23E9">
      <w:pPr>
        <w:pStyle w:val="BodyText"/>
        <w:spacing w:before="11"/>
        <w:rPr>
          <w:sz w:val="23"/>
        </w:rPr>
      </w:pPr>
    </w:p>
    <w:p w14:paraId="60E063A9" w14:textId="77777777" w:rsidR="002D23E9" w:rsidRDefault="00253181" w:rsidP="0094154D">
      <w:pPr>
        <w:pStyle w:val="ListParagraph"/>
        <w:numPr>
          <w:ilvl w:val="1"/>
          <w:numId w:val="46"/>
        </w:numPr>
        <w:tabs>
          <w:tab w:val="left" w:pos="2301"/>
        </w:tabs>
        <w:ind w:right="853" w:hanging="720"/>
        <w:rPr>
          <w:sz w:val="24"/>
        </w:rPr>
      </w:pPr>
      <w:r>
        <w:rPr>
          <w:sz w:val="24"/>
        </w:rPr>
        <w:t>Thursday: Tournament begins: 4 games (8 teams ranked</w:t>
      </w:r>
      <w:r>
        <w:rPr>
          <w:spacing w:val="-22"/>
          <w:sz w:val="24"/>
        </w:rPr>
        <w:t xml:space="preserve"> </w:t>
      </w:r>
      <w:r>
        <w:rPr>
          <w:sz w:val="24"/>
        </w:rPr>
        <w:t>13- 20). Practices held for teams ranked</w:t>
      </w:r>
      <w:r>
        <w:rPr>
          <w:spacing w:val="-6"/>
          <w:sz w:val="24"/>
        </w:rPr>
        <w:t xml:space="preserve"> </w:t>
      </w:r>
      <w:r>
        <w:rPr>
          <w:sz w:val="24"/>
        </w:rPr>
        <w:t>1-4.</w:t>
      </w:r>
    </w:p>
    <w:p w14:paraId="1B5C2F53" w14:textId="77777777" w:rsidR="002D23E9" w:rsidRDefault="002D23E9">
      <w:pPr>
        <w:pStyle w:val="BodyText"/>
        <w:spacing w:before="1"/>
      </w:pPr>
    </w:p>
    <w:p w14:paraId="3A905054" w14:textId="77777777" w:rsidR="002D23E9" w:rsidRDefault="00253181" w:rsidP="0094154D">
      <w:pPr>
        <w:pStyle w:val="ListParagraph"/>
        <w:numPr>
          <w:ilvl w:val="1"/>
          <w:numId w:val="46"/>
        </w:numPr>
        <w:tabs>
          <w:tab w:val="left" w:pos="2301"/>
        </w:tabs>
        <w:ind w:right="856" w:hanging="720"/>
        <w:rPr>
          <w:sz w:val="24"/>
        </w:rPr>
      </w:pPr>
      <w:r>
        <w:rPr>
          <w:sz w:val="24"/>
        </w:rPr>
        <w:t>Friday: 4 tournament games (teams ranked 1-4 plus teams winning on Thursday). Practices held for teams ranked</w:t>
      </w:r>
      <w:r>
        <w:rPr>
          <w:spacing w:val="-44"/>
          <w:sz w:val="24"/>
        </w:rPr>
        <w:t xml:space="preserve"> </w:t>
      </w:r>
      <w:r>
        <w:rPr>
          <w:sz w:val="24"/>
        </w:rPr>
        <w:t>5-12.</w:t>
      </w:r>
    </w:p>
    <w:p w14:paraId="4D6683CD" w14:textId="77777777" w:rsidR="002D23E9" w:rsidRDefault="002D23E9">
      <w:pPr>
        <w:pStyle w:val="BodyText"/>
      </w:pPr>
    </w:p>
    <w:p w14:paraId="70DB2EC7" w14:textId="77777777" w:rsidR="002D23E9" w:rsidRDefault="00253181" w:rsidP="0094154D">
      <w:pPr>
        <w:pStyle w:val="ListParagraph"/>
        <w:numPr>
          <w:ilvl w:val="1"/>
          <w:numId w:val="46"/>
        </w:numPr>
        <w:tabs>
          <w:tab w:val="left" w:pos="2299"/>
          <w:tab w:val="left" w:pos="2300"/>
        </w:tabs>
        <w:ind w:left="2299" w:hanging="719"/>
        <w:rPr>
          <w:sz w:val="24"/>
        </w:rPr>
      </w:pPr>
      <w:r>
        <w:rPr>
          <w:sz w:val="24"/>
        </w:rPr>
        <w:t>Saturday: Seeds 5-12 play. Practice for Friday</w:t>
      </w:r>
      <w:r>
        <w:rPr>
          <w:spacing w:val="-7"/>
          <w:sz w:val="24"/>
        </w:rPr>
        <w:t xml:space="preserve"> </w:t>
      </w:r>
      <w:r>
        <w:rPr>
          <w:sz w:val="24"/>
        </w:rPr>
        <w:t>Winners.</w:t>
      </w:r>
    </w:p>
    <w:p w14:paraId="239E8A4C" w14:textId="77777777" w:rsidR="002D23E9" w:rsidRDefault="002D23E9">
      <w:pPr>
        <w:pStyle w:val="BodyText"/>
      </w:pPr>
    </w:p>
    <w:p w14:paraId="142C3EC8" w14:textId="77777777" w:rsidR="002D23E9" w:rsidRDefault="00253181" w:rsidP="0094154D">
      <w:pPr>
        <w:pStyle w:val="ListParagraph"/>
        <w:numPr>
          <w:ilvl w:val="1"/>
          <w:numId w:val="46"/>
        </w:numPr>
        <w:tabs>
          <w:tab w:val="left" w:pos="2299"/>
          <w:tab w:val="left" w:pos="2301"/>
        </w:tabs>
        <w:ind w:hanging="720"/>
        <w:rPr>
          <w:sz w:val="24"/>
        </w:rPr>
      </w:pPr>
      <w:r>
        <w:rPr>
          <w:sz w:val="24"/>
        </w:rPr>
        <w:t>Sunday:</w:t>
      </w:r>
      <w:r>
        <w:rPr>
          <w:spacing w:val="74"/>
          <w:sz w:val="24"/>
        </w:rPr>
        <w:t xml:space="preserve"> </w:t>
      </w:r>
      <w:r>
        <w:rPr>
          <w:sz w:val="24"/>
        </w:rPr>
        <w:t>Quarterfinals</w:t>
      </w:r>
    </w:p>
    <w:p w14:paraId="007148D7" w14:textId="77777777" w:rsidR="002D23E9" w:rsidRDefault="002D23E9">
      <w:pPr>
        <w:pStyle w:val="BodyText"/>
        <w:spacing w:before="11"/>
        <w:rPr>
          <w:sz w:val="23"/>
        </w:rPr>
      </w:pPr>
    </w:p>
    <w:p w14:paraId="15040CD7" w14:textId="77777777" w:rsidR="002D23E9" w:rsidRDefault="00253181" w:rsidP="0094154D">
      <w:pPr>
        <w:pStyle w:val="ListParagraph"/>
        <w:numPr>
          <w:ilvl w:val="1"/>
          <w:numId w:val="46"/>
        </w:numPr>
        <w:tabs>
          <w:tab w:val="left" w:pos="2299"/>
          <w:tab w:val="left" w:pos="2300"/>
        </w:tabs>
        <w:ind w:left="2299" w:hanging="719"/>
        <w:rPr>
          <w:sz w:val="24"/>
        </w:rPr>
      </w:pPr>
      <w:r>
        <w:rPr>
          <w:sz w:val="24"/>
        </w:rPr>
        <w:t>Monday: Semi-finals (2</w:t>
      </w:r>
      <w:r>
        <w:rPr>
          <w:spacing w:val="-1"/>
          <w:sz w:val="24"/>
        </w:rPr>
        <w:t xml:space="preserve"> </w:t>
      </w:r>
      <w:r>
        <w:rPr>
          <w:sz w:val="24"/>
        </w:rPr>
        <w:t>games)</w:t>
      </w:r>
    </w:p>
    <w:p w14:paraId="576D5871" w14:textId="77777777" w:rsidR="002D23E9" w:rsidRDefault="002D23E9">
      <w:pPr>
        <w:pStyle w:val="BodyText"/>
      </w:pPr>
    </w:p>
    <w:p w14:paraId="18E6BF35" w14:textId="77777777" w:rsidR="002D23E9" w:rsidRDefault="00253181" w:rsidP="0094154D">
      <w:pPr>
        <w:pStyle w:val="ListParagraph"/>
        <w:numPr>
          <w:ilvl w:val="1"/>
          <w:numId w:val="46"/>
        </w:numPr>
        <w:tabs>
          <w:tab w:val="left" w:pos="2299"/>
          <w:tab w:val="left" w:pos="2300"/>
        </w:tabs>
        <w:spacing w:before="1"/>
        <w:ind w:left="2299" w:hanging="719"/>
        <w:rPr>
          <w:sz w:val="24"/>
        </w:rPr>
      </w:pPr>
      <w:r>
        <w:rPr>
          <w:sz w:val="24"/>
        </w:rPr>
        <w:t>Tuesday: Championship</w:t>
      </w:r>
      <w:r>
        <w:rPr>
          <w:spacing w:val="-1"/>
          <w:sz w:val="24"/>
        </w:rPr>
        <w:t xml:space="preserve"> </w:t>
      </w:r>
      <w:r>
        <w:rPr>
          <w:sz w:val="24"/>
        </w:rPr>
        <w:t>Game</w:t>
      </w:r>
    </w:p>
    <w:p w14:paraId="67420F72" w14:textId="77777777" w:rsidR="002D23E9" w:rsidRDefault="002D23E9">
      <w:pPr>
        <w:pStyle w:val="BodyText"/>
      </w:pPr>
    </w:p>
    <w:p w14:paraId="6C577548" w14:textId="77777777" w:rsidR="002D23E9" w:rsidRDefault="00253181">
      <w:pPr>
        <w:pStyle w:val="BodyText"/>
        <w:ind w:left="2300" w:right="855"/>
      </w:pPr>
      <w:r>
        <w:t>See Appendix B for a sample of the National Tournament schedule.</w:t>
      </w:r>
      <w:r>
        <w:rPr>
          <w:spacing w:val="74"/>
        </w:rPr>
        <w:t xml:space="preserve"> </w:t>
      </w:r>
      <w:r>
        <w:t>[2004]</w:t>
      </w:r>
    </w:p>
    <w:p w14:paraId="723B486F" w14:textId="77777777" w:rsidR="002D23E9" w:rsidRDefault="002D23E9">
      <w:pPr>
        <w:pStyle w:val="BodyText"/>
        <w:spacing w:before="11"/>
        <w:rPr>
          <w:sz w:val="23"/>
        </w:rPr>
      </w:pPr>
    </w:p>
    <w:p w14:paraId="6756BF23" w14:textId="77777777" w:rsidR="002D23E9" w:rsidRDefault="00253181">
      <w:pPr>
        <w:pStyle w:val="Heading3"/>
        <w:tabs>
          <w:tab w:val="left" w:pos="2299"/>
        </w:tabs>
        <w:spacing w:before="1"/>
      </w:pPr>
      <w:r>
        <w:t>Section</w:t>
      </w:r>
      <w:r>
        <w:rPr>
          <w:spacing w:val="-3"/>
        </w:rPr>
        <w:t xml:space="preserve"> </w:t>
      </w:r>
      <w:r>
        <w:t>2</w:t>
      </w:r>
      <w:r>
        <w:tab/>
        <w:t>Selection of</w:t>
      </w:r>
      <w:r>
        <w:rPr>
          <w:spacing w:val="-3"/>
        </w:rPr>
        <w:t xml:space="preserve"> </w:t>
      </w:r>
      <w:r>
        <w:t>Sites</w:t>
      </w:r>
    </w:p>
    <w:p w14:paraId="05EF8273" w14:textId="77777777" w:rsidR="002D23E9" w:rsidRDefault="002D23E9">
      <w:pPr>
        <w:pStyle w:val="BodyText"/>
        <w:rPr>
          <w:b/>
        </w:rPr>
      </w:pPr>
    </w:p>
    <w:p w14:paraId="506C3C5C" w14:textId="77777777" w:rsidR="002D23E9" w:rsidRDefault="00253181" w:rsidP="0094154D">
      <w:pPr>
        <w:pStyle w:val="ListParagraph"/>
        <w:numPr>
          <w:ilvl w:val="0"/>
          <w:numId w:val="45"/>
        </w:numPr>
        <w:tabs>
          <w:tab w:val="left" w:pos="2301"/>
        </w:tabs>
        <w:ind w:right="854" w:hanging="720"/>
        <w:rPr>
          <w:sz w:val="24"/>
        </w:rPr>
      </w:pPr>
      <w:r>
        <w:rPr>
          <w:sz w:val="24"/>
        </w:rPr>
        <w:t>Sites for Men’s Division 1 shall be selected two years in advance to facilitate</w:t>
      </w:r>
      <w:r>
        <w:rPr>
          <w:spacing w:val="-4"/>
          <w:sz w:val="24"/>
        </w:rPr>
        <w:t xml:space="preserve"> </w:t>
      </w:r>
      <w:r>
        <w:rPr>
          <w:sz w:val="24"/>
        </w:rPr>
        <w:t>scheduling.</w:t>
      </w:r>
    </w:p>
    <w:p w14:paraId="6354734E" w14:textId="77777777" w:rsidR="002D23E9" w:rsidRDefault="002D23E9">
      <w:pPr>
        <w:pStyle w:val="BodyText"/>
        <w:spacing w:before="11"/>
        <w:rPr>
          <w:sz w:val="23"/>
        </w:rPr>
      </w:pPr>
    </w:p>
    <w:p w14:paraId="39D86807" w14:textId="77777777" w:rsidR="002D23E9" w:rsidRDefault="00253181" w:rsidP="0094154D">
      <w:pPr>
        <w:pStyle w:val="ListParagraph"/>
        <w:numPr>
          <w:ilvl w:val="0"/>
          <w:numId w:val="45"/>
        </w:numPr>
        <w:tabs>
          <w:tab w:val="left" w:pos="2301"/>
        </w:tabs>
        <w:spacing w:before="1"/>
        <w:ind w:right="856" w:hanging="720"/>
        <w:rPr>
          <w:sz w:val="24"/>
        </w:rPr>
      </w:pPr>
      <w:r>
        <w:rPr>
          <w:sz w:val="24"/>
        </w:rPr>
        <w:t>A Committee made up of 5 persons (M1 Commissioner, M1 Vice-President, President, Executive Director, and Secretary) would</w:t>
      </w:r>
      <w:r>
        <w:rPr>
          <w:spacing w:val="-17"/>
          <w:sz w:val="24"/>
        </w:rPr>
        <w:t xml:space="preserve"> </w:t>
      </w:r>
      <w:r>
        <w:rPr>
          <w:sz w:val="24"/>
        </w:rPr>
        <w:t>determine</w:t>
      </w:r>
      <w:r>
        <w:rPr>
          <w:spacing w:val="-15"/>
          <w:sz w:val="24"/>
        </w:rPr>
        <w:t xml:space="preserve"> </w:t>
      </w:r>
      <w:r>
        <w:rPr>
          <w:sz w:val="24"/>
        </w:rPr>
        <w:t>the</w:t>
      </w:r>
      <w:r>
        <w:rPr>
          <w:spacing w:val="-17"/>
          <w:sz w:val="24"/>
        </w:rPr>
        <w:t xml:space="preserve"> </w:t>
      </w:r>
      <w:r>
        <w:rPr>
          <w:sz w:val="24"/>
        </w:rPr>
        <w:t>site</w:t>
      </w:r>
      <w:r>
        <w:rPr>
          <w:spacing w:val="-14"/>
          <w:sz w:val="24"/>
        </w:rPr>
        <w:t xml:space="preserve"> </w:t>
      </w:r>
      <w:r>
        <w:rPr>
          <w:sz w:val="24"/>
        </w:rPr>
        <w:t>of</w:t>
      </w:r>
      <w:r>
        <w:rPr>
          <w:spacing w:val="-16"/>
          <w:sz w:val="24"/>
        </w:rPr>
        <w:t xml:space="preserve"> </w:t>
      </w:r>
      <w:r>
        <w:rPr>
          <w:sz w:val="24"/>
        </w:rPr>
        <w:t>future</w:t>
      </w:r>
      <w:r>
        <w:rPr>
          <w:spacing w:val="-16"/>
          <w:sz w:val="24"/>
        </w:rPr>
        <w:t xml:space="preserve"> </w:t>
      </w:r>
      <w:r>
        <w:rPr>
          <w:sz w:val="24"/>
        </w:rPr>
        <w:t>National</w:t>
      </w:r>
      <w:r>
        <w:rPr>
          <w:spacing w:val="-16"/>
          <w:sz w:val="24"/>
        </w:rPr>
        <w:t xml:space="preserve"> </w:t>
      </w:r>
      <w:r>
        <w:rPr>
          <w:sz w:val="24"/>
        </w:rPr>
        <w:t>Tournaments.</w:t>
      </w:r>
      <w:r>
        <w:rPr>
          <w:spacing w:val="-14"/>
          <w:sz w:val="24"/>
        </w:rPr>
        <w:t xml:space="preserve"> </w:t>
      </w:r>
      <w:r>
        <w:rPr>
          <w:sz w:val="24"/>
        </w:rPr>
        <w:t>The</w:t>
      </w:r>
    </w:p>
    <w:p w14:paraId="3E1BB593" w14:textId="77777777" w:rsidR="002D23E9" w:rsidRDefault="002D23E9">
      <w:pPr>
        <w:jc w:val="both"/>
        <w:rPr>
          <w:sz w:val="24"/>
        </w:rPr>
        <w:sectPr w:rsidR="002D23E9">
          <w:pgSz w:w="12240" w:h="15840"/>
          <w:pgMar w:top="1360" w:right="1300" w:bottom="1000" w:left="1300" w:header="0" w:footer="729" w:gutter="0"/>
          <w:cols w:space="720"/>
        </w:sectPr>
      </w:pPr>
    </w:p>
    <w:p w14:paraId="4811AADC" w14:textId="1CC2FE57" w:rsidR="002D23E9" w:rsidRDefault="00253181">
      <w:pPr>
        <w:pStyle w:val="BodyText"/>
        <w:spacing w:before="80"/>
        <w:ind w:left="2300" w:right="855"/>
      </w:pPr>
      <w:r>
        <w:lastRenderedPageBreak/>
        <w:t>deadline for bids will be June 15. A site will be selected by July 15. [20</w:t>
      </w:r>
      <w:r w:rsidR="00E6515E">
        <w:t>20</w:t>
      </w:r>
      <w:r>
        <w:t>]</w:t>
      </w:r>
    </w:p>
    <w:p w14:paraId="400174C0" w14:textId="61F108B9" w:rsidR="002D23E9" w:rsidRPr="00C35446" w:rsidRDefault="00E6515E" w:rsidP="00E6515E">
      <w:pPr>
        <w:pStyle w:val="BodyText"/>
        <w:numPr>
          <w:ilvl w:val="1"/>
          <w:numId w:val="45"/>
        </w:numPr>
        <w:spacing w:before="10"/>
        <w:rPr>
          <w:sz w:val="23"/>
          <w:highlight w:val="lightGray"/>
        </w:rPr>
      </w:pPr>
      <w:r w:rsidRPr="00C35446">
        <w:rPr>
          <w:sz w:val="23"/>
          <w:highlight w:val="lightGray"/>
        </w:rPr>
        <w:t>March 202</w:t>
      </w:r>
      <w:r w:rsidR="00C35446" w:rsidRPr="00C35446">
        <w:rPr>
          <w:sz w:val="23"/>
          <w:highlight w:val="lightGray"/>
        </w:rPr>
        <w:t>2</w:t>
      </w:r>
      <w:r w:rsidRPr="00C35446">
        <w:rPr>
          <w:sz w:val="23"/>
          <w:highlight w:val="lightGray"/>
        </w:rPr>
        <w:t xml:space="preserve"> – </w:t>
      </w:r>
      <w:r w:rsidR="00C35446" w:rsidRPr="00C35446">
        <w:rPr>
          <w:sz w:val="23"/>
          <w:highlight w:val="lightGray"/>
        </w:rPr>
        <w:t>St. Louis, MO</w:t>
      </w:r>
    </w:p>
    <w:p w14:paraId="7CE4C75C" w14:textId="480B543E" w:rsidR="00E6515E" w:rsidRPr="00C35446" w:rsidRDefault="00E6515E" w:rsidP="00E6515E">
      <w:pPr>
        <w:pStyle w:val="BodyText"/>
        <w:numPr>
          <w:ilvl w:val="1"/>
          <w:numId w:val="45"/>
        </w:numPr>
        <w:spacing w:before="10"/>
        <w:rPr>
          <w:sz w:val="23"/>
          <w:highlight w:val="lightGray"/>
        </w:rPr>
      </w:pPr>
      <w:r w:rsidRPr="00C35446">
        <w:rPr>
          <w:sz w:val="23"/>
          <w:highlight w:val="lightGray"/>
        </w:rPr>
        <w:t>March 202</w:t>
      </w:r>
      <w:r w:rsidR="00C35446" w:rsidRPr="00C35446">
        <w:rPr>
          <w:sz w:val="23"/>
          <w:highlight w:val="lightGray"/>
        </w:rPr>
        <w:t>3</w:t>
      </w:r>
      <w:r w:rsidRPr="00C35446">
        <w:rPr>
          <w:sz w:val="23"/>
          <w:highlight w:val="lightGray"/>
        </w:rPr>
        <w:t xml:space="preserve"> – </w:t>
      </w:r>
      <w:r w:rsidR="00C35446" w:rsidRPr="00C35446">
        <w:rPr>
          <w:sz w:val="23"/>
          <w:highlight w:val="lightGray"/>
        </w:rPr>
        <w:t>Boston, MA</w:t>
      </w:r>
    </w:p>
    <w:p w14:paraId="75ABA4EA" w14:textId="1C082902" w:rsidR="00C35446" w:rsidRPr="00C35446" w:rsidRDefault="00C35446" w:rsidP="00E6515E">
      <w:pPr>
        <w:pStyle w:val="BodyText"/>
        <w:numPr>
          <w:ilvl w:val="1"/>
          <w:numId w:val="45"/>
        </w:numPr>
        <w:spacing w:before="10"/>
        <w:rPr>
          <w:sz w:val="23"/>
          <w:highlight w:val="lightGray"/>
        </w:rPr>
      </w:pPr>
      <w:r w:rsidRPr="00C35446">
        <w:rPr>
          <w:sz w:val="23"/>
          <w:highlight w:val="lightGray"/>
        </w:rPr>
        <w:t>2024 is pending as of August 2021 [2021]</w:t>
      </w:r>
    </w:p>
    <w:p w14:paraId="2E193E2D" w14:textId="77777777" w:rsidR="00E6515E" w:rsidRDefault="00E6515E" w:rsidP="00E6515E">
      <w:pPr>
        <w:pStyle w:val="BodyText"/>
        <w:spacing w:before="10"/>
        <w:ind w:left="3020"/>
        <w:rPr>
          <w:sz w:val="23"/>
        </w:rPr>
      </w:pPr>
    </w:p>
    <w:p w14:paraId="12E8BEA6" w14:textId="77777777" w:rsidR="002D23E9" w:rsidRDefault="00253181">
      <w:pPr>
        <w:pStyle w:val="Heading3"/>
        <w:tabs>
          <w:tab w:val="left" w:pos="2300"/>
        </w:tabs>
        <w:spacing w:before="1"/>
      </w:pPr>
      <w:r>
        <w:t>Section 3</w:t>
      </w:r>
      <w:r>
        <w:tab/>
        <w:t>Selection of</w:t>
      </w:r>
      <w:r>
        <w:rPr>
          <w:spacing w:val="-2"/>
        </w:rPr>
        <w:t xml:space="preserve"> </w:t>
      </w:r>
      <w:r>
        <w:t>Teams</w:t>
      </w:r>
    </w:p>
    <w:p w14:paraId="05E69211" w14:textId="77777777" w:rsidR="002D23E9" w:rsidRDefault="002D23E9">
      <w:pPr>
        <w:pStyle w:val="BodyText"/>
        <w:rPr>
          <w:b/>
        </w:rPr>
      </w:pPr>
    </w:p>
    <w:p w14:paraId="797E4CA5" w14:textId="77777777" w:rsidR="002D23E9" w:rsidRDefault="00253181" w:rsidP="0094154D">
      <w:pPr>
        <w:pStyle w:val="ListParagraph"/>
        <w:numPr>
          <w:ilvl w:val="0"/>
          <w:numId w:val="44"/>
        </w:numPr>
        <w:tabs>
          <w:tab w:val="left" w:pos="2302"/>
        </w:tabs>
        <w:ind w:right="857" w:hanging="720"/>
        <w:rPr>
          <w:sz w:val="24"/>
        </w:rPr>
      </w:pPr>
      <w:r>
        <w:rPr>
          <w:sz w:val="24"/>
        </w:rPr>
        <w:t>Bids</w:t>
      </w:r>
      <w:r>
        <w:rPr>
          <w:spacing w:val="-10"/>
          <w:sz w:val="24"/>
        </w:rPr>
        <w:t xml:space="preserve"> </w:t>
      </w:r>
      <w:r>
        <w:rPr>
          <w:sz w:val="24"/>
        </w:rPr>
        <w:t>to</w:t>
      </w:r>
      <w:r>
        <w:rPr>
          <w:spacing w:val="-9"/>
          <w:sz w:val="24"/>
        </w:rPr>
        <w:t xml:space="preserve"> </w:t>
      </w:r>
      <w:r>
        <w:rPr>
          <w:sz w:val="24"/>
        </w:rPr>
        <w:t>compete</w:t>
      </w:r>
      <w:r>
        <w:rPr>
          <w:spacing w:val="-10"/>
          <w:sz w:val="24"/>
        </w:rPr>
        <w:t xml:space="preserve"> </w:t>
      </w:r>
      <w:r>
        <w:rPr>
          <w:sz w:val="24"/>
        </w:rPr>
        <w:t>in</w:t>
      </w:r>
      <w:r>
        <w:rPr>
          <w:spacing w:val="-10"/>
          <w:sz w:val="24"/>
        </w:rPr>
        <w:t xml:space="preserve"> </w:t>
      </w:r>
      <w:r>
        <w:rPr>
          <w:sz w:val="24"/>
        </w:rPr>
        <w:t>the</w:t>
      </w:r>
      <w:r>
        <w:rPr>
          <w:spacing w:val="-11"/>
          <w:sz w:val="24"/>
        </w:rPr>
        <w:t xml:space="preserve"> </w:t>
      </w:r>
      <w:r>
        <w:rPr>
          <w:sz w:val="24"/>
        </w:rPr>
        <w:t>regional/national</w:t>
      </w:r>
      <w:r>
        <w:rPr>
          <w:spacing w:val="-10"/>
          <w:sz w:val="24"/>
        </w:rPr>
        <w:t xml:space="preserve"> </w:t>
      </w:r>
      <w:r>
        <w:rPr>
          <w:sz w:val="24"/>
        </w:rPr>
        <w:t>tournaments</w:t>
      </w:r>
      <w:r>
        <w:rPr>
          <w:spacing w:val="-10"/>
          <w:sz w:val="24"/>
        </w:rPr>
        <w:t xml:space="preserve"> </w:t>
      </w:r>
      <w:r>
        <w:rPr>
          <w:sz w:val="24"/>
        </w:rPr>
        <w:t>shall</w:t>
      </w:r>
      <w:r>
        <w:rPr>
          <w:spacing w:val="-10"/>
          <w:sz w:val="24"/>
        </w:rPr>
        <w:t xml:space="preserve"> </w:t>
      </w:r>
      <w:r>
        <w:rPr>
          <w:sz w:val="24"/>
        </w:rPr>
        <w:t>be extended to teams based on national rankings as</w:t>
      </w:r>
      <w:r>
        <w:rPr>
          <w:spacing w:val="-24"/>
          <w:sz w:val="24"/>
        </w:rPr>
        <w:t xml:space="preserve"> </w:t>
      </w:r>
      <w:r>
        <w:rPr>
          <w:sz w:val="24"/>
        </w:rPr>
        <w:t>determined by the ACHA Rankings</w:t>
      </w:r>
      <w:r>
        <w:rPr>
          <w:spacing w:val="-1"/>
          <w:sz w:val="24"/>
        </w:rPr>
        <w:t xml:space="preserve"> </w:t>
      </w:r>
      <w:r>
        <w:rPr>
          <w:sz w:val="24"/>
        </w:rPr>
        <w:t>Committees.</w:t>
      </w:r>
    </w:p>
    <w:p w14:paraId="7D4F582A" w14:textId="77777777" w:rsidR="002D23E9" w:rsidRDefault="002D23E9">
      <w:pPr>
        <w:pStyle w:val="BodyText"/>
      </w:pPr>
    </w:p>
    <w:p w14:paraId="67F637C5" w14:textId="77777777" w:rsidR="002D23E9" w:rsidRDefault="00253181" w:rsidP="0094154D">
      <w:pPr>
        <w:pStyle w:val="ListParagraph"/>
        <w:numPr>
          <w:ilvl w:val="0"/>
          <w:numId w:val="44"/>
        </w:numPr>
        <w:tabs>
          <w:tab w:val="left" w:pos="2301"/>
        </w:tabs>
        <w:ind w:right="856" w:hanging="720"/>
        <w:rPr>
          <w:sz w:val="24"/>
        </w:rPr>
      </w:pPr>
      <w:r>
        <w:rPr>
          <w:sz w:val="24"/>
        </w:rPr>
        <w:t>All</w:t>
      </w:r>
      <w:r>
        <w:rPr>
          <w:spacing w:val="-17"/>
          <w:sz w:val="24"/>
        </w:rPr>
        <w:t xml:space="preserve"> </w:t>
      </w:r>
      <w:r>
        <w:rPr>
          <w:sz w:val="24"/>
        </w:rPr>
        <w:t>decisions</w:t>
      </w:r>
      <w:r>
        <w:rPr>
          <w:spacing w:val="-16"/>
          <w:sz w:val="24"/>
        </w:rPr>
        <w:t xml:space="preserve"> </w:t>
      </w:r>
      <w:r>
        <w:rPr>
          <w:sz w:val="24"/>
        </w:rPr>
        <w:t>by</w:t>
      </w:r>
      <w:r>
        <w:rPr>
          <w:spacing w:val="-15"/>
          <w:sz w:val="24"/>
        </w:rPr>
        <w:t xml:space="preserve"> </w:t>
      </w:r>
      <w:r>
        <w:rPr>
          <w:sz w:val="24"/>
        </w:rPr>
        <w:t>the</w:t>
      </w:r>
      <w:r>
        <w:rPr>
          <w:spacing w:val="-18"/>
          <w:sz w:val="24"/>
        </w:rPr>
        <w:t xml:space="preserve"> </w:t>
      </w:r>
      <w:r>
        <w:rPr>
          <w:sz w:val="24"/>
        </w:rPr>
        <w:t>Rankings</w:t>
      </w:r>
      <w:r>
        <w:rPr>
          <w:spacing w:val="-18"/>
          <w:sz w:val="24"/>
        </w:rPr>
        <w:t xml:space="preserve"> </w:t>
      </w:r>
      <w:r>
        <w:rPr>
          <w:sz w:val="24"/>
        </w:rPr>
        <w:t>Committee</w:t>
      </w:r>
      <w:r>
        <w:rPr>
          <w:spacing w:val="-16"/>
          <w:sz w:val="24"/>
        </w:rPr>
        <w:t xml:space="preserve"> </w:t>
      </w:r>
      <w:r>
        <w:rPr>
          <w:sz w:val="24"/>
        </w:rPr>
        <w:t>are</w:t>
      </w:r>
      <w:r>
        <w:rPr>
          <w:spacing w:val="-15"/>
          <w:sz w:val="24"/>
        </w:rPr>
        <w:t xml:space="preserve"> </w:t>
      </w:r>
      <w:r>
        <w:rPr>
          <w:sz w:val="24"/>
        </w:rPr>
        <w:t>final</w:t>
      </w:r>
      <w:r>
        <w:rPr>
          <w:spacing w:val="-17"/>
          <w:sz w:val="24"/>
        </w:rPr>
        <w:t xml:space="preserve"> </w:t>
      </w:r>
      <w:r>
        <w:rPr>
          <w:sz w:val="24"/>
        </w:rPr>
        <w:t>and</w:t>
      </w:r>
      <w:r>
        <w:rPr>
          <w:spacing w:val="-15"/>
          <w:sz w:val="24"/>
        </w:rPr>
        <w:t xml:space="preserve"> </w:t>
      </w:r>
      <w:r>
        <w:rPr>
          <w:sz w:val="24"/>
        </w:rPr>
        <w:t>may</w:t>
      </w:r>
      <w:r>
        <w:rPr>
          <w:spacing w:val="-16"/>
          <w:sz w:val="24"/>
        </w:rPr>
        <w:t xml:space="preserve"> </w:t>
      </w:r>
      <w:r>
        <w:rPr>
          <w:sz w:val="24"/>
        </w:rPr>
        <w:t>not be appealed (See Part 3, Article III, Section 2). Teams shall accept or decline the bid in writing within 12</w:t>
      </w:r>
      <w:r>
        <w:rPr>
          <w:spacing w:val="-12"/>
          <w:sz w:val="24"/>
        </w:rPr>
        <w:t xml:space="preserve"> </w:t>
      </w:r>
      <w:r>
        <w:rPr>
          <w:sz w:val="24"/>
        </w:rPr>
        <w:t>hours.</w:t>
      </w:r>
    </w:p>
    <w:p w14:paraId="6BC66BC9" w14:textId="77777777" w:rsidR="002D23E9" w:rsidRDefault="002D23E9">
      <w:pPr>
        <w:pStyle w:val="BodyText"/>
        <w:spacing w:before="1"/>
      </w:pPr>
    </w:p>
    <w:p w14:paraId="3621FB73" w14:textId="77777777" w:rsidR="002D23E9" w:rsidRDefault="00253181" w:rsidP="0094154D">
      <w:pPr>
        <w:pStyle w:val="ListParagraph"/>
        <w:numPr>
          <w:ilvl w:val="0"/>
          <w:numId w:val="44"/>
        </w:numPr>
        <w:tabs>
          <w:tab w:val="left" w:pos="2301"/>
        </w:tabs>
        <w:ind w:right="854" w:hanging="720"/>
        <w:rPr>
          <w:sz w:val="24"/>
        </w:rPr>
      </w:pPr>
      <w:r>
        <w:rPr>
          <w:sz w:val="24"/>
        </w:rPr>
        <w:t>Ties will be broken by removing the highest and lowest</w:t>
      </w:r>
      <w:r>
        <w:rPr>
          <w:spacing w:val="-21"/>
          <w:sz w:val="24"/>
        </w:rPr>
        <w:t xml:space="preserve"> </w:t>
      </w:r>
      <w:r>
        <w:rPr>
          <w:sz w:val="24"/>
        </w:rPr>
        <w:t>votes until the tie is</w:t>
      </w:r>
      <w:r>
        <w:rPr>
          <w:spacing w:val="-3"/>
          <w:sz w:val="24"/>
        </w:rPr>
        <w:t xml:space="preserve"> </w:t>
      </w:r>
      <w:r>
        <w:rPr>
          <w:sz w:val="24"/>
        </w:rPr>
        <w:t>broken.</w:t>
      </w:r>
    </w:p>
    <w:p w14:paraId="50B84750" w14:textId="77777777" w:rsidR="002D23E9" w:rsidRDefault="002D23E9">
      <w:pPr>
        <w:pStyle w:val="BodyText"/>
        <w:spacing w:before="11"/>
        <w:rPr>
          <w:sz w:val="23"/>
        </w:rPr>
      </w:pPr>
    </w:p>
    <w:p w14:paraId="4894AE6A" w14:textId="77777777" w:rsidR="002D23E9" w:rsidRDefault="00253181" w:rsidP="0094154D">
      <w:pPr>
        <w:pStyle w:val="ListParagraph"/>
        <w:numPr>
          <w:ilvl w:val="0"/>
          <w:numId w:val="44"/>
        </w:numPr>
        <w:tabs>
          <w:tab w:val="left" w:pos="2300"/>
          <w:tab w:val="left" w:pos="2301"/>
        </w:tabs>
        <w:spacing w:before="1" w:line="289" w:lineRule="exact"/>
        <w:ind w:hanging="720"/>
        <w:rPr>
          <w:sz w:val="24"/>
        </w:rPr>
      </w:pPr>
      <w:r>
        <w:rPr>
          <w:sz w:val="24"/>
        </w:rPr>
        <w:t>Automatic National Tournament</w:t>
      </w:r>
      <w:r>
        <w:rPr>
          <w:spacing w:val="-2"/>
          <w:sz w:val="24"/>
        </w:rPr>
        <w:t xml:space="preserve"> </w:t>
      </w:r>
      <w:r>
        <w:rPr>
          <w:sz w:val="24"/>
        </w:rPr>
        <w:t>bids</w:t>
      </w:r>
    </w:p>
    <w:p w14:paraId="0AF3F6FF" w14:textId="77777777" w:rsidR="002D23E9" w:rsidRDefault="00253181" w:rsidP="0094154D">
      <w:pPr>
        <w:pStyle w:val="ListParagraph"/>
        <w:numPr>
          <w:ilvl w:val="1"/>
          <w:numId w:val="44"/>
        </w:numPr>
        <w:tabs>
          <w:tab w:val="left" w:pos="3020"/>
          <w:tab w:val="left" w:pos="3021"/>
        </w:tabs>
        <w:ind w:right="1577" w:hanging="720"/>
        <w:rPr>
          <w:sz w:val="24"/>
        </w:rPr>
      </w:pPr>
      <w:r>
        <w:rPr>
          <w:sz w:val="24"/>
        </w:rPr>
        <w:t>2 years at the Men’s Division 1 level (with minimum 6 M1 teams), as a</w:t>
      </w:r>
      <w:r>
        <w:rPr>
          <w:spacing w:val="-5"/>
          <w:sz w:val="24"/>
        </w:rPr>
        <w:t xml:space="preserve"> </w:t>
      </w:r>
      <w:r>
        <w:rPr>
          <w:sz w:val="24"/>
        </w:rPr>
        <w:t>league</w:t>
      </w:r>
    </w:p>
    <w:p w14:paraId="4C5749FC" w14:textId="77777777" w:rsidR="002D23E9" w:rsidRDefault="00253181" w:rsidP="0094154D">
      <w:pPr>
        <w:pStyle w:val="ListParagraph"/>
        <w:numPr>
          <w:ilvl w:val="1"/>
          <w:numId w:val="44"/>
        </w:numPr>
        <w:tabs>
          <w:tab w:val="left" w:pos="3019"/>
          <w:tab w:val="left" w:pos="3021"/>
        </w:tabs>
        <w:spacing w:line="289" w:lineRule="exact"/>
        <w:ind w:hanging="720"/>
        <w:rPr>
          <w:sz w:val="24"/>
        </w:rPr>
      </w:pPr>
      <w:r>
        <w:rPr>
          <w:sz w:val="24"/>
        </w:rPr>
        <w:t>Eligible for automatic berth during year</w:t>
      </w:r>
      <w:r>
        <w:rPr>
          <w:spacing w:val="-6"/>
          <w:sz w:val="24"/>
        </w:rPr>
        <w:t xml:space="preserve"> </w:t>
      </w:r>
      <w:r>
        <w:rPr>
          <w:sz w:val="24"/>
        </w:rPr>
        <w:t>two</w:t>
      </w:r>
    </w:p>
    <w:p w14:paraId="4BBE2EF9" w14:textId="77777777" w:rsidR="002D23E9" w:rsidRDefault="00253181" w:rsidP="0094154D">
      <w:pPr>
        <w:pStyle w:val="ListParagraph"/>
        <w:numPr>
          <w:ilvl w:val="1"/>
          <w:numId w:val="44"/>
        </w:numPr>
        <w:tabs>
          <w:tab w:val="left" w:pos="3019"/>
          <w:tab w:val="left" w:pos="3020"/>
        </w:tabs>
        <w:spacing w:line="289" w:lineRule="exact"/>
        <w:ind w:left="3019" w:hanging="719"/>
        <w:rPr>
          <w:sz w:val="24"/>
        </w:rPr>
      </w:pPr>
      <w:r>
        <w:rPr>
          <w:sz w:val="24"/>
        </w:rPr>
        <w:t>100% ACHA Men’s Division 1</w:t>
      </w:r>
      <w:r>
        <w:rPr>
          <w:spacing w:val="-2"/>
          <w:sz w:val="24"/>
        </w:rPr>
        <w:t xml:space="preserve"> </w:t>
      </w:r>
      <w:r>
        <w:rPr>
          <w:sz w:val="24"/>
        </w:rPr>
        <w:t>membership</w:t>
      </w:r>
    </w:p>
    <w:p w14:paraId="5A1CEBE9" w14:textId="77777777" w:rsidR="002D23E9" w:rsidRDefault="00253181" w:rsidP="0094154D">
      <w:pPr>
        <w:pStyle w:val="ListParagraph"/>
        <w:numPr>
          <w:ilvl w:val="1"/>
          <w:numId w:val="44"/>
        </w:numPr>
        <w:tabs>
          <w:tab w:val="left" w:pos="3020"/>
        </w:tabs>
        <w:ind w:right="1572" w:hanging="720"/>
        <w:rPr>
          <w:sz w:val="24"/>
        </w:rPr>
      </w:pPr>
      <w:r>
        <w:rPr>
          <w:sz w:val="24"/>
        </w:rPr>
        <w:t xml:space="preserve">Regular-Season Champions or </w:t>
      </w:r>
      <w:r>
        <w:rPr>
          <w:spacing w:val="-3"/>
          <w:sz w:val="24"/>
        </w:rPr>
        <w:t xml:space="preserve">Playoff </w:t>
      </w:r>
      <w:r>
        <w:rPr>
          <w:sz w:val="24"/>
        </w:rPr>
        <w:t>Champions,</w:t>
      </w:r>
      <w:r>
        <w:rPr>
          <w:spacing w:val="-23"/>
          <w:sz w:val="24"/>
        </w:rPr>
        <w:t xml:space="preserve"> </w:t>
      </w:r>
      <w:r>
        <w:rPr>
          <w:sz w:val="24"/>
        </w:rPr>
        <w:t>in</w:t>
      </w:r>
      <w:r>
        <w:rPr>
          <w:spacing w:val="-21"/>
          <w:sz w:val="24"/>
        </w:rPr>
        <w:t xml:space="preserve"> </w:t>
      </w:r>
      <w:r>
        <w:rPr>
          <w:sz w:val="24"/>
        </w:rPr>
        <w:t>accordance</w:t>
      </w:r>
      <w:r>
        <w:rPr>
          <w:spacing w:val="-24"/>
          <w:sz w:val="24"/>
        </w:rPr>
        <w:t xml:space="preserve"> </w:t>
      </w:r>
      <w:r>
        <w:rPr>
          <w:sz w:val="24"/>
        </w:rPr>
        <w:t>with</w:t>
      </w:r>
      <w:r>
        <w:rPr>
          <w:spacing w:val="-21"/>
          <w:sz w:val="24"/>
        </w:rPr>
        <w:t xml:space="preserve"> </w:t>
      </w:r>
      <w:r>
        <w:rPr>
          <w:sz w:val="24"/>
        </w:rPr>
        <w:t>rules</w:t>
      </w:r>
      <w:r>
        <w:rPr>
          <w:spacing w:val="-22"/>
          <w:sz w:val="24"/>
        </w:rPr>
        <w:t xml:space="preserve"> </w:t>
      </w:r>
      <w:r>
        <w:rPr>
          <w:sz w:val="24"/>
        </w:rPr>
        <w:t xml:space="preserve">established by each respective ACHA M1 conference (must be decided 17 days prior to nationals or bid is null). If a conference elects to award their </w:t>
      </w:r>
      <w:proofErr w:type="spellStart"/>
      <w:r>
        <w:rPr>
          <w:sz w:val="24"/>
        </w:rPr>
        <w:t>autobid</w:t>
      </w:r>
      <w:proofErr w:type="spellEnd"/>
      <w:r>
        <w:rPr>
          <w:sz w:val="24"/>
        </w:rPr>
        <w:t xml:space="preserve"> to their Playoff Champion, the conference commissioner must advise the M1 Commissioner in writing of such intent on or before August 1 of each season (i.e., on or before August 1, 2017 for an </w:t>
      </w:r>
      <w:proofErr w:type="spellStart"/>
      <w:r>
        <w:rPr>
          <w:sz w:val="24"/>
        </w:rPr>
        <w:t>autobid</w:t>
      </w:r>
      <w:proofErr w:type="spellEnd"/>
      <w:r>
        <w:rPr>
          <w:sz w:val="24"/>
        </w:rPr>
        <w:t xml:space="preserve"> to 2017- 2018</w:t>
      </w:r>
      <w:r>
        <w:rPr>
          <w:spacing w:val="-1"/>
          <w:sz w:val="24"/>
        </w:rPr>
        <w:t xml:space="preserve"> </w:t>
      </w:r>
      <w:r>
        <w:rPr>
          <w:sz w:val="24"/>
        </w:rPr>
        <w:t>Nationals).</w:t>
      </w:r>
    </w:p>
    <w:p w14:paraId="2293213D" w14:textId="77777777" w:rsidR="002D23E9" w:rsidRDefault="00253181" w:rsidP="0094154D">
      <w:pPr>
        <w:pStyle w:val="ListParagraph"/>
        <w:numPr>
          <w:ilvl w:val="1"/>
          <w:numId w:val="44"/>
        </w:numPr>
        <w:tabs>
          <w:tab w:val="left" w:pos="3020"/>
        </w:tabs>
        <w:spacing w:line="237" w:lineRule="auto"/>
        <w:ind w:right="1573" w:hanging="720"/>
        <w:rPr>
          <w:sz w:val="24"/>
        </w:rPr>
      </w:pPr>
      <w:r>
        <w:rPr>
          <w:sz w:val="25"/>
        </w:rPr>
        <w:t xml:space="preserve">(Effective immediately upon the conclusion of the 2017-2018 season) </w:t>
      </w:r>
      <w:r>
        <w:rPr>
          <w:sz w:val="24"/>
        </w:rPr>
        <w:t>Member teams must play a minimum of 20 ACHA Men’s Division 1 games (if any team fails, bid is null) and 10 league</w:t>
      </w:r>
      <w:r>
        <w:rPr>
          <w:spacing w:val="-1"/>
          <w:sz w:val="24"/>
        </w:rPr>
        <w:t xml:space="preserve"> </w:t>
      </w:r>
      <w:r>
        <w:rPr>
          <w:sz w:val="24"/>
        </w:rPr>
        <w:t>games</w:t>
      </w:r>
    </w:p>
    <w:p w14:paraId="016EE19A" w14:textId="77777777" w:rsidR="002D23E9" w:rsidRDefault="002D23E9">
      <w:pPr>
        <w:pStyle w:val="BodyText"/>
        <w:spacing w:before="3"/>
        <w:rPr>
          <w:sz w:val="23"/>
        </w:rPr>
      </w:pPr>
    </w:p>
    <w:p w14:paraId="15D18C84" w14:textId="77777777" w:rsidR="002D23E9" w:rsidRDefault="00253181" w:rsidP="0094154D">
      <w:pPr>
        <w:pStyle w:val="ListParagraph"/>
        <w:numPr>
          <w:ilvl w:val="0"/>
          <w:numId w:val="44"/>
        </w:numPr>
        <w:tabs>
          <w:tab w:val="left" w:pos="2301"/>
        </w:tabs>
        <w:ind w:right="854" w:hanging="720"/>
        <w:rPr>
          <w:sz w:val="24"/>
        </w:rPr>
      </w:pPr>
      <w:r>
        <w:rPr>
          <w:sz w:val="24"/>
        </w:rPr>
        <w:t>Minimum number of games must be played by deadline for bids</w:t>
      </w:r>
      <w:r>
        <w:rPr>
          <w:spacing w:val="-17"/>
          <w:sz w:val="24"/>
        </w:rPr>
        <w:t xml:space="preserve"> </w:t>
      </w:r>
      <w:r>
        <w:rPr>
          <w:sz w:val="24"/>
        </w:rPr>
        <w:t>(must</w:t>
      </w:r>
      <w:r>
        <w:rPr>
          <w:spacing w:val="-17"/>
          <w:sz w:val="24"/>
        </w:rPr>
        <w:t xml:space="preserve"> </w:t>
      </w:r>
      <w:r>
        <w:rPr>
          <w:sz w:val="24"/>
        </w:rPr>
        <w:t>be</w:t>
      </w:r>
      <w:r>
        <w:rPr>
          <w:spacing w:val="-15"/>
          <w:sz w:val="24"/>
        </w:rPr>
        <w:t xml:space="preserve"> </w:t>
      </w:r>
      <w:r>
        <w:rPr>
          <w:sz w:val="24"/>
        </w:rPr>
        <w:t>decided</w:t>
      </w:r>
      <w:r>
        <w:rPr>
          <w:spacing w:val="-16"/>
          <w:sz w:val="24"/>
        </w:rPr>
        <w:t xml:space="preserve"> </w:t>
      </w:r>
      <w:r>
        <w:rPr>
          <w:sz w:val="24"/>
        </w:rPr>
        <w:t>17</w:t>
      </w:r>
      <w:r>
        <w:rPr>
          <w:spacing w:val="-15"/>
          <w:sz w:val="24"/>
        </w:rPr>
        <w:t xml:space="preserve"> </w:t>
      </w:r>
      <w:r>
        <w:rPr>
          <w:sz w:val="24"/>
        </w:rPr>
        <w:t>days</w:t>
      </w:r>
      <w:r>
        <w:rPr>
          <w:spacing w:val="-16"/>
          <w:sz w:val="24"/>
        </w:rPr>
        <w:t xml:space="preserve"> </w:t>
      </w:r>
      <w:r>
        <w:rPr>
          <w:sz w:val="24"/>
        </w:rPr>
        <w:t>prior</w:t>
      </w:r>
      <w:r>
        <w:rPr>
          <w:spacing w:val="-15"/>
          <w:sz w:val="24"/>
        </w:rPr>
        <w:t xml:space="preserve"> </w:t>
      </w:r>
      <w:r>
        <w:rPr>
          <w:sz w:val="24"/>
        </w:rPr>
        <w:t>to</w:t>
      </w:r>
      <w:r>
        <w:rPr>
          <w:spacing w:val="-16"/>
          <w:sz w:val="24"/>
        </w:rPr>
        <w:t xml:space="preserve"> </w:t>
      </w:r>
      <w:r>
        <w:rPr>
          <w:sz w:val="24"/>
        </w:rPr>
        <w:t>nationals</w:t>
      </w:r>
      <w:r>
        <w:rPr>
          <w:spacing w:val="-15"/>
          <w:sz w:val="24"/>
        </w:rPr>
        <w:t xml:space="preserve"> </w:t>
      </w:r>
      <w:r>
        <w:rPr>
          <w:sz w:val="24"/>
        </w:rPr>
        <w:t>or</w:t>
      </w:r>
      <w:r>
        <w:rPr>
          <w:spacing w:val="-16"/>
          <w:sz w:val="24"/>
        </w:rPr>
        <w:t xml:space="preserve"> </w:t>
      </w:r>
      <w:r>
        <w:rPr>
          <w:sz w:val="24"/>
        </w:rPr>
        <w:t>bid</w:t>
      </w:r>
      <w:r>
        <w:rPr>
          <w:spacing w:val="-16"/>
          <w:sz w:val="24"/>
        </w:rPr>
        <w:t xml:space="preserve"> </w:t>
      </w:r>
      <w:r>
        <w:rPr>
          <w:sz w:val="24"/>
        </w:rPr>
        <w:t>is</w:t>
      </w:r>
      <w:r>
        <w:rPr>
          <w:spacing w:val="-15"/>
          <w:sz w:val="24"/>
        </w:rPr>
        <w:t xml:space="preserve"> </w:t>
      </w:r>
      <w:r>
        <w:rPr>
          <w:sz w:val="24"/>
        </w:rPr>
        <w:t>null). [2011]</w:t>
      </w:r>
    </w:p>
    <w:p w14:paraId="230866F1" w14:textId="77777777" w:rsidR="002D23E9" w:rsidRDefault="002D23E9">
      <w:pPr>
        <w:jc w:val="both"/>
        <w:rPr>
          <w:sz w:val="24"/>
        </w:rPr>
        <w:sectPr w:rsidR="002D23E9">
          <w:pgSz w:w="12240" w:h="15840"/>
          <w:pgMar w:top="1360" w:right="1300" w:bottom="1000" w:left="1300" w:header="0" w:footer="729" w:gutter="0"/>
          <w:cols w:space="720"/>
        </w:sectPr>
      </w:pPr>
    </w:p>
    <w:p w14:paraId="1461F95E" w14:textId="77777777" w:rsidR="002D23E9" w:rsidRDefault="002D23E9">
      <w:pPr>
        <w:pStyle w:val="BodyText"/>
        <w:spacing w:before="8"/>
        <w:rPr>
          <w:sz w:val="10"/>
        </w:rPr>
      </w:pPr>
    </w:p>
    <w:p w14:paraId="0DA843C3" w14:textId="77777777" w:rsidR="002D23E9" w:rsidRDefault="00253181" w:rsidP="0094154D">
      <w:pPr>
        <w:pStyle w:val="ListParagraph"/>
        <w:numPr>
          <w:ilvl w:val="0"/>
          <w:numId w:val="44"/>
        </w:numPr>
        <w:tabs>
          <w:tab w:val="left" w:pos="2300"/>
        </w:tabs>
        <w:spacing w:before="100"/>
        <w:ind w:right="856" w:hanging="720"/>
        <w:rPr>
          <w:sz w:val="24"/>
        </w:rPr>
      </w:pPr>
      <w:r>
        <w:rPr>
          <w:sz w:val="24"/>
        </w:rPr>
        <w:t>Current</w:t>
      </w:r>
      <w:r>
        <w:rPr>
          <w:spacing w:val="-9"/>
          <w:sz w:val="24"/>
        </w:rPr>
        <w:t xml:space="preserve"> </w:t>
      </w:r>
      <w:r>
        <w:rPr>
          <w:sz w:val="24"/>
        </w:rPr>
        <w:t>team’s</w:t>
      </w:r>
      <w:r>
        <w:rPr>
          <w:spacing w:val="-9"/>
          <w:sz w:val="24"/>
        </w:rPr>
        <w:t xml:space="preserve"> </w:t>
      </w:r>
      <w:r>
        <w:rPr>
          <w:sz w:val="24"/>
        </w:rPr>
        <w:t>schedules</w:t>
      </w:r>
      <w:r>
        <w:rPr>
          <w:spacing w:val="-9"/>
          <w:sz w:val="24"/>
        </w:rPr>
        <w:t xml:space="preserve"> </w:t>
      </w:r>
      <w:r>
        <w:rPr>
          <w:sz w:val="24"/>
        </w:rPr>
        <w:t>as</w:t>
      </w:r>
      <w:r>
        <w:rPr>
          <w:spacing w:val="-8"/>
          <w:sz w:val="24"/>
        </w:rPr>
        <w:t xml:space="preserve"> </w:t>
      </w:r>
      <w:r>
        <w:rPr>
          <w:sz w:val="24"/>
        </w:rPr>
        <w:t>of</w:t>
      </w:r>
      <w:r>
        <w:rPr>
          <w:spacing w:val="-9"/>
          <w:sz w:val="24"/>
        </w:rPr>
        <w:t xml:space="preserve"> </w:t>
      </w:r>
      <w:r>
        <w:rPr>
          <w:sz w:val="24"/>
        </w:rPr>
        <w:t>September</w:t>
      </w:r>
      <w:r>
        <w:rPr>
          <w:spacing w:val="-9"/>
          <w:sz w:val="24"/>
        </w:rPr>
        <w:t xml:space="preserve"> </w:t>
      </w:r>
      <w:r>
        <w:rPr>
          <w:sz w:val="24"/>
        </w:rPr>
        <w:t>1</w:t>
      </w:r>
      <w:r>
        <w:rPr>
          <w:spacing w:val="-9"/>
          <w:sz w:val="24"/>
        </w:rPr>
        <w:t xml:space="preserve"> </w:t>
      </w:r>
      <w:r>
        <w:rPr>
          <w:sz w:val="24"/>
        </w:rPr>
        <w:t>will</w:t>
      </w:r>
      <w:r>
        <w:rPr>
          <w:spacing w:val="-9"/>
          <w:sz w:val="24"/>
        </w:rPr>
        <w:t xml:space="preserve"> </w:t>
      </w:r>
      <w:r>
        <w:rPr>
          <w:sz w:val="24"/>
        </w:rPr>
        <w:t>be</w:t>
      </w:r>
      <w:r>
        <w:rPr>
          <w:spacing w:val="-9"/>
          <w:sz w:val="24"/>
        </w:rPr>
        <w:t xml:space="preserve"> </w:t>
      </w:r>
      <w:r>
        <w:rPr>
          <w:sz w:val="24"/>
        </w:rPr>
        <w:t>utilized</w:t>
      </w:r>
      <w:r>
        <w:rPr>
          <w:spacing w:val="-9"/>
          <w:sz w:val="24"/>
        </w:rPr>
        <w:t xml:space="preserve"> </w:t>
      </w:r>
      <w:r>
        <w:rPr>
          <w:sz w:val="24"/>
        </w:rPr>
        <w:t>to verify leagues with automatic bids. Non-compliant leagues will lose their auto bid for that season, with no chance of reinstatement until the following season.</w:t>
      </w:r>
      <w:r>
        <w:rPr>
          <w:spacing w:val="67"/>
          <w:sz w:val="24"/>
        </w:rPr>
        <w:t xml:space="preserve"> </w:t>
      </w:r>
      <w:r>
        <w:rPr>
          <w:sz w:val="24"/>
        </w:rPr>
        <w:t>[2011]</w:t>
      </w:r>
    </w:p>
    <w:p w14:paraId="0B3C38F1" w14:textId="77777777" w:rsidR="002D23E9" w:rsidRDefault="002D23E9">
      <w:pPr>
        <w:pStyle w:val="BodyText"/>
      </w:pPr>
    </w:p>
    <w:p w14:paraId="20612E03" w14:textId="363E8ECA" w:rsidR="002D23E9" w:rsidRDefault="00253181" w:rsidP="0094154D">
      <w:pPr>
        <w:pStyle w:val="ListParagraph"/>
        <w:numPr>
          <w:ilvl w:val="0"/>
          <w:numId w:val="44"/>
        </w:numPr>
        <w:tabs>
          <w:tab w:val="left" w:pos="2300"/>
        </w:tabs>
        <w:ind w:right="856" w:hanging="720"/>
        <w:rPr>
          <w:sz w:val="24"/>
        </w:rPr>
      </w:pPr>
      <w:r>
        <w:rPr>
          <w:sz w:val="24"/>
        </w:rPr>
        <w:t>All teams within the league must be compliant and in good standing with the ACHA or the league does not receive an automatic berth for that season.</w:t>
      </w:r>
      <w:r>
        <w:rPr>
          <w:spacing w:val="70"/>
          <w:sz w:val="24"/>
        </w:rPr>
        <w:t xml:space="preserve"> </w:t>
      </w:r>
      <w:r>
        <w:rPr>
          <w:sz w:val="24"/>
        </w:rPr>
        <w:t>[20</w:t>
      </w:r>
      <w:r w:rsidR="00E6515E">
        <w:rPr>
          <w:sz w:val="24"/>
        </w:rPr>
        <w:t>20</w:t>
      </w:r>
      <w:r>
        <w:rPr>
          <w:sz w:val="24"/>
        </w:rPr>
        <w:t>]</w:t>
      </w:r>
    </w:p>
    <w:p w14:paraId="4B2EEA9D" w14:textId="77777777" w:rsidR="002D23E9" w:rsidRDefault="00253181" w:rsidP="0094154D">
      <w:pPr>
        <w:pStyle w:val="ListParagraph"/>
        <w:numPr>
          <w:ilvl w:val="1"/>
          <w:numId w:val="44"/>
        </w:numPr>
        <w:tabs>
          <w:tab w:val="left" w:pos="3019"/>
          <w:tab w:val="left" w:pos="3021"/>
        </w:tabs>
        <w:spacing w:before="1" w:line="289" w:lineRule="exact"/>
        <w:ind w:hanging="720"/>
        <w:rPr>
          <w:sz w:val="24"/>
        </w:rPr>
      </w:pPr>
      <w:r>
        <w:rPr>
          <w:sz w:val="24"/>
        </w:rPr>
        <w:t>Current Qualified</w:t>
      </w:r>
      <w:r>
        <w:rPr>
          <w:spacing w:val="-1"/>
          <w:sz w:val="24"/>
        </w:rPr>
        <w:t xml:space="preserve"> </w:t>
      </w:r>
      <w:r>
        <w:rPr>
          <w:sz w:val="24"/>
        </w:rPr>
        <w:t>Leagues:</w:t>
      </w:r>
    </w:p>
    <w:p w14:paraId="50C86084" w14:textId="77777777" w:rsidR="00E6515E" w:rsidRDefault="00E6515E" w:rsidP="00E6515E">
      <w:pPr>
        <w:pStyle w:val="ListParagraph"/>
        <w:numPr>
          <w:ilvl w:val="2"/>
          <w:numId w:val="44"/>
        </w:numPr>
        <w:tabs>
          <w:tab w:val="left" w:pos="3739"/>
          <w:tab w:val="left" w:pos="3740"/>
        </w:tabs>
        <w:ind w:right="1575"/>
        <w:rPr>
          <w:sz w:val="24"/>
        </w:rPr>
      </w:pPr>
      <w:r>
        <w:rPr>
          <w:sz w:val="24"/>
        </w:rPr>
        <w:t>CHMA – College Hockey Mid-America [2008]</w:t>
      </w:r>
    </w:p>
    <w:p w14:paraId="31CA5D34" w14:textId="18DAFBF2" w:rsidR="00D45E0E" w:rsidRDefault="00D45E0E" w:rsidP="0094154D">
      <w:pPr>
        <w:pStyle w:val="ListParagraph"/>
        <w:numPr>
          <w:ilvl w:val="2"/>
          <w:numId w:val="44"/>
        </w:numPr>
        <w:tabs>
          <w:tab w:val="left" w:pos="3739"/>
          <w:tab w:val="left" w:pos="3740"/>
          <w:tab w:val="left" w:pos="4589"/>
          <w:tab w:val="left" w:pos="4939"/>
          <w:tab w:val="left" w:pos="5998"/>
          <w:tab w:val="left" w:pos="7295"/>
        </w:tabs>
        <w:ind w:right="1574"/>
        <w:rPr>
          <w:sz w:val="24"/>
        </w:rPr>
      </w:pPr>
      <w:r>
        <w:rPr>
          <w:sz w:val="24"/>
        </w:rPr>
        <w:t>CSCHL – Central States Collegiate Hockey League</w:t>
      </w:r>
    </w:p>
    <w:p w14:paraId="61EB7019" w14:textId="1CF30317" w:rsidR="002D23E9" w:rsidRDefault="00253181" w:rsidP="0094154D">
      <w:pPr>
        <w:pStyle w:val="ListParagraph"/>
        <w:numPr>
          <w:ilvl w:val="2"/>
          <w:numId w:val="44"/>
        </w:numPr>
        <w:tabs>
          <w:tab w:val="left" w:pos="3739"/>
          <w:tab w:val="left" w:pos="3740"/>
          <w:tab w:val="left" w:pos="4589"/>
          <w:tab w:val="left" w:pos="4939"/>
          <w:tab w:val="left" w:pos="5998"/>
          <w:tab w:val="left" w:pos="7295"/>
        </w:tabs>
        <w:ind w:right="1574"/>
        <w:rPr>
          <w:sz w:val="24"/>
        </w:rPr>
      </w:pPr>
      <w:r>
        <w:rPr>
          <w:sz w:val="24"/>
        </w:rPr>
        <w:t>ECHA</w:t>
      </w:r>
      <w:r>
        <w:rPr>
          <w:sz w:val="24"/>
        </w:rPr>
        <w:tab/>
        <w:t>-</w:t>
      </w:r>
      <w:r>
        <w:rPr>
          <w:sz w:val="24"/>
        </w:rPr>
        <w:tab/>
        <w:t>Eastern</w:t>
      </w:r>
      <w:r>
        <w:rPr>
          <w:sz w:val="24"/>
        </w:rPr>
        <w:tab/>
        <w:t>Collegiate</w:t>
      </w:r>
      <w:r>
        <w:rPr>
          <w:sz w:val="24"/>
        </w:rPr>
        <w:tab/>
      </w:r>
      <w:r>
        <w:rPr>
          <w:spacing w:val="-3"/>
          <w:sz w:val="24"/>
        </w:rPr>
        <w:t xml:space="preserve">Hockey </w:t>
      </w:r>
      <w:r>
        <w:rPr>
          <w:sz w:val="24"/>
        </w:rPr>
        <w:t>Association</w:t>
      </w:r>
    </w:p>
    <w:p w14:paraId="4A0DDB32" w14:textId="77777777" w:rsidR="00E6515E" w:rsidRDefault="00E6515E" w:rsidP="00E6515E">
      <w:pPr>
        <w:pStyle w:val="ListParagraph"/>
        <w:numPr>
          <w:ilvl w:val="2"/>
          <w:numId w:val="44"/>
        </w:numPr>
        <w:tabs>
          <w:tab w:val="left" w:pos="3740"/>
          <w:tab w:val="left" w:pos="3741"/>
          <w:tab w:val="left" w:pos="4688"/>
          <w:tab w:val="left" w:pos="5073"/>
          <w:tab w:val="left" w:pos="6122"/>
          <w:tab w:val="left" w:pos="7029"/>
        </w:tabs>
        <w:ind w:right="1577"/>
        <w:rPr>
          <w:sz w:val="24"/>
        </w:rPr>
      </w:pPr>
      <w:r>
        <w:rPr>
          <w:sz w:val="24"/>
        </w:rPr>
        <w:t>ESCHL</w:t>
      </w:r>
      <w:r>
        <w:rPr>
          <w:sz w:val="24"/>
        </w:rPr>
        <w:tab/>
        <w:t>–</w:t>
      </w:r>
      <w:r>
        <w:rPr>
          <w:sz w:val="24"/>
        </w:rPr>
        <w:tab/>
        <w:t>Eastern</w:t>
      </w:r>
      <w:r>
        <w:rPr>
          <w:sz w:val="24"/>
        </w:rPr>
        <w:tab/>
        <w:t>States</w:t>
      </w:r>
      <w:r>
        <w:rPr>
          <w:sz w:val="24"/>
        </w:rPr>
        <w:tab/>
      </w:r>
      <w:r>
        <w:rPr>
          <w:spacing w:val="-3"/>
          <w:sz w:val="24"/>
        </w:rPr>
        <w:t xml:space="preserve">Collegiate </w:t>
      </w:r>
      <w:r>
        <w:rPr>
          <w:sz w:val="24"/>
        </w:rPr>
        <w:t>Hockey League</w:t>
      </w:r>
      <w:r>
        <w:rPr>
          <w:spacing w:val="-1"/>
          <w:sz w:val="24"/>
        </w:rPr>
        <w:t xml:space="preserve"> </w:t>
      </w:r>
      <w:r>
        <w:rPr>
          <w:sz w:val="24"/>
        </w:rPr>
        <w:t>[2008]</w:t>
      </w:r>
    </w:p>
    <w:p w14:paraId="5388A080" w14:textId="77777777" w:rsidR="00E6515E" w:rsidRPr="00C35446" w:rsidRDefault="00E6515E" w:rsidP="00E6515E">
      <w:pPr>
        <w:pStyle w:val="ListParagraph"/>
        <w:numPr>
          <w:ilvl w:val="2"/>
          <w:numId w:val="44"/>
        </w:numPr>
        <w:tabs>
          <w:tab w:val="left" w:pos="3739"/>
          <w:tab w:val="left" w:pos="3741"/>
          <w:tab w:val="left" w:pos="4774"/>
          <w:tab w:val="left" w:pos="6030"/>
          <w:tab w:val="left" w:pos="7291"/>
        </w:tabs>
        <w:ind w:right="1579"/>
        <w:rPr>
          <w:sz w:val="24"/>
        </w:rPr>
      </w:pPr>
      <w:r w:rsidRPr="00C35446">
        <w:rPr>
          <w:sz w:val="24"/>
        </w:rPr>
        <w:t>MCH – Midwest College Hockey [2020]</w:t>
      </w:r>
    </w:p>
    <w:p w14:paraId="0AB16A86" w14:textId="77777777" w:rsidR="00E6515E" w:rsidRDefault="00E6515E" w:rsidP="00E6515E">
      <w:pPr>
        <w:pStyle w:val="ListParagraph"/>
        <w:numPr>
          <w:ilvl w:val="2"/>
          <w:numId w:val="44"/>
        </w:numPr>
        <w:tabs>
          <w:tab w:val="left" w:pos="3739"/>
          <w:tab w:val="left" w:pos="3741"/>
          <w:tab w:val="left" w:pos="4774"/>
          <w:tab w:val="left" w:pos="6030"/>
          <w:tab w:val="left" w:pos="7291"/>
        </w:tabs>
        <w:ind w:right="1579"/>
        <w:rPr>
          <w:sz w:val="24"/>
        </w:rPr>
      </w:pPr>
      <w:r>
        <w:rPr>
          <w:sz w:val="24"/>
        </w:rPr>
        <w:t>NECHL-</w:t>
      </w:r>
      <w:r>
        <w:rPr>
          <w:sz w:val="24"/>
        </w:rPr>
        <w:tab/>
        <w:t>Northeast</w:t>
      </w:r>
      <w:r>
        <w:rPr>
          <w:sz w:val="24"/>
        </w:rPr>
        <w:tab/>
        <w:t>Collegiate</w:t>
      </w:r>
      <w:r>
        <w:rPr>
          <w:sz w:val="24"/>
        </w:rPr>
        <w:tab/>
      </w:r>
      <w:r>
        <w:rPr>
          <w:spacing w:val="-4"/>
          <w:sz w:val="24"/>
        </w:rPr>
        <w:t xml:space="preserve">Hockey </w:t>
      </w:r>
      <w:r>
        <w:rPr>
          <w:sz w:val="24"/>
        </w:rPr>
        <w:t>League [2009]</w:t>
      </w:r>
    </w:p>
    <w:p w14:paraId="20385630" w14:textId="77777777" w:rsidR="002D23E9" w:rsidRDefault="00253181" w:rsidP="0094154D">
      <w:pPr>
        <w:pStyle w:val="ListParagraph"/>
        <w:numPr>
          <w:ilvl w:val="2"/>
          <w:numId w:val="44"/>
        </w:numPr>
        <w:tabs>
          <w:tab w:val="left" w:pos="3740"/>
          <w:tab w:val="left" w:pos="3741"/>
          <w:tab w:val="left" w:pos="4612"/>
          <w:tab w:val="left" w:pos="4927"/>
          <w:tab w:val="left" w:pos="6034"/>
          <w:tab w:val="left" w:pos="7296"/>
        </w:tabs>
        <w:ind w:right="1573"/>
        <w:rPr>
          <w:sz w:val="24"/>
        </w:rPr>
      </w:pPr>
      <w:r>
        <w:rPr>
          <w:sz w:val="24"/>
        </w:rPr>
        <w:t>WCHL</w:t>
      </w:r>
      <w:r>
        <w:rPr>
          <w:sz w:val="24"/>
        </w:rPr>
        <w:tab/>
        <w:t>-</w:t>
      </w:r>
      <w:r>
        <w:rPr>
          <w:sz w:val="24"/>
        </w:rPr>
        <w:tab/>
        <w:t>Western</w:t>
      </w:r>
      <w:r>
        <w:rPr>
          <w:sz w:val="24"/>
        </w:rPr>
        <w:tab/>
        <w:t>Collegiate</w:t>
      </w:r>
      <w:r>
        <w:rPr>
          <w:sz w:val="24"/>
        </w:rPr>
        <w:tab/>
      </w:r>
      <w:r>
        <w:rPr>
          <w:spacing w:val="-3"/>
          <w:sz w:val="24"/>
        </w:rPr>
        <w:t xml:space="preserve">Hockey </w:t>
      </w:r>
      <w:r>
        <w:rPr>
          <w:sz w:val="24"/>
        </w:rPr>
        <w:t>League [2015]</w:t>
      </w:r>
    </w:p>
    <w:p w14:paraId="00495830" w14:textId="7558A112" w:rsidR="00E6515E" w:rsidRPr="00C35446" w:rsidRDefault="00E6515E" w:rsidP="0094154D">
      <w:pPr>
        <w:pStyle w:val="ListParagraph"/>
        <w:numPr>
          <w:ilvl w:val="2"/>
          <w:numId w:val="44"/>
        </w:numPr>
        <w:tabs>
          <w:tab w:val="left" w:pos="3739"/>
          <w:tab w:val="left" w:pos="3741"/>
          <w:tab w:val="left" w:pos="4774"/>
          <w:tab w:val="left" w:pos="6030"/>
          <w:tab w:val="left" w:pos="7291"/>
        </w:tabs>
        <w:ind w:right="1579"/>
        <w:rPr>
          <w:sz w:val="24"/>
        </w:rPr>
      </w:pPr>
      <w:r w:rsidRPr="00C35446">
        <w:rPr>
          <w:sz w:val="24"/>
        </w:rPr>
        <w:t>WHAC – Wolverine-Hoosier Athletic Conference [2020]</w:t>
      </w:r>
    </w:p>
    <w:p w14:paraId="642832E3" w14:textId="77777777" w:rsidR="00E6515E" w:rsidRDefault="00E6515E" w:rsidP="00E6515E">
      <w:pPr>
        <w:pStyle w:val="ListParagraph"/>
        <w:tabs>
          <w:tab w:val="left" w:pos="3739"/>
          <w:tab w:val="left" w:pos="3741"/>
          <w:tab w:val="left" w:pos="4774"/>
          <w:tab w:val="left" w:pos="6030"/>
          <w:tab w:val="left" w:pos="7291"/>
        </w:tabs>
        <w:ind w:left="3740" w:right="1579" w:firstLine="0"/>
        <w:rPr>
          <w:sz w:val="24"/>
        </w:rPr>
      </w:pPr>
    </w:p>
    <w:p w14:paraId="06CD2C87" w14:textId="77777777" w:rsidR="002D23E9" w:rsidRDefault="00253181" w:rsidP="0094154D">
      <w:pPr>
        <w:pStyle w:val="ListParagraph"/>
        <w:numPr>
          <w:ilvl w:val="0"/>
          <w:numId w:val="44"/>
        </w:numPr>
        <w:tabs>
          <w:tab w:val="left" w:pos="2299"/>
          <w:tab w:val="left" w:pos="2300"/>
        </w:tabs>
        <w:ind w:left="2299" w:hanging="719"/>
        <w:rPr>
          <w:sz w:val="24"/>
        </w:rPr>
      </w:pPr>
      <w:r>
        <w:rPr>
          <w:sz w:val="24"/>
        </w:rPr>
        <w:t>The host team shall receive an automatic</w:t>
      </w:r>
      <w:r>
        <w:rPr>
          <w:spacing w:val="-5"/>
          <w:sz w:val="24"/>
        </w:rPr>
        <w:t xml:space="preserve"> </w:t>
      </w:r>
      <w:r>
        <w:rPr>
          <w:sz w:val="24"/>
        </w:rPr>
        <w:t>berth</w:t>
      </w:r>
    </w:p>
    <w:p w14:paraId="0831DC5C" w14:textId="77777777" w:rsidR="002D23E9" w:rsidRDefault="002D23E9">
      <w:pPr>
        <w:pStyle w:val="BodyText"/>
        <w:spacing w:before="1"/>
      </w:pPr>
    </w:p>
    <w:p w14:paraId="7BDF7A6D" w14:textId="77777777" w:rsidR="002D23E9" w:rsidRDefault="00253181" w:rsidP="0094154D">
      <w:pPr>
        <w:pStyle w:val="ListParagraph"/>
        <w:numPr>
          <w:ilvl w:val="0"/>
          <w:numId w:val="44"/>
        </w:numPr>
        <w:tabs>
          <w:tab w:val="left" w:pos="2301"/>
        </w:tabs>
        <w:ind w:right="854" w:hanging="720"/>
        <w:rPr>
          <w:sz w:val="24"/>
        </w:rPr>
      </w:pPr>
      <w:r>
        <w:rPr>
          <w:sz w:val="24"/>
        </w:rPr>
        <w:t>Should a team receiving an automatic berth not be ranked in the</w:t>
      </w:r>
      <w:r>
        <w:rPr>
          <w:spacing w:val="-14"/>
          <w:sz w:val="24"/>
        </w:rPr>
        <w:t xml:space="preserve"> </w:t>
      </w:r>
      <w:r>
        <w:rPr>
          <w:sz w:val="24"/>
        </w:rPr>
        <w:t>Top</w:t>
      </w:r>
      <w:r>
        <w:rPr>
          <w:spacing w:val="-12"/>
          <w:sz w:val="24"/>
        </w:rPr>
        <w:t xml:space="preserve"> </w:t>
      </w:r>
      <w:r>
        <w:rPr>
          <w:sz w:val="24"/>
        </w:rPr>
        <w:t>20,</w:t>
      </w:r>
      <w:r>
        <w:rPr>
          <w:spacing w:val="-14"/>
          <w:sz w:val="24"/>
        </w:rPr>
        <w:t xml:space="preserve"> </w:t>
      </w:r>
      <w:r>
        <w:rPr>
          <w:sz w:val="24"/>
        </w:rPr>
        <w:t>then</w:t>
      </w:r>
      <w:r>
        <w:rPr>
          <w:spacing w:val="-13"/>
          <w:sz w:val="24"/>
        </w:rPr>
        <w:t xml:space="preserve"> </w:t>
      </w:r>
      <w:r>
        <w:rPr>
          <w:sz w:val="24"/>
        </w:rPr>
        <w:t>the</w:t>
      </w:r>
      <w:r>
        <w:rPr>
          <w:spacing w:val="-14"/>
          <w:sz w:val="24"/>
        </w:rPr>
        <w:t xml:space="preserve"> </w:t>
      </w:r>
      <w:r>
        <w:rPr>
          <w:sz w:val="24"/>
        </w:rPr>
        <w:t>lowest</w:t>
      </w:r>
      <w:r>
        <w:rPr>
          <w:spacing w:val="-13"/>
          <w:sz w:val="24"/>
        </w:rPr>
        <w:t xml:space="preserve"> </w:t>
      </w:r>
      <w:r>
        <w:rPr>
          <w:sz w:val="24"/>
        </w:rPr>
        <w:t>ranked</w:t>
      </w:r>
      <w:r>
        <w:rPr>
          <w:spacing w:val="-13"/>
          <w:sz w:val="24"/>
        </w:rPr>
        <w:t xml:space="preserve"> </w:t>
      </w:r>
      <w:r>
        <w:rPr>
          <w:sz w:val="24"/>
        </w:rPr>
        <w:t>team</w:t>
      </w:r>
      <w:r>
        <w:rPr>
          <w:spacing w:val="-13"/>
          <w:sz w:val="24"/>
        </w:rPr>
        <w:t xml:space="preserve"> </w:t>
      </w:r>
      <w:r>
        <w:rPr>
          <w:sz w:val="24"/>
        </w:rPr>
        <w:t>will</w:t>
      </w:r>
      <w:r>
        <w:rPr>
          <w:spacing w:val="-14"/>
          <w:sz w:val="24"/>
        </w:rPr>
        <w:t xml:space="preserve"> </w:t>
      </w:r>
      <w:r>
        <w:rPr>
          <w:sz w:val="24"/>
        </w:rPr>
        <w:t>be</w:t>
      </w:r>
      <w:r>
        <w:rPr>
          <w:spacing w:val="-13"/>
          <w:sz w:val="24"/>
        </w:rPr>
        <w:t xml:space="preserve"> </w:t>
      </w:r>
      <w:r>
        <w:rPr>
          <w:sz w:val="24"/>
        </w:rPr>
        <w:t>bumped</w:t>
      </w:r>
      <w:r>
        <w:rPr>
          <w:spacing w:val="-14"/>
          <w:sz w:val="24"/>
        </w:rPr>
        <w:t xml:space="preserve"> </w:t>
      </w:r>
      <w:r>
        <w:rPr>
          <w:sz w:val="24"/>
        </w:rPr>
        <w:t>from the tournament. This will continue until all automatic berth teams have been moved into the Top</w:t>
      </w:r>
      <w:r>
        <w:rPr>
          <w:spacing w:val="-4"/>
          <w:sz w:val="24"/>
        </w:rPr>
        <w:t xml:space="preserve"> </w:t>
      </w:r>
      <w:r>
        <w:rPr>
          <w:sz w:val="24"/>
        </w:rPr>
        <w:t>20.</w:t>
      </w:r>
    </w:p>
    <w:p w14:paraId="4768B2F7" w14:textId="77777777" w:rsidR="002D23E9" w:rsidRDefault="002D23E9">
      <w:pPr>
        <w:pStyle w:val="BodyText"/>
        <w:spacing w:before="12"/>
        <w:rPr>
          <w:sz w:val="23"/>
        </w:rPr>
      </w:pPr>
    </w:p>
    <w:p w14:paraId="16A681E1" w14:textId="77777777" w:rsidR="002D23E9" w:rsidRDefault="00253181">
      <w:pPr>
        <w:pStyle w:val="Heading3"/>
        <w:tabs>
          <w:tab w:val="left" w:pos="2298"/>
        </w:tabs>
      </w:pPr>
      <w:r>
        <w:t>Section</w:t>
      </w:r>
      <w:r>
        <w:rPr>
          <w:spacing w:val="-3"/>
        </w:rPr>
        <w:t xml:space="preserve"> </w:t>
      </w:r>
      <w:r>
        <w:t>4</w:t>
      </w:r>
      <w:r>
        <w:tab/>
        <w:t>Men’s Division 1 Tournament</w:t>
      </w:r>
      <w:r>
        <w:rPr>
          <w:spacing w:val="-3"/>
        </w:rPr>
        <w:t xml:space="preserve"> </w:t>
      </w:r>
      <w:r>
        <w:t>Seeding</w:t>
      </w:r>
    </w:p>
    <w:p w14:paraId="0CD1478B" w14:textId="77777777" w:rsidR="002D23E9" w:rsidRDefault="002D23E9">
      <w:pPr>
        <w:pStyle w:val="BodyText"/>
        <w:rPr>
          <w:b/>
        </w:rPr>
      </w:pPr>
    </w:p>
    <w:p w14:paraId="53B258D1" w14:textId="77777777" w:rsidR="002D23E9" w:rsidRDefault="00253181">
      <w:pPr>
        <w:pStyle w:val="BodyText"/>
        <w:ind w:left="860" w:right="1174"/>
        <w:jc w:val="both"/>
      </w:pPr>
      <w:r>
        <w:t>Tournament seeding for the 20-team format shall be determined by the Computerized Rankings Average. Ties are broken by the Computerized Rankings Average.</w:t>
      </w:r>
    </w:p>
    <w:p w14:paraId="7C06220A" w14:textId="77777777" w:rsidR="002D23E9" w:rsidRDefault="002D23E9">
      <w:pPr>
        <w:pStyle w:val="BodyText"/>
      </w:pPr>
    </w:p>
    <w:p w14:paraId="1254CADA" w14:textId="77777777" w:rsidR="002D23E9" w:rsidRDefault="00253181">
      <w:pPr>
        <w:pStyle w:val="Heading3"/>
        <w:tabs>
          <w:tab w:val="left" w:pos="2301"/>
        </w:tabs>
      </w:pPr>
      <w:r>
        <w:t>Section 5</w:t>
      </w:r>
      <w:r>
        <w:tab/>
        <w:t>Men’s Division 1 Officiating</w:t>
      </w:r>
      <w:r>
        <w:rPr>
          <w:spacing w:val="-4"/>
        </w:rPr>
        <w:t xml:space="preserve"> </w:t>
      </w:r>
      <w:r>
        <w:t>System</w:t>
      </w:r>
    </w:p>
    <w:p w14:paraId="59F6D25A" w14:textId="77777777" w:rsidR="002D23E9" w:rsidRDefault="002D23E9">
      <w:pPr>
        <w:pStyle w:val="BodyText"/>
        <w:spacing w:before="11"/>
        <w:rPr>
          <w:b/>
          <w:sz w:val="23"/>
        </w:rPr>
      </w:pPr>
    </w:p>
    <w:p w14:paraId="6CF0B9A2" w14:textId="77777777" w:rsidR="002D23E9" w:rsidRDefault="00253181">
      <w:pPr>
        <w:pStyle w:val="BodyText"/>
        <w:ind w:left="860" w:right="856"/>
        <w:jc w:val="both"/>
      </w:pPr>
      <w:r>
        <w:t>A three-person or four-person officiating system shall be utilized in the ACHA national tournaments. This system shall incorporate the use of one referee and two linesmen, or two referees and two linesmen.</w:t>
      </w:r>
    </w:p>
    <w:p w14:paraId="6A0E6E1D" w14:textId="77777777" w:rsidR="002D23E9" w:rsidRDefault="002D23E9">
      <w:pPr>
        <w:jc w:val="both"/>
        <w:sectPr w:rsidR="002D23E9">
          <w:pgSz w:w="12240" w:h="15840"/>
          <w:pgMar w:top="1500" w:right="1300" w:bottom="1000" w:left="1300" w:header="0" w:footer="729" w:gutter="0"/>
          <w:cols w:space="720"/>
        </w:sectPr>
      </w:pPr>
    </w:p>
    <w:p w14:paraId="46A34EE3" w14:textId="77777777" w:rsidR="002D23E9" w:rsidRDefault="00253181">
      <w:pPr>
        <w:pStyle w:val="Heading3"/>
        <w:tabs>
          <w:tab w:val="left" w:pos="2300"/>
        </w:tabs>
        <w:spacing w:before="80"/>
      </w:pPr>
      <w:r>
        <w:lastRenderedPageBreak/>
        <w:t>Section 6</w:t>
      </w:r>
      <w:r>
        <w:tab/>
        <w:t>Rules of</w:t>
      </w:r>
      <w:r>
        <w:rPr>
          <w:spacing w:val="-3"/>
        </w:rPr>
        <w:t xml:space="preserve"> </w:t>
      </w:r>
      <w:r>
        <w:t>Play</w:t>
      </w:r>
    </w:p>
    <w:p w14:paraId="02163A14" w14:textId="77777777" w:rsidR="002D23E9" w:rsidRDefault="002D23E9">
      <w:pPr>
        <w:pStyle w:val="BodyText"/>
        <w:rPr>
          <w:b/>
        </w:rPr>
      </w:pPr>
    </w:p>
    <w:p w14:paraId="29BEBC0D" w14:textId="77777777" w:rsidR="002D23E9" w:rsidRDefault="00253181" w:rsidP="0094154D">
      <w:pPr>
        <w:pStyle w:val="ListParagraph"/>
        <w:numPr>
          <w:ilvl w:val="0"/>
          <w:numId w:val="43"/>
        </w:numPr>
        <w:tabs>
          <w:tab w:val="left" w:pos="1582"/>
        </w:tabs>
        <w:ind w:right="855" w:hanging="720"/>
        <w:rPr>
          <w:sz w:val="24"/>
        </w:rPr>
      </w:pPr>
      <w:r>
        <w:rPr>
          <w:sz w:val="24"/>
        </w:rPr>
        <w:t>All advancement games, Semi-Final games, and the National Championship Game shall be played to a winner per NCAA</w:t>
      </w:r>
      <w:r>
        <w:rPr>
          <w:spacing w:val="-19"/>
          <w:sz w:val="24"/>
        </w:rPr>
        <w:t xml:space="preserve"> </w:t>
      </w:r>
      <w:r>
        <w:rPr>
          <w:sz w:val="24"/>
        </w:rPr>
        <w:t>rules.</w:t>
      </w:r>
    </w:p>
    <w:p w14:paraId="15410DB4" w14:textId="77777777" w:rsidR="002D23E9" w:rsidRDefault="002D23E9">
      <w:pPr>
        <w:pStyle w:val="BodyText"/>
        <w:spacing w:before="11"/>
        <w:rPr>
          <w:sz w:val="23"/>
        </w:rPr>
      </w:pPr>
    </w:p>
    <w:p w14:paraId="7BB767BC" w14:textId="77777777" w:rsidR="002D23E9" w:rsidRDefault="00253181" w:rsidP="0094154D">
      <w:pPr>
        <w:pStyle w:val="ListParagraph"/>
        <w:numPr>
          <w:ilvl w:val="0"/>
          <w:numId w:val="43"/>
        </w:numPr>
        <w:tabs>
          <w:tab w:val="left" w:pos="1581"/>
        </w:tabs>
        <w:spacing w:before="1"/>
        <w:ind w:right="857" w:hanging="720"/>
        <w:rPr>
          <w:sz w:val="24"/>
        </w:rPr>
      </w:pPr>
      <w:r>
        <w:rPr>
          <w:sz w:val="24"/>
        </w:rPr>
        <w:t>Unless</w:t>
      </w:r>
      <w:r>
        <w:rPr>
          <w:spacing w:val="-11"/>
          <w:sz w:val="24"/>
        </w:rPr>
        <w:t xml:space="preserve"> </w:t>
      </w:r>
      <w:r>
        <w:rPr>
          <w:sz w:val="24"/>
        </w:rPr>
        <w:t>otherwise</w:t>
      </w:r>
      <w:r>
        <w:rPr>
          <w:spacing w:val="-11"/>
          <w:sz w:val="24"/>
        </w:rPr>
        <w:t xml:space="preserve"> </w:t>
      </w:r>
      <w:r>
        <w:rPr>
          <w:sz w:val="24"/>
        </w:rPr>
        <w:t>specified</w:t>
      </w:r>
      <w:r>
        <w:rPr>
          <w:spacing w:val="-11"/>
          <w:sz w:val="24"/>
        </w:rPr>
        <w:t xml:space="preserve"> </w:t>
      </w:r>
      <w:r>
        <w:rPr>
          <w:sz w:val="24"/>
        </w:rPr>
        <w:t>in</w:t>
      </w:r>
      <w:r>
        <w:rPr>
          <w:spacing w:val="-11"/>
          <w:sz w:val="24"/>
        </w:rPr>
        <w:t xml:space="preserve"> </w:t>
      </w:r>
      <w:r>
        <w:rPr>
          <w:sz w:val="24"/>
        </w:rPr>
        <w:t>this</w:t>
      </w:r>
      <w:r>
        <w:rPr>
          <w:spacing w:val="-13"/>
          <w:sz w:val="24"/>
        </w:rPr>
        <w:t xml:space="preserve"> </w:t>
      </w:r>
      <w:r>
        <w:rPr>
          <w:sz w:val="24"/>
        </w:rPr>
        <w:t>manual,</w:t>
      </w:r>
      <w:r>
        <w:rPr>
          <w:spacing w:val="-11"/>
          <w:sz w:val="24"/>
        </w:rPr>
        <w:t xml:space="preserve"> </w:t>
      </w:r>
      <w:r>
        <w:rPr>
          <w:sz w:val="24"/>
        </w:rPr>
        <w:t>in</w:t>
      </w:r>
      <w:r>
        <w:rPr>
          <w:spacing w:val="-11"/>
          <w:sz w:val="24"/>
        </w:rPr>
        <w:t xml:space="preserve"> </w:t>
      </w:r>
      <w:r>
        <w:rPr>
          <w:sz w:val="24"/>
        </w:rPr>
        <w:t>case</w:t>
      </w:r>
      <w:r>
        <w:rPr>
          <w:spacing w:val="-12"/>
          <w:sz w:val="24"/>
        </w:rPr>
        <w:t xml:space="preserve"> </w:t>
      </w:r>
      <w:r>
        <w:rPr>
          <w:sz w:val="24"/>
        </w:rPr>
        <w:t>of</w:t>
      </w:r>
      <w:r>
        <w:rPr>
          <w:spacing w:val="-11"/>
          <w:sz w:val="24"/>
        </w:rPr>
        <w:t xml:space="preserve"> </w:t>
      </w:r>
      <w:r>
        <w:rPr>
          <w:sz w:val="24"/>
        </w:rPr>
        <w:t>tie</w:t>
      </w:r>
      <w:r>
        <w:rPr>
          <w:spacing w:val="-13"/>
          <w:sz w:val="24"/>
        </w:rPr>
        <w:t xml:space="preserve"> </w:t>
      </w:r>
      <w:r>
        <w:rPr>
          <w:sz w:val="24"/>
        </w:rPr>
        <w:t>games</w:t>
      </w:r>
      <w:r>
        <w:rPr>
          <w:spacing w:val="-11"/>
          <w:sz w:val="24"/>
        </w:rPr>
        <w:t xml:space="preserve"> </w:t>
      </w:r>
      <w:r>
        <w:rPr>
          <w:sz w:val="24"/>
        </w:rPr>
        <w:t>at</w:t>
      </w:r>
      <w:r>
        <w:rPr>
          <w:spacing w:val="-11"/>
          <w:sz w:val="24"/>
        </w:rPr>
        <w:t xml:space="preserve"> </w:t>
      </w:r>
      <w:r>
        <w:rPr>
          <w:sz w:val="24"/>
        </w:rPr>
        <w:t>the end of regulation time, a five-minute, 4-on-4, overtime shall be played in all consolation games. In the event of a tie after an overtime period, a shootout shall take</w:t>
      </w:r>
      <w:r>
        <w:rPr>
          <w:spacing w:val="-4"/>
          <w:sz w:val="24"/>
        </w:rPr>
        <w:t xml:space="preserve"> </w:t>
      </w:r>
      <w:r>
        <w:rPr>
          <w:sz w:val="24"/>
        </w:rPr>
        <w:t>place.</w:t>
      </w:r>
    </w:p>
    <w:p w14:paraId="4613A416" w14:textId="77777777" w:rsidR="002D23E9" w:rsidRDefault="002D23E9">
      <w:pPr>
        <w:pStyle w:val="BodyText"/>
        <w:spacing w:before="11"/>
        <w:rPr>
          <w:sz w:val="23"/>
        </w:rPr>
      </w:pPr>
    </w:p>
    <w:p w14:paraId="7A8AC584" w14:textId="77777777" w:rsidR="002D23E9" w:rsidRDefault="00253181" w:rsidP="0094154D">
      <w:pPr>
        <w:pStyle w:val="ListParagraph"/>
        <w:numPr>
          <w:ilvl w:val="0"/>
          <w:numId w:val="43"/>
        </w:numPr>
        <w:tabs>
          <w:tab w:val="left" w:pos="1580"/>
        </w:tabs>
        <w:spacing w:before="1"/>
        <w:ind w:right="856" w:hanging="720"/>
        <w:rPr>
          <w:sz w:val="24"/>
        </w:rPr>
      </w:pPr>
      <w:r>
        <w:rPr>
          <w:sz w:val="24"/>
        </w:rPr>
        <w:t>In</w:t>
      </w:r>
      <w:r>
        <w:rPr>
          <w:spacing w:val="-8"/>
          <w:sz w:val="24"/>
        </w:rPr>
        <w:t xml:space="preserve"> </w:t>
      </w:r>
      <w:r>
        <w:rPr>
          <w:sz w:val="24"/>
        </w:rPr>
        <w:t>the</w:t>
      </w:r>
      <w:r>
        <w:rPr>
          <w:spacing w:val="-8"/>
          <w:sz w:val="24"/>
        </w:rPr>
        <w:t xml:space="preserve"> </w:t>
      </w:r>
      <w:r>
        <w:rPr>
          <w:sz w:val="24"/>
        </w:rPr>
        <w:t>event</w:t>
      </w:r>
      <w:r>
        <w:rPr>
          <w:spacing w:val="-8"/>
          <w:sz w:val="24"/>
        </w:rPr>
        <w:t xml:space="preserve"> </w:t>
      </w:r>
      <w:r>
        <w:rPr>
          <w:sz w:val="24"/>
        </w:rPr>
        <w:t>of</w:t>
      </w:r>
      <w:r>
        <w:rPr>
          <w:spacing w:val="-8"/>
          <w:sz w:val="24"/>
        </w:rPr>
        <w:t xml:space="preserve"> </w:t>
      </w:r>
      <w:r>
        <w:rPr>
          <w:sz w:val="24"/>
        </w:rPr>
        <w:t>ties</w:t>
      </w:r>
      <w:r>
        <w:rPr>
          <w:spacing w:val="-8"/>
          <w:sz w:val="24"/>
        </w:rPr>
        <w:t xml:space="preserve"> </w:t>
      </w:r>
      <w:r>
        <w:rPr>
          <w:sz w:val="24"/>
        </w:rPr>
        <w:t>in</w:t>
      </w:r>
      <w:r>
        <w:rPr>
          <w:spacing w:val="-8"/>
          <w:sz w:val="24"/>
        </w:rPr>
        <w:t xml:space="preserve"> </w:t>
      </w:r>
      <w:r>
        <w:rPr>
          <w:sz w:val="24"/>
        </w:rPr>
        <w:t>records</w:t>
      </w:r>
      <w:r>
        <w:rPr>
          <w:spacing w:val="-8"/>
          <w:sz w:val="24"/>
        </w:rPr>
        <w:t xml:space="preserve"> </w:t>
      </w:r>
      <w:r>
        <w:rPr>
          <w:sz w:val="24"/>
        </w:rPr>
        <w:t>in</w:t>
      </w:r>
      <w:r>
        <w:rPr>
          <w:spacing w:val="-9"/>
          <w:sz w:val="24"/>
        </w:rPr>
        <w:t xml:space="preserve"> </w:t>
      </w:r>
      <w:r>
        <w:rPr>
          <w:sz w:val="24"/>
        </w:rPr>
        <w:t>tournament</w:t>
      </w:r>
      <w:r>
        <w:rPr>
          <w:spacing w:val="-8"/>
          <w:sz w:val="24"/>
        </w:rPr>
        <w:t xml:space="preserve"> </w:t>
      </w:r>
      <w:r>
        <w:rPr>
          <w:sz w:val="24"/>
        </w:rPr>
        <w:t>competition,</w:t>
      </w:r>
      <w:r>
        <w:rPr>
          <w:spacing w:val="-8"/>
          <w:sz w:val="24"/>
        </w:rPr>
        <w:t xml:space="preserve"> </w:t>
      </w:r>
      <w:r>
        <w:rPr>
          <w:sz w:val="24"/>
        </w:rPr>
        <w:t>the</w:t>
      </w:r>
      <w:r>
        <w:rPr>
          <w:spacing w:val="-9"/>
          <w:sz w:val="24"/>
        </w:rPr>
        <w:t xml:space="preserve"> </w:t>
      </w:r>
      <w:r>
        <w:rPr>
          <w:sz w:val="24"/>
        </w:rPr>
        <w:t>higher standings will be determined by slotting at the National</w:t>
      </w:r>
      <w:r>
        <w:rPr>
          <w:spacing w:val="-37"/>
          <w:sz w:val="24"/>
        </w:rPr>
        <w:t xml:space="preserve"> </w:t>
      </w:r>
      <w:r>
        <w:rPr>
          <w:sz w:val="24"/>
        </w:rPr>
        <w:t>Tournament and computer ranking (</w:t>
      </w:r>
      <w:proofErr w:type="gramStart"/>
      <w:r>
        <w:rPr>
          <w:sz w:val="24"/>
        </w:rPr>
        <w:t>i.e.</w:t>
      </w:r>
      <w:proofErr w:type="gramEnd"/>
      <w:r>
        <w:rPr>
          <w:sz w:val="24"/>
        </w:rPr>
        <w:t xml:space="preserve"> The 4 quarter finalists will be ranked 5-8 based on higher computer</w:t>
      </w:r>
      <w:r>
        <w:rPr>
          <w:spacing w:val="-2"/>
          <w:sz w:val="24"/>
        </w:rPr>
        <w:t xml:space="preserve"> </w:t>
      </w:r>
      <w:r>
        <w:rPr>
          <w:sz w:val="24"/>
        </w:rPr>
        <w:t>ranking.</w:t>
      </w:r>
    </w:p>
    <w:p w14:paraId="38C85DE0" w14:textId="77777777" w:rsidR="002D23E9" w:rsidRDefault="002D23E9">
      <w:pPr>
        <w:pStyle w:val="BodyText"/>
        <w:spacing w:before="11"/>
        <w:rPr>
          <w:sz w:val="23"/>
        </w:rPr>
      </w:pPr>
    </w:p>
    <w:p w14:paraId="79C63D34" w14:textId="77777777" w:rsidR="002D23E9" w:rsidRDefault="00253181">
      <w:pPr>
        <w:pStyle w:val="Heading3"/>
        <w:tabs>
          <w:tab w:val="left" w:pos="2300"/>
        </w:tabs>
        <w:spacing w:before="1"/>
      </w:pPr>
      <w:r>
        <w:t>Section</w:t>
      </w:r>
      <w:r>
        <w:rPr>
          <w:spacing w:val="-3"/>
        </w:rPr>
        <w:t xml:space="preserve"> </w:t>
      </w:r>
      <w:r>
        <w:t>7</w:t>
      </w:r>
      <w:r>
        <w:tab/>
        <w:t>Men’s Division 1 All Tournament</w:t>
      </w:r>
      <w:r>
        <w:rPr>
          <w:spacing w:val="-8"/>
        </w:rPr>
        <w:t xml:space="preserve"> </w:t>
      </w:r>
      <w:r>
        <w:t>Recognition</w:t>
      </w:r>
    </w:p>
    <w:p w14:paraId="4526E422" w14:textId="77777777" w:rsidR="002D23E9" w:rsidRDefault="002D23E9">
      <w:pPr>
        <w:pStyle w:val="BodyText"/>
        <w:rPr>
          <w:b/>
        </w:rPr>
      </w:pPr>
    </w:p>
    <w:p w14:paraId="000ACA17" w14:textId="77777777" w:rsidR="002D23E9" w:rsidRDefault="00253181">
      <w:pPr>
        <w:pStyle w:val="BodyText"/>
        <w:ind w:left="860" w:right="852"/>
        <w:jc w:val="both"/>
      </w:pPr>
      <w:r>
        <w:t>The Commissioner shall organize an all-tournament team awards committee, which shall select the First and Second All-Tournament Teams and a Tournament MVP. Awards shall be furnished and paid for by the host.</w:t>
      </w:r>
    </w:p>
    <w:p w14:paraId="38F790C0" w14:textId="77777777" w:rsidR="002D23E9" w:rsidRDefault="002D23E9">
      <w:pPr>
        <w:pStyle w:val="BodyText"/>
      </w:pPr>
    </w:p>
    <w:p w14:paraId="0C78D8AA" w14:textId="77777777" w:rsidR="002D23E9" w:rsidRDefault="00253181">
      <w:pPr>
        <w:pStyle w:val="Heading3"/>
        <w:tabs>
          <w:tab w:val="left" w:pos="2299"/>
        </w:tabs>
      </w:pPr>
      <w:r>
        <w:t>Section</w:t>
      </w:r>
      <w:r>
        <w:rPr>
          <w:spacing w:val="-2"/>
        </w:rPr>
        <w:t xml:space="preserve"> </w:t>
      </w:r>
      <w:r>
        <w:t>8</w:t>
      </w:r>
      <w:r>
        <w:tab/>
        <w:t>Operation Standards</w:t>
      </w:r>
    </w:p>
    <w:p w14:paraId="131CBABE" w14:textId="77777777" w:rsidR="002D23E9" w:rsidRDefault="002D23E9">
      <w:pPr>
        <w:pStyle w:val="BodyText"/>
        <w:rPr>
          <w:b/>
        </w:rPr>
      </w:pPr>
    </w:p>
    <w:p w14:paraId="49D53FF7" w14:textId="22EA3F6A" w:rsidR="002D23E9" w:rsidRPr="00E6515E" w:rsidRDefault="00253181" w:rsidP="00E6515E">
      <w:pPr>
        <w:pStyle w:val="ListParagraph"/>
        <w:numPr>
          <w:ilvl w:val="0"/>
          <w:numId w:val="42"/>
        </w:numPr>
        <w:ind w:right="856" w:hanging="720"/>
        <w:rPr>
          <w:sz w:val="24"/>
        </w:rPr>
      </w:pPr>
      <w:r>
        <w:rPr>
          <w:sz w:val="24"/>
        </w:rPr>
        <w:t>The host for each national tournament sponsored by the ACHA</w:t>
      </w:r>
      <w:r>
        <w:rPr>
          <w:spacing w:val="-32"/>
          <w:sz w:val="24"/>
        </w:rPr>
        <w:t xml:space="preserve"> </w:t>
      </w:r>
      <w:r>
        <w:rPr>
          <w:sz w:val="24"/>
        </w:rPr>
        <w:t>shall be responsible for having a certified Athletic Trainer (ATC) present at each tournament game.</w:t>
      </w:r>
      <w:r>
        <w:rPr>
          <w:spacing w:val="71"/>
          <w:sz w:val="24"/>
        </w:rPr>
        <w:t xml:space="preserve"> </w:t>
      </w:r>
      <w:r>
        <w:rPr>
          <w:sz w:val="24"/>
        </w:rPr>
        <w:t>[2004]</w:t>
      </w:r>
    </w:p>
    <w:p w14:paraId="1503CB96" w14:textId="77777777" w:rsidR="002D23E9" w:rsidRDefault="002D23E9">
      <w:pPr>
        <w:pStyle w:val="BodyText"/>
      </w:pPr>
    </w:p>
    <w:p w14:paraId="4DA5FFB3" w14:textId="77777777" w:rsidR="002D23E9" w:rsidRDefault="00253181" w:rsidP="0094154D">
      <w:pPr>
        <w:pStyle w:val="ListParagraph"/>
        <w:numPr>
          <w:ilvl w:val="0"/>
          <w:numId w:val="42"/>
        </w:numPr>
        <w:tabs>
          <w:tab w:val="left" w:pos="1580"/>
        </w:tabs>
        <w:spacing w:before="1"/>
        <w:ind w:right="856" w:hanging="720"/>
        <w:rPr>
          <w:sz w:val="24"/>
        </w:rPr>
      </w:pPr>
      <w:r>
        <w:rPr>
          <w:sz w:val="24"/>
        </w:rPr>
        <w:t>The</w:t>
      </w:r>
      <w:r>
        <w:rPr>
          <w:spacing w:val="-12"/>
          <w:sz w:val="24"/>
        </w:rPr>
        <w:t xml:space="preserve"> </w:t>
      </w:r>
      <w:r>
        <w:rPr>
          <w:sz w:val="24"/>
        </w:rPr>
        <w:t>host</w:t>
      </w:r>
      <w:r>
        <w:rPr>
          <w:spacing w:val="-11"/>
          <w:sz w:val="24"/>
        </w:rPr>
        <w:t xml:space="preserve"> </w:t>
      </w:r>
      <w:r>
        <w:rPr>
          <w:sz w:val="24"/>
        </w:rPr>
        <w:t>shall</w:t>
      </w:r>
      <w:r>
        <w:rPr>
          <w:spacing w:val="-10"/>
          <w:sz w:val="24"/>
        </w:rPr>
        <w:t xml:space="preserve"> </w:t>
      </w:r>
      <w:r>
        <w:rPr>
          <w:sz w:val="24"/>
        </w:rPr>
        <w:t>supply</w:t>
      </w:r>
      <w:r>
        <w:rPr>
          <w:spacing w:val="-10"/>
          <w:sz w:val="24"/>
        </w:rPr>
        <w:t xml:space="preserve"> </w:t>
      </w:r>
      <w:r>
        <w:rPr>
          <w:sz w:val="24"/>
        </w:rPr>
        <w:t>a</w:t>
      </w:r>
      <w:r>
        <w:rPr>
          <w:spacing w:val="-11"/>
          <w:sz w:val="24"/>
        </w:rPr>
        <w:t xml:space="preserve"> </w:t>
      </w:r>
      <w:r>
        <w:rPr>
          <w:sz w:val="24"/>
        </w:rPr>
        <w:t>head</w:t>
      </w:r>
      <w:r>
        <w:rPr>
          <w:spacing w:val="-10"/>
          <w:sz w:val="24"/>
        </w:rPr>
        <w:t xml:space="preserve"> </w:t>
      </w:r>
      <w:r>
        <w:rPr>
          <w:sz w:val="24"/>
        </w:rPr>
        <w:t>statistician</w:t>
      </w:r>
      <w:r>
        <w:rPr>
          <w:spacing w:val="-10"/>
          <w:sz w:val="24"/>
        </w:rPr>
        <w:t xml:space="preserve"> </w:t>
      </w:r>
      <w:r>
        <w:rPr>
          <w:sz w:val="24"/>
        </w:rPr>
        <w:t>so</w:t>
      </w:r>
      <w:r>
        <w:rPr>
          <w:spacing w:val="-10"/>
          <w:sz w:val="24"/>
        </w:rPr>
        <w:t xml:space="preserve"> </w:t>
      </w:r>
      <w:r>
        <w:rPr>
          <w:sz w:val="24"/>
        </w:rPr>
        <w:t>that</w:t>
      </w:r>
      <w:r>
        <w:rPr>
          <w:spacing w:val="-10"/>
          <w:sz w:val="24"/>
        </w:rPr>
        <w:t xml:space="preserve"> </w:t>
      </w:r>
      <w:r>
        <w:rPr>
          <w:sz w:val="24"/>
        </w:rPr>
        <w:t>all</w:t>
      </w:r>
      <w:r>
        <w:rPr>
          <w:spacing w:val="-11"/>
          <w:sz w:val="24"/>
        </w:rPr>
        <w:t xml:space="preserve"> </w:t>
      </w:r>
      <w:r>
        <w:rPr>
          <w:sz w:val="24"/>
        </w:rPr>
        <w:t>games</w:t>
      </w:r>
      <w:r>
        <w:rPr>
          <w:spacing w:val="-10"/>
          <w:sz w:val="24"/>
        </w:rPr>
        <w:t xml:space="preserve"> </w:t>
      </w:r>
      <w:r>
        <w:rPr>
          <w:sz w:val="24"/>
        </w:rPr>
        <w:t>are</w:t>
      </w:r>
      <w:r>
        <w:rPr>
          <w:spacing w:val="-10"/>
          <w:sz w:val="24"/>
        </w:rPr>
        <w:t xml:space="preserve"> </w:t>
      </w:r>
      <w:r>
        <w:rPr>
          <w:sz w:val="24"/>
        </w:rPr>
        <w:t>scored and updated for coaches to review including a cumulative stat update,</w:t>
      </w:r>
      <w:r>
        <w:rPr>
          <w:spacing w:val="-10"/>
          <w:sz w:val="24"/>
        </w:rPr>
        <w:t xml:space="preserve"> </w:t>
      </w:r>
      <w:r>
        <w:rPr>
          <w:sz w:val="24"/>
        </w:rPr>
        <w:t>which</w:t>
      </w:r>
      <w:r>
        <w:rPr>
          <w:spacing w:val="-9"/>
          <w:sz w:val="24"/>
        </w:rPr>
        <w:t xml:space="preserve"> </w:t>
      </w:r>
      <w:r>
        <w:rPr>
          <w:sz w:val="24"/>
        </w:rPr>
        <w:t>will</w:t>
      </w:r>
      <w:r>
        <w:rPr>
          <w:spacing w:val="-8"/>
          <w:sz w:val="24"/>
        </w:rPr>
        <w:t xml:space="preserve"> </w:t>
      </w:r>
      <w:r>
        <w:rPr>
          <w:sz w:val="24"/>
        </w:rPr>
        <w:t>help</w:t>
      </w:r>
      <w:r>
        <w:rPr>
          <w:spacing w:val="-9"/>
          <w:sz w:val="24"/>
        </w:rPr>
        <w:t xml:space="preserve"> </w:t>
      </w:r>
      <w:r>
        <w:rPr>
          <w:sz w:val="24"/>
        </w:rPr>
        <w:t>in</w:t>
      </w:r>
      <w:r>
        <w:rPr>
          <w:spacing w:val="-9"/>
          <w:sz w:val="24"/>
        </w:rPr>
        <w:t xml:space="preserve"> </w:t>
      </w:r>
      <w:r>
        <w:rPr>
          <w:sz w:val="24"/>
        </w:rPr>
        <w:t>the</w:t>
      </w:r>
      <w:r>
        <w:rPr>
          <w:spacing w:val="-9"/>
          <w:sz w:val="24"/>
        </w:rPr>
        <w:t xml:space="preserve"> </w:t>
      </w:r>
      <w:r>
        <w:rPr>
          <w:sz w:val="24"/>
        </w:rPr>
        <w:t>selection</w:t>
      </w:r>
      <w:r>
        <w:rPr>
          <w:spacing w:val="-9"/>
          <w:sz w:val="24"/>
        </w:rPr>
        <w:t xml:space="preserve"> </w:t>
      </w:r>
      <w:r>
        <w:rPr>
          <w:sz w:val="24"/>
        </w:rPr>
        <w:t>of</w:t>
      </w:r>
      <w:r>
        <w:rPr>
          <w:spacing w:val="-9"/>
          <w:sz w:val="24"/>
        </w:rPr>
        <w:t xml:space="preserve"> </w:t>
      </w:r>
      <w:r>
        <w:rPr>
          <w:sz w:val="24"/>
        </w:rPr>
        <w:t>the</w:t>
      </w:r>
      <w:r>
        <w:rPr>
          <w:spacing w:val="-10"/>
          <w:sz w:val="24"/>
        </w:rPr>
        <w:t xml:space="preserve"> </w:t>
      </w:r>
      <w:r>
        <w:rPr>
          <w:sz w:val="24"/>
        </w:rPr>
        <w:t>All-</w:t>
      </w:r>
      <w:r>
        <w:rPr>
          <w:spacing w:val="-10"/>
          <w:sz w:val="24"/>
        </w:rPr>
        <w:t xml:space="preserve"> </w:t>
      </w:r>
      <w:r>
        <w:rPr>
          <w:sz w:val="24"/>
        </w:rPr>
        <w:t>Tournament</w:t>
      </w:r>
      <w:r>
        <w:rPr>
          <w:spacing w:val="-8"/>
          <w:sz w:val="24"/>
        </w:rPr>
        <w:t xml:space="preserve"> </w:t>
      </w:r>
      <w:r>
        <w:rPr>
          <w:sz w:val="24"/>
        </w:rPr>
        <w:t>team. [2005]</w:t>
      </w:r>
    </w:p>
    <w:p w14:paraId="744F576E" w14:textId="77777777" w:rsidR="002D23E9" w:rsidRDefault="002D23E9">
      <w:pPr>
        <w:pStyle w:val="BodyText"/>
        <w:spacing w:before="11"/>
        <w:rPr>
          <w:sz w:val="23"/>
        </w:rPr>
      </w:pPr>
    </w:p>
    <w:p w14:paraId="22DA1C43" w14:textId="77777777" w:rsidR="002D23E9" w:rsidRDefault="00253181" w:rsidP="0094154D">
      <w:pPr>
        <w:pStyle w:val="ListParagraph"/>
        <w:numPr>
          <w:ilvl w:val="0"/>
          <w:numId w:val="42"/>
        </w:numPr>
        <w:tabs>
          <w:tab w:val="left" w:pos="1580"/>
        </w:tabs>
        <w:spacing w:before="1"/>
        <w:ind w:right="857" w:hanging="720"/>
        <w:rPr>
          <w:sz w:val="24"/>
        </w:rPr>
      </w:pPr>
      <w:r>
        <w:rPr>
          <w:sz w:val="24"/>
        </w:rPr>
        <w:t>The host shall provide a media room, equipped with computers, fax machine, telephone, refreshments and food. Press kits should be provided and should include a tournament schedule, program, a press release on each team, and a release on the history of the tournament.</w:t>
      </w:r>
      <w:r>
        <w:rPr>
          <w:spacing w:val="74"/>
          <w:sz w:val="24"/>
        </w:rPr>
        <w:t xml:space="preserve"> </w:t>
      </w:r>
      <w:r>
        <w:rPr>
          <w:sz w:val="24"/>
        </w:rPr>
        <w:t>[2003]</w:t>
      </w:r>
    </w:p>
    <w:p w14:paraId="247AEF36" w14:textId="77777777" w:rsidR="002D23E9" w:rsidRDefault="002D23E9">
      <w:pPr>
        <w:pStyle w:val="BodyText"/>
      </w:pPr>
    </w:p>
    <w:p w14:paraId="1B37BF4A" w14:textId="77777777" w:rsidR="002D23E9" w:rsidRDefault="00253181" w:rsidP="0094154D">
      <w:pPr>
        <w:pStyle w:val="ListParagraph"/>
        <w:numPr>
          <w:ilvl w:val="0"/>
          <w:numId w:val="42"/>
        </w:numPr>
        <w:tabs>
          <w:tab w:val="left" w:pos="1581"/>
        </w:tabs>
        <w:ind w:right="855" w:hanging="720"/>
        <w:rPr>
          <w:sz w:val="24"/>
        </w:rPr>
      </w:pPr>
      <w:r>
        <w:rPr>
          <w:sz w:val="24"/>
        </w:rPr>
        <w:t>The permanent trophy for the Men’s Division 1 National Champion shall be the Murdoch Cup. The current National Champion shall retain</w:t>
      </w:r>
      <w:r>
        <w:rPr>
          <w:spacing w:val="33"/>
          <w:sz w:val="24"/>
        </w:rPr>
        <w:t xml:space="preserve"> </w:t>
      </w:r>
      <w:r>
        <w:rPr>
          <w:sz w:val="24"/>
        </w:rPr>
        <w:t>possession</w:t>
      </w:r>
      <w:r>
        <w:rPr>
          <w:spacing w:val="33"/>
          <w:sz w:val="24"/>
        </w:rPr>
        <w:t xml:space="preserve"> </w:t>
      </w:r>
      <w:r>
        <w:rPr>
          <w:sz w:val="24"/>
        </w:rPr>
        <w:t>of</w:t>
      </w:r>
      <w:r>
        <w:rPr>
          <w:spacing w:val="33"/>
          <w:sz w:val="24"/>
        </w:rPr>
        <w:t xml:space="preserve"> </w:t>
      </w:r>
      <w:r>
        <w:rPr>
          <w:sz w:val="24"/>
        </w:rPr>
        <w:t>the</w:t>
      </w:r>
      <w:r>
        <w:rPr>
          <w:spacing w:val="33"/>
          <w:sz w:val="24"/>
        </w:rPr>
        <w:t xml:space="preserve"> </w:t>
      </w:r>
      <w:r>
        <w:rPr>
          <w:sz w:val="24"/>
        </w:rPr>
        <w:t>Murdoch</w:t>
      </w:r>
      <w:r>
        <w:rPr>
          <w:spacing w:val="33"/>
          <w:sz w:val="24"/>
        </w:rPr>
        <w:t xml:space="preserve"> </w:t>
      </w:r>
      <w:r>
        <w:rPr>
          <w:sz w:val="24"/>
        </w:rPr>
        <w:t>Cup</w:t>
      </w:r>
      <w:r>
        <w:rPr>
          <w:spacing w:val="34"/>
          <w:sz w:val="24"/>
        </w:rPr>
        <w:t xml:space="preserve"> </w:t>
      </w:r>
      <w:r>
        <w:rPr>
          <w:sz w:val="24"/>
        </w:rPr>
        <w:t>from</w:t>
      </w:r>
      <w:r>
        <w:rPr>
          <w:spacing w:val="33"/>
          <w:sz w:val="24"/>
        </w:rPr>
        <w:t xml:space="preserve"> </w:t>
      </w:r>
      <w:r>
        <w:rPr>
          <w:sz w:val="24"/>
        </w:rPr>
        <w:t>the</w:t>
      </w:r>
      <w:r>
        <w:rPr>
          <w:spacing w:val="33"/>
          <w:sz w:val="24"/>
        </w:rPr>
        <w:t xml:space="preserve"> </w:t>
      </w:r>
      <w:r>
        <w:rPr>
          <w:sz w:val="24"/>
        </w:rPr>
        <w:t>conclusion</w:t>
      </w:r>
      <w:r>
        <w:rPr>
          <w:spacing w:val="34"/>
          <w:sz w:val="24"/>
        </w:rPr>
        <w:t xml:space="preserve"> </w:t>
      </w:r>
      <w:r>
        <w:rPr>
          <w:sz w:val="24"/>
        </w:rPr>
        <w:t>of</w:t>
      </w:r>
      <w:r>
        <w:rPr>
          <w:spacing w:val="32"/>
          <w:sz w:val="24"/>
        </w:rPr>
        <w:t xml:space="preserve"> </w:t>
      </w:r>
      <w:r>
        <w:rPr>
          <w:sz w:val="24"/>
        </w:rPr>
        <w:t>the</w:t>
      </w:r>
    </w:p>
    <w:p w14:paraId="44B23719" w14:textId="77777777" w:rsidR="002D23E9" w:rsidRDefault="002D23E9">
      <w:pPr>
        <w:jc w:val="both"/>
        <w:rPr>
          <w:sz w:val="24"/>
        </w:rPr>
        <w:sectPr w:rsidR="002D23E9">
          <w:pgSz w:w="12240" w:h="15840"/>
          <w:pgMar w:top="1360" w:right="1300" w:bottom="1000" w:left="1300" w:header="0" w:footer="729" w:gutter="0"/>
          <w:cols w:space="720"/>
        </w:sectPr>
      </w:pPr>
    </w:p>
    <w:p w14:paraId="03F8A349" w14:textId="77777777" w:rsidR="002D23E9" w:rsidRDefault="00253181">
      <w:pPr>
        <w:pStyle w:val="BodyText"/>
        <w:spacing w:before="80"/>
        <w:ind w:left="1580" w:right="856"/>
        <w:jc w:val="both"/>
      </w:pPr>
      <w:r>
        <w:lastRenderedPageBreak/>
        <w:t>National Championship game until the next Pre-Tournament Press Conference. The trophy is the property of the ACHA and shall be surrendered upon notice to any member of the ACHA staff. The National Champion shall also be awarded a smaller replica of the Murdoch</w:t>
      </w:r>
      <w:r>
        <w:rPr>
          <w:spacing w:val="-11"/>
        </w:rPr>
        <w:t xml:space="preserve"> </w:t>
      </w:r>
      <w:r>
        <w:t>Cup,</w:t>
      </w:r>
      <w:r>
        <w:rPr>
          <w:spacing w:val="-11"/>
        </w:rPr>
        <w:t xml:space="preserve"> </w:t>
      </w:r>
      <w:r>
        <w:t>which</w:t>
      </w:r>
      <w:r>
        <w:rPr>
          <w:spacing w:val="-11"/>
        </w:rPr>
        <w:t xml:space="preserve"> </w:t>
      </w:r>
      <w:r>
        <w:t>shall</w:t>
      </w:r>
      <w:r>
        <w:rPr>
          <w:spacing w:val="-11"/>
        </w:rPr>
        <w:t xml:space="preserve"> </w:t>
      </w:r>
      <w:r>
        <w:t>be</w:t>
      </w:r>
      <w:r>
        <w:rPr>
          <w:spacing w:val="-12"/>
        </w:rPr>
        <w:t xml:space="preserve"> </w:t>
      </w:r>
      <w:r>
        <w:t>the</w:t>
      </w:r>
      <w:r>
        <w:rPr>
          <w:spacing w:val="-13"/>
        </w:rPr>
        <w:t xml:space="preserve"> </w:t>
      </w:r>
      <w:r>
        <w:t>permanent</w:t>
      </w:r>
      <w:r>
        <w:rPr>
          <w:spacing w:val="-11"/>
        </w:rPr>
        <w:t xml:space="preserve"> </w:t>
      </w:r>
      <w:r>
        <w:t>property</w:t>
      </w:r>
      <w:r>
        <w:rPr>
          <w:spacing w:val="-11"/>
        </w:rPr>
        <w:t xml:space="preserve"> </w:t>
      </w:r>
      <w:r>
        <w:t>of</w:t>
      </w:r>
      <w:r>
        <w:rPr>
          <w:spacing w:val="-10"/>
        </w:rPr>
        <w:t xml:space="preserve"> </w:t>
      </w:r>
      <w:r>
        <w:t>the</w:t>
      </w:r>
      <w:r>
        <w:rPr>
          <w:spacing w:val="-12"/>
        </w:rPr>
        <w:t xml:space="preserve"> </w:t>
      </w:r>
      <w:r>
        <w:t>National Champion. Team trophies shall also be awarded for 2nd Place. [2003]</w:t>
      </w:r>
    </w:p>
    <w:p w14:paraId="749CDBE4" w14:textId="77777777" w:rsidR="002D23E9" w:rsidRDefault="002D23E9">
      <w:pPr>
        <w:pStyle w:val="BodyText"/>
        <w:spacing w:before="11"/>
        <w:rPr>
          <w:sz w:val="23"/>
        </w:rPr>
      </w:pPr>
    </w:p>
    <w:p w14:paraId="40ACB8C2" w14:textId="77777777" w:rsidR="002D23E9" w:rsidRDefault="00253181" w:rsidP="0094154D">
      <w:pPr>
        <w:pStyle w:val="ListParagraph"/>
        <w:numPr>
          <w:ilvl w:val="0"/>
          <w:numId w:val="42"/>
        </w:numPr>
        <w:tabs>
          <w:tab w:val="left" w:pos="1581"/>
        </w:tabs>
        <w:ind w:right="856" w:hanging="720"/>
        <w:rPr>
          <w:sz w:val="24"/>
        </w:rPr>
      </w:pPr>
      <w:r>
        <w:rPr>
          <w:sz w:val="24"/>
        </w:rPr>
        <w:t>Trophies are to be furnished by the ACHA from the same manufacturer (Little Bill’s Trophies, Redford, MI) each year to provide</w:t>
      </w:r>
      <w:r>
        <w:rPr>
          <w:spacing w:val="-11"/>
          <w:sz w:val="24"/>
        </w:rPr>
        <w:t xml:space="preserve"> </w:t>
      </w:r>
      <w:r>
        <w:rPr>
          <w:sz w:val="24"/>
        </w:rPr>
        <w:t>consistency</w:t>
      </w:r>
      <w:r>
        <w:rPr>
          <w:spacing w:val="-10"/>
          <w:sz w:val="24"/>
        </w:rPr>
        <w:t xml:space="preserve"> </w:t>
      </w:r>
      <w:r>
        <w:rPr>
          <w:sz w:val="24"/>
        </w:rPr>
        <w:t>and</w:t>
      </w:r>
      <w:r>
        <w:rPr>
          <w:spacing w:val="-10"/>
          <w:sz w:val="24"/>
        </w:rPr>
        <w:t xml:space="preserve"> </w:t>
      </w:r>
      <w:r>
        <w:rPr>
          <w:sz w:val="24"/>
        </w:rPr>
        <w:t>delivered</w:t>
      </w:r>
      <w:r>
        <w:rPr>
          <w:spacing w:val="-11"/>
          <w:sz w:val="24"/>
        </w:rPr>
        <w:t xml:space="preserve"> </w:t>
      </w:r>
      <w:r>
        <w:rPr>
          <w:sz w:val="24"/>
        </w:rPr>
        <w:t>to</w:t>
      </w:r>
      <w:r>
        <w:rPr>
          <w:spacing w:val="-11"/>
          <w:sz w:val="24"/>
        </w:rPr>
        <w:t xml:space="preserve"> </w:t>
      </w:r>
      <w:r>
        <w:rPr>
          <w:sz w:val="24"/>
        </w:rPr>
        <w:t>the</w:t>
      </w:r>
      <w:r>
        <w:rPr>
          <w:spacing w:val="-10"/>
          <w:sz w:val="24"/>
        </w:rPr>
        <w:t xml:space="preserve"> </w:t>
      </w:r>
      <w:r>
        <w:rPr>
          <w:sz w:val="24"/>
        </w:rPr>
        <w:t>tournament</w:t>
      </w:r>
      <w:r>
        <w:rPr>
          <w:spacing w:val="-11"/>
          <w:sz w:val="24"/>
        </w:rPr>
        <w:t xml:space="preserve"> </w:t>
      </w:r>
      <w:r>
        <w:rPr>
          <w:sz w:val="24"/>
        </w:rPr>
        <w:t>to</w:t>
      </w:r>
      <w:r>
        <w:rPr>
          <w:spacing w:val="-11"/>
          <w:sz w:val="24"/>
        </w:rPr>
        <w:t xml:space="preserve"> </w:t>
      </w:r>
      <w:r>
        <w:rPr>
          <w:sz w:val="24"/>
        </w:rPr>
        <w:t>be</w:t>
      </w:r>
      <w:r>
        <w:rPr>
          <w:spacing w:val="-10"/>
          <w:sz w:val="24"/>
        </w:rPr>
        <w:t xml:space="preserve"> </w:t>
      </w:r>
      <w:r>
        <w:rPr>
          <w:sz w:val="24"/>
        </w:rPr>
        <w:t>displayed in a public place throughout the tournament. The host shall pay</w:t>
      </w:r>
      <w:r>
        <w:rPr>
          <w:spacing w:val="-27"/>
          <w:sz w:val="24"/>
        </w:rPr>
        <w:t xml:space="preserve"> </w:t>
      </w:r>
      <w:r>
        <w:rPr>
          <w:sz w:val="24"/>
        </w:rPr>
        <w:t>for the awards for the National Tournament up to $2,000. [2005,</w:t>
      </w:r>
      <w:r>
        <w:rPr>
          <w:spacing w:val="-42"/>
          <w:sz w:val="24"/>
        </w:rPr>
        <w:t xml:space="preserve"> </w:t>
      </w:r>
      <w:r>
        <w:rPr>
          <w:sz w:val="24"/>
        </w:rPr>
        <w:t>2007]</w:t>
      </w:r>
    </w:p>
    <w:p w14:paraId="3D38B8ED" w14:textId="77777777" w:rsidR="002D23E9" w:rsidRDefault="002D23E9">
      <w:pPr>
        <w:pStyle w:val="BodyText"/>
        <w:spacing w:before="1"/>
      </w:pPr>
    </w:p>
    <w:p w14:paraId="441B3CC1" w14:textId="77777777" w:rsidR="002D23E9" w:rsidRDefault="00253181" w:rsidP="0094154D">
      <w:pPr>
        <w:pStyle w:val="ListParagraph"/>
        <w:numPr>
          <w:ilvl w:val="0"/>
          <w:numId w:val="42"/>
        </w:numPr>
        <w:tabs>
          <w:tab w:val="left" w:pos="1581"/>
        </w:tabs>
        <w:ind w:right="855" w:hanging="720"/>
        <w:rPr>
          <w:sz w:val="24"/>
        </w:rPr>
      </w:pPr>
      <w:r>
        <w:rPr>
          <w:sz w:val="24"/>
        </w:rPr>
        <w:t>A Press Release from the ACHA to all major local media outlets with follow- up phone conversations must take place several weeks prior to the tournament in an effort to help the host team publicize the event.</w:t>
      </w:r>
      <w:r>
        <w:rPr>
          <w:spacing w:val="74"/>
          <w:sz w:val="24"/>
        </w:rPr>
        <w:t xml:space="preserve"> </w:t>
      </w:r>
      <w:r>
        <w:rPr>
          <w:sz w:val="24"/>
        </w:rPr>
        <w:t>[2005]</w:t>
      </w:r>
    </w:p>
    <w:p w14:paraId="63F69E17" w14:textId="77777777" w:rsidR="002D23E9" w:rsidRDefault="002D23E9">
      <w:pPr>
        <w:pStyle w:val="BodyText"/>
      </w:pPr>
    </w:p>
    <w:p w14:paraId="071BBA5E" w14:textId="77777777" w:rsidR="002D23E9" w:rsidRDefault="00253181" w:rsidP="0094154D">
      <w:pPr>
        <w:pStyle w:val="ListParagraph"/>
        <w:numPr>
          <w:ilvl w:val="0"/>
          <w:numId w:val="42"/>
        </w:numPr>
        <w:tabs>
          <w:tab w:val="left" w:pos="1580"/>
        </w:tabs>
        <w:ind w:right="857" w:hanging="720"/>
        <w:rPr>
          <w:sz w:val="24"/>
        </w:rPr>
      </w:pPr>
      <w:r>
        <w:rPr>
          <w:sz w:val="24"/>
        </w:rPr>
        <w:t>A trophy ceremony shall follow the National Championship game. Team trophies and All-Tournament Awards shall be handed out during the ceremony. A written script for the trophy ceremony shall be provided to the Public Address Announcer.</w:t>
      </w:r>
      <w:r>
        <w:rPr>
          <w:spacing w:val="71"/>
          <w:sz w:val="24"/>
        </w:rPr>
        <w:t xml:space="preserve"> </w:t>
      </w:r>
      <w:r>
        <w:rPr>
          <w:sz w:val="24"/>
        </w:rPr>
        <w:t>[2003]</w:t>
      </w:r>
    </w:p>
    <w:p w14:paraId="4DC94BBD" w14:textId="77777777" w:rsidR="002D23E9" w:rsidRDefault="002D23E9">
      <w:pPr>
        <w:pStyle w:val="BodyText"/>
      </w:pPr>
    </w:p>
    <w:p w14:paraId="3E6B7637" w14:textId="77777777" w:rsidR="002D23E9" w:rsidRDefault="00253181">
      <w:pPr>
        <w:pStyle w:val="Heading3"/>
        <w:tabs>
          <w:tab w:val="left" w:pos="2301"/>
        </w:tabs>
        <w:ind w:left="140"/>
      </w:pPr>
      <w:bookmarkStart w:id="31" w:name="_TOC_250019"/>
      <w:r>
        <w:t>ARTICLE</w:t>
      </w:r>
      <w:r>
        <w:rPr>
          <w:spacing w:val="1"/>
        </w:rPr>
        <w:t xml:space="preserve"> </w:t>
      </w:r>
      <w:r>
        <w:t>VI</w:t>
      </w:r>
      <w:r>
        <w:tab/>
        <w:t>ACHA</w:t>
      </w:r>
      <w:r>
        <w:rPr>
          <w:spacing w:val="-1"/>
        </w:rPr>
        <w:t xml:space="preserve"> </w:t>
      </w:r>
      <w:bookmarkEnd w:id="31"/>
      <w:r>
        <w:t>RECOGNITION</w:t>
      </w:r>
    </w:p>
    <w:p w14:paraId="3BA2ECAE" w14:textId="77777777" w:rsidR="002D23E9" w:rsidRDefault="002D23E9">
      <w:pPr>
        <w:pStyle w:val="BodyText"/>
        <w:rPr>
          <w:b/>
        </w:rPr>
      </w:pPr>
    </w:p>
    <w:p w14:paraId="745E9ABC" w14:textId="77777777" w:rsidR="002D23E9" w:rsidRDefault="00253181">
      <w:pPr>
        <w:tabs>
          <w:tab w:val="left" w:pos="2301"/>
        </w:tabs>
        <w:ind w:left="860"/>
        <w:rPr>
          <w:b/>
          <w:sz w:val="24"/>
        </w:rPr>
      </w:pPr>
      <w:r>
        <w:rPr>
          <w:b/>
          <w:sz w:val="24"/>
        </w:rPr>
        <w:t>Section 1</w:t>
      </w:r>
      <w:r>
        <w:rPr>
          <w:b/>
          <w:sz w:val="24"/>
        </w:rPr>
        <w:tab/>
        <w:t>Awards</w:t>
      </w:r>
    </w:p>
    <w:p w14:paraId="6C632218" w14:textId="77777777" w:rsidR="002D23E9" w:rsidRDefault="002D23E9">
      <w:pPr>
        <w:pStyle w:val="BodyText"/>
        <w:spacing w:before="11"/>
        <w:rPr>
          <w:b/>
          <w:sz w:val="23"/>
        </w:rPr>
      </w:pPr>
    </w:p>
    <w:p w14:paraId="321FE00A" w14:textId="77777777" w:rsidR="002D23E9" w:rsidRDefault="00253181" w:rsidP="0094154D">
      <w:pPr>
        <w:pStyle w:val="ListParagraph"/>
        <w:numPr>
          <w:ilvl w:val="0"/>
          <w:numId w:val="41"/>
        </w:numPr>
        <w:tabs>
          <w:tab w:val="left" w:pos="1582"/>
        </w:tabs>
        <w:ind w:right="856" w:hanging="720"/>
        <w:rPr>
          <w:sz w:val="24"/>
        </w:rPr>
      </w:pPr>
      <w:r>
        <w:rPr>
          <w:sz w:val="24"/>
        </w:rPr>
        <w:t>Men’s Division 1 shall also have an All-Rookie Team (one (1) team consisting</w:t>
      </w:r>
      <w:r>
        <w:rPr>
          <w:spacing w:val="-9"/>
          <w:sz w:val="24"/>
        </w:rPr>
        <w:t xml:space="preserve"> </w:t>
      </w:r>
      <w:r>
        <w:rPr>
          <w:sz w:val="24"/>
        </w:rPr>
        <w:t>of</w:t>
      </w:r>
      <w:r>
        <w:rPr>
          <w:spacing w:val="-8"/>
          <w:sz w:val="24"/>
        </w:rPr>
        <w:t xml:space="preserve"> </w:t>
      </w:r>
      <w:r>
        <w:rPr>
          <w:sz w:val="24"/>
        </w:rPr>
        <w:t>one</w:t>
      </w:r>
      <w:r>
        <w:rPr>
          <w:spacing w:val="-8"/>
          <w:sz w:val="24"/>
        </w:rPr>
        <w:t xml:space="preserve"> </w:t>
      </w:r>
      <w:r>
        <w:rPr>
          <w:sz w:val="24"/>
        </w:rPr>
        <w:t>goalie,</w:t>
      </w:r>
      <w:r>
        <w:rPr>
          <w:spacing w:val="-7"/>
          <w:sz w:val="24"/>
        </w:rPr>
        <w:t xml:space="preserve"> </w:t>
      </w:r>
      <w:r>
        <w:rPr>
          <w:sz w:val="24"/>
        </w:rPr>
        <w:t>two</w:t>
      </w:r>
      <w:r>
        <w:rPr>
          <w:spacing w:val="-7"/>
          <w:sz w:val="24"/>
        </w:rPr>
        <w:t xml:space="preserve"> </w:t>
      </w:r>
      <w:r>
        <w:rPr>
          <w:sz w:val="24"/>
        </w:rPr>
        <w:t>defensemen</w:t>
      </w:r>
      <w:r>
        <w:rPr>
          <w:spacing w:val="-8"/>
          <w:sz w:val="24"/>
        </w:rPr>
        <w:t xml:space="preserve"> </w:t>
      </w:r>
      <w:r>
        <w:rPr>
          <w:sz w:val="24"/>
        </w:rPr>
        <w:t>and</w:t>
      </w:r>
      <w:r>
        <w:rPr>
          <w:spacing w:val="-6"/>
          <w:sz w:val="24"/>
        </w:rPr>
        <w:t xml:space="preserve"> </w:t>
      </w:r>
      <w:r>
        <w:rPr>
          <w:sz w:val="24"/>
        </w:rPr>
        <w:t>three</w:t>
      </w:r>
      <w:r>
        <w:rPr>
          <w:spacing w:val="-7"/>
          <w:sz w:val="24"/>
        </w:rPr>
        <w:t xml:space="preserve"> </w:t>
      </w:r>
      <w:r>
        <w:rPr>
          <w:sz w:val="24"/>
        </w:rPr>
        <w:t>forwards)</w:t>
      </w:r>
      <w:r>
        <w:rPr>
          <w:spacing w:val="-7"/>
          <w:sz w:val="24"/>
        </w:rPr>
        <w:t xml:space="preserve"> </w:t>
      </w:r>
      <w:r>
        <w:rPr>
          <w:sz w:val="24"/>
        </w:rPr>
        <w:t>and</w:t>
      </w:r>
      <w:r>
        <w:rPr>
          <w:spacing w:val="-7"/>
          <w:sz w:val="24"/>
        </w:rPr>
        <w:t xml:space="preserve"> </w:t>
      </w:r>
      <w:r>
        <w:rPr>
          <w:sz w:val="24"/>
        </w:rPr>
        <w:t>a Rookie of the Year</w:t>
      </w:r>
      <w:r>
        <w:rPr>
          <w:spacing w:val="-3"/>
          <w:sz w:val="24"/>
        </w:rPr>
        <w:t xml:space="preserve"> </w:t>
      </w:r>
      <w:r>
        <w:rPr>
          <w:sz w:val="24"/>
        </w:rPr>
        <w:t>Award.</w:t>
      </w:r>
    </w:p>
    <w:p w14:paraId="0BE2BA13" w14:textId="77777777" w:rsidR="002D23E9" w:rsidRDefault="002D23E9">
      <w:pPr>
        <w:pStyle w:val="BodyText"/>
        <w:spacing w:before="1"/>
      </w:pPr>
    </w:p>
    <w:p w14:paraId="14092799" w14:textId="7FE20551" w:rsidR="002D23E9" w:rsidRPr="00C35446" w:rsidRDefault="00253181" w:rsidP="0094154D">
      <w:pPr>
        <w:pStyle w:val="ListParagraph"/>
        <w:numPr>
          <w:ilvl w:val="0"/>
          <w:numId w:val="41"/>
        </w:numPr>
        <w:tabs>
          <w:tab w:val="left" w:pos="1581"/>
        </w:tabs>
        <w:ind w:right="855" w:hanging="720"/>
        <w:rPr>
          <w:color w:val="000000" w:themeColor="text1"/>
          <w:sz w:val="24"/>
        </w:rPr>
      </w:pPr>
      <w:r w:rsidRPr="00C35446">
        <w:rPr>
          <w:color w:val="000000" w:themeColor="text1"/>
          <w:sz w:val="24"/>
        </w:rPr>
        <w:t>The All-Athletic, All-Academic, and All-Rookie selection committee shall consist of a chairman, three coaches selected from each of</w:t>
      </w:r>
      <w:r w:rsidRPr="00C35446">
        <w:rPr>
          <w:color w:val="000000" w:themeColor="text1"/>
          <w:spacing w:val="-36"/>
          <w:sz w:val="24"/>
        </w:rPr>
        <w:t xml:space="preserve"> </w:t>
      </w:r>
      <w:r w:rsidRPr="00C35446">
        <w:rPr>
          <w:color w:val="000000" w:themeColor="text1"/>
          <w:sz w:val="24"/>
        </w:rPr>
        <w:t xml:space="preserve">the Men’s Division 1 leagues (CHMA, </w:t>
      </w:r>
      <w:r w:rsidR="00D45E0E" w:rsidRPr="00C35446">
        <w:rPr>
          <w:color w:val="000000" w:themeColor="text1"/>
          <w:sz w:val="24"/>
        </w:rPr>
        <w:t xml:space="preserve">CSCHL, </w:t>
      </w:r>
      <w:r w:rsidRPr="00C35446">
        <w:rPr>
          <w:color w:val="000000" w:themeColor="text1"/>
          <w:sz w:val="24"/>
        </w:rPr>
        <w:t xml:space="preserve">ECHA, </w:t>
      </w:r>
      <w:r w:rsidR="00E6515E" w:rsidRPr="00C35446">
        <w:rPr>
          <w:color w:val="000000" w:themeColor="text1"/>
          <w:sz w:val="24"/>
        </w:rPr>
        <w:t xml:space="preserve">ESCHL, GLCHL, MCH, NECHL, </w:t>
      </w:r>
      <w:r w:rsidRPr="00C35446">
        <w:rPr>
          <w:color w:val="000000" w:themeColor="text1"/>
          <w:sz w:val="24"/>
        </w:rPr>
        <w:t>WCHL,</w:t>
      </w:r>
      <w:r w:rsidR="00E6515E" w:rsidRPr="00C35446">
        <w:rPr>
          <w:color w:val="000000" w:themeColor="text1"/>
          <w:sz w:val="24"/>
        </w:rPr>
        <w:t xml:space="preserve"> </w:t>
      </w:r>
      <w:r w:rsidR="00D45E0E" w:rsidRPr="00C35446">
        <w:rPr>
          <w:color w:val="000000" w:themeColor="text1"/>
          <w:sz w:val="24"/>
        </w:rPr>
        <w:t>&amp; WHAC</w:t>
      </w:r>
      <w:r w:rsidRPr="00C35446">
        <w:rPr>
          <w:color w:val="000000" w:themeColor="text1"/>
          <w:sz w:val="24"/>
        </w:rPr>
        <w:t>) and three coaches selected from among the independent Men’s Division 1</w:t>
      </w:r>
      <w:r w:rsidRPr="00C35446">
        <w:rPr>
          <w:color w:val="000000" w:themeColor="text1"/>
          <w:spacing w:val="-1"/>
          <w:sz w:val="24"/>
        </w:rPr>
        <w:t xml:space="preserve"> </w:t>
      </w:r>
      <w:r w:rsidRPr="00C35446">
        <w:rPr>
          <w:color w:val="000000" w:themeColor="text1"/>
          <w:sz w:val="24"/>
        </w:rPr>
        <w:t>teams.</w:t>
      </w:r>
      <w:r w:rsidR="000654C5" w:rsidRPr="00C35446">
        <w:rPr>
          <w:color w:val="000000" w:themeColor="text1"/>
          <w:sz w:val="24"/>
        </w:rPr>
        <w:t xml:space="preserve"> </w:t>
      </w:r>
      <w:r w:rsidR="00D45E0E" w:rsidRPr="00C35446">
        <w:rPr>
          <w:color w:val="000000" w:themeColor="text1"/>
          <w:sz w:val="24"/>
        </w:rPr>
        <w:t>[2020]</w:t>
      </w:r>
    </w:p>
    <w:p w14:paraId="3E40D101" w14:textId="77777777" w:rsidR="002D23E9" w:rsidRPr="000654C5" w:rsidRDefault="002D23E9">
      <w:pPr>
        <w:pStyle w:val="BodyText"/>
        <w:spacing w:before="11"/>
        <w:rPr>
          <w:color w:val="FF0000"/>
          <w:sz w:val="23"/>
        </w:rPr>
      </w:pPr>
    </w:p>
    <w:p w14:paraId="579EE496" w14:textId="77777777" w:rsidR="002D23E9" w:rsidRDefault="00253181" w:rsidP="0094154D">
      <w:pPr>
        <w:pStyle w:val="ListParagraph"/>
        <w:numPr>
          <w:ilvl w:val="0"/>
          <w:numId w:val="41"/>
        </w:numPr>
        <w:tabs>
          <w:tab w:val="left" w:pos="1581"/>
        </w:tabs>
        <w:ind w:right="855" w:hanging="720"/>
        <w:rPr>
          <w:sz w:val="24"/>
        </w:rPr>
      </w:pPr>
      <w:r>
        <w:rPr>
          <w:sz w:val="24"/>
        </w:rPr>
        <w:t>All nominations for Coach of the Year will be sent to the Awards Committee and a slate of finalists will be forwarded to the Men’s Division 1 Commissioner who will distribute a ballot to the membership.</w:t>
      </w:r>
    </w:p>
    <w:p w14:paraId="05B42470" w14:textId="77777777" w:rsidR="002D23E9" w:rsidRDefault="002D23E9">
      <w:pPr>
        <w:jc w:val="both"/>
        <w:rPr>
          <w:sz w:val="24"/>
        </w:rPr>
        <w:sectPr w:rsidR="002D23E9">
          <w:pgSz w:w="12240" w:h="15840"/>
          <w:pgMar w:top="1360" w:right="1300" w:bottom="1000" w:left="1300" w:header="0" w:footer="729" w:gutter="0"/>
          <w:cols w:space="720"/>
        </w:sectPr>
      </w:pPr>
    </w:p>
    <w:p w14:paraId="6AE69D46" w14:textId="77777777" w:rsidR="002D23E9" w:rsidRDefault="00253181" w:rsidP="0094154D">
      <w:pPr>
        <w:pStyle w:val="ListParagraph"/>
        <w:numPr>
          <w:ilvl w:val="0"/>
          <w:numId w:val="41"/>
        </w:numPr>
        <w:tabs>
          <w:tab w:val="left" w:pos="1580"/>
          <w:tab w:val="left" w:pos="1581"/>
        </w:tabs>
        <w:spacing w:before="80" w:line="289" w:lineRule="exact"/>
        <w:ind w:hanging="720"/>
        <w:rPr>
          <w:sz w:val="24"/>
        </w:rPr>
      </w:pPr>
      <w:r>
        <w:rPr>
          <w:sz w:val="24"/>
        </w:rPr>
        <w:lastRenderedPageBreak/>
        <w:t>The</w:t>
      </w:r>
      <w:r>
        <w:rPr>
          <w:spacing w:val="-15"/>
          <w:sz w:val="24"/>
        </w:rPr>
        <w:t xml:space="preserve"> </w:t>
      </w:r>
      <w:r>
        <w:rPr>
          <w:sz w:val="24"/>
        </w:rPr>
        <w:t>Head</w:t>
      </w:r>
      <w:r>
        <w:rPr>
          <w:spacing w:val="-15"/>
          <w:sz w:val="24"/>
        </w:rPr>
        <w:t xml:space="preserve"> </w:t>
      </w:r>
      <w:r>
        <w:rPr>
          <w:sz w:val="24"/>
        </w:rPr>
        <w:t>Coach</w:t>
      </w:r>
      <w:r>
        <w:rPr>
          <w:spacing w:val="-15"/>
          <w:sz w:val="24"/>
        </w:rPr>
        <w:t xml:space="preserve"> </w:t>
      </w:r>
      <w:r>
        <w:rPr>
          <w:sz w:val="24"/>
        </w:rPr>
        <w:t>of</w:t>
      </w:r>
      <w:r>
        <w:rPr>
          <w:spacing w:val="-15"/>
          <w:sz w:val="24"/>
        </w:rPr>
        <w:t xml:space="preserve"> </w:t>
      </w:r>
      <w:r>
        <w:rPr>
          <w:sz w:val="24"/>
        </w:rPr>
        <w:t>each</w:t>
      </w:r>
      <w:r>
        <w:rPr>
          <w:spacing w:val="-15"/>
          <w:sz w:val="24"/>
        </w:rPr>
        <w:t xml:space="preserve"> </w:t>
      </w:r>
      <w:r>
        <w:rPr>
          <w:sz w:val="24"/>
        </w:rPr>
        <w:t>program</w:t>
      </w:r>
      <w:r>
        <w:rPr>
          <w:spacing w:val="-16"/>
          <w:sz w:val="24"/>
        </w:rPr>
        <w:t xml:space="preserve"> </w:t>
      </w:r>
      <w:r>
        <w:rPr>
          <w:sz w:val="24"/>
        </w:rPr>
        <w:t>will</w:t>
      </w:r>
      <w:r>
        <w:rPr>
          <w:spacing w:val="-15"/>
          <w:sz w:val="24"/>
        </w:rPr>
        <w:t xml:space="preserve"> </w:t>
      </w:r>
      <w:r>
        <w:rPr>
          <w:sz w:val="24"/>
        </w:rPr>
        <w:t>cast</w:t>
      </w:r>
      <w:r>
        <w:rPr>
          <w:spacing w:val="-15"/>
          <w:sz w:val="24"/>
        </w:rPr>
        <w:t xml:space="preserve"> </w:t>
      </w:r>
      <w:r>
        <w:rPr>
          <w:sz w:val="24"/>
        </w:rPr>
        <w:t>one</w:t>
      </w:r>
      <w:r>
        <w:rPr>
          <w:spacing w:val="-15"/>
          <w:sz w:val="24"/>
        </w:rPr>
        <w:t xml:space="preserve"> </w:t>
      </w:r>
      <w:r>
        <w:rPr>
          <w:sz w:val="24"/>
        </w:rPr>
        <w:t>vote</w:t>
      </w:r>
      <w:r>
        <w:rPr>
          <w:spacing w:val="-15"/>
          <w:sz w:val="24"/>
        </w:rPr>
        <w:t xml:space="preserve"> </w:t>
      </w:r>
      <w:r>
        <w:rPr>
          <w:sz w:val="24"/>
        </w:rPr>
        <w:t>for</w:t>
      </w:r>
      <w:r>
        <w:rPr>
          <w:spacing w:val="-14"/>
          <w:sz w:val="24"/>
        </w:rPr>
        <w:t xml:space="preserve"> </w:t>
      </w:r>
      <w:r>
        <w:rPr>
          <w:sz w:val="24"/>
        </w:rPr>
        <w:t>the</w:t>
      </w:r>
      <w:r>
        <w:rPr>
          <w:spacing w:val="-15"/>
          <w:sz w:val="24"/>
        </w:rPr>
        <w:t xml:space="preserve"> </w:t>
      </w:r>
      <w:r>
        <w:rPr>
          <w:sz w:val="24"/>
        </w:rPr>
        <w:t>following:</w:t>
      </w:r>
    </w:p>
    <w:p w14:paraId="2C2C764D" w14:textId="77777777" w:rsidR="002D23E9" w:rsidRDefault="00253181" w:rsidP="0094154D">
      <w:pPr>
        <w:pStyle w:val="ListParagraph"/>
        <w:numPr>
          <w:ilvl w:val="1"/>
          <w:numId w:val="41"/>
        </w:numPr>
        <w:tabs>
          <w:tab w:val="left" w:pos="2299"/>
          <w:tab w:val="left" w:pos="2301"/>
        </w:tabs>
        <w:spacing w:line="289" w:lineRule="exact"/>
        <w:ind w:hanging="720"/>
        <w:rPr>
          <w:sz w:val="24"/>
        </w:rPr>
      </w:pPr>
      <w:r>
        <w:rPr>
          <w:sz w:val="24"/>
        </w:rPr>
        <w:t>Player of the</w:t>
      </w:r>
      <w:r>
        <w:rPr>
          <w:spacing w:val="-4"/>
          <w:sz w:val="24"/>
        </w:rPr>
        <w:t xml:space="preserve"> </w:t>
      </w:r>
      <w:r>
        <w:rPr>
          <w:sz w:val="24"/>
        </w:rPr>
        <w:t>Year</w:t>
      </w:r>
    </w:p>
    <w:p w14:paraId="40C322CB" w14:textId="77777777" w:rsidR="002D23E9" w:rsidRDefault="00253181" w:rsidP="0094154D">
      <w:pPr>
        <w:pStyle w:val="ListParagraph"/>
        <w:numPr>
          <w:ilvl w:val="1"/>
          <w:numId w:val="41"/>
        </w:numPr>
        <w:tabs>
          <w:tab w:val="left" w:pos="2299"/>
          <w:tab w:val="left" w:pos="2300"/>
        </w:tabs>
        <w:spacing w:line="289" w:lineRule="exact"/>
        <w:ind w:left="2299" w:hanging="719"/>
        <w:rPr>
          <w:sz w:val="24"/>
        </w:rPr>
      </w:pPr>
      <w:r>
        <w:rPr>
          <w:sz w:val="24"/>
        </w:rPr>
        <w:t>Coach of the</w:t>
      </w:r>
      <w:r>
        <w:rPr>
          <w:spacing w:val="-8"/>
          <w:sz w:val="24"/>
        </w:rPr>
        <w:t xml:space="preserve"> </w:t>
      </w:r>
      <w:r>
        <w:rPr>
          <w:sz w:val="24"/>
        </w:rPr>
        <w:t>Year</w:t>
      </w:r>
    </w:p>
    <w:p w14:paraId="191A8FC7" w14:textId="77777777" w:rsidR="002D23E9" w:rsidRDefault="00253181" w:rsidP="0094154D">
      <w:pPr>
        <w:pStyle w:val="ListParagraph"/>
        <w:numPr>
          <w:ilvl w:val="1"/>
          <w:numId w:val="41"/>
        </w:numPr>
        <w:tabs>
          <w:tab w:val="left" w:pos="2300"/>
          <w:tab w:val="left" w:pos="2301"/>
        </w:tabs>
        <w:spacing w:line="289" w:lineRule="exact"/>
        <w:ind w:hanging="720"/>
        <w:rPr>
          <w:sz w:val="24"/>
        </w:rPr>
      </w:pPr>
      <w:r>
        <w:rPr>
          <w:sz w:val="24"/>
        </w:rPr>
        <w:t>Rookie of the</w:t>
      </w:r>
      <w:r>
        <w:rPr>
          <w:spacing w:val="-3"/>
          <w:sz w:val="24"/>
        </w:rPr>
        <w:t xml:space="preserve"> </w:t>
      </w:r>
      <w:r>
        <w:rPr>
          <w:sz w:val="24"/>
        </w:rPr>
        <w:t>Year</w:t>
      </w:r>
    </w:p>
    <w:p w14:paraId="2B0A8A74" w14:textId="77777777" w:rsidR="002D23E9" w:rsidRDefault="002D23E9">
      <w:pPr>
        <w:spacing w:line="289" w:lineRule="exact"/>
        <w:rPr>
          <w:sz w:val="24"/>
        </w:rPr>
        <w:sectPr w:rsidR="002D23E9">
          <w:pgSz w:w="12240" w:h="15840"/>
          <w:pgMar w:top="1360" w:right="1300" w:bottom="1000" w:left="1300" w:header="0" w:footer="729" w:gutter="0"/>
          <w:cols w:space="720"/>
        </w:sectPr>
      </w:pPr>
    </w:p>
    <w:p w14:paraId="4E6E50B7" w14:textId="77777777" w:rsidR="002D23E9" w:rsidRDefault="00DC7145">
      <w:pPr>
        <w:tabs>
          <w:tab w:val="left" w:pos="2298"/>
        </w:tabs>
        <w:spacing w:before="86"/>
        <w:ind w:left="140"/>
        <w:rPr>
          <w:rFonts w:ascii="Times New Roman" w:hAnsi="Times New Roman"/>
          <w:sz w:val="36"/>
        </w:rPr>
      </w:pPr>
      <w:r>
        <w:rPr>
          <w:noProof/>
        </w:rPr>
        <w:lastRenderedPageBreak/>
        <mc:AlternateContent>
          <mc:Choice Requires="wps">
            <w:drawing>
              <wp:anchor distT="0" distB="0" distL="0" distR="0" simplePos="0" relativeHeight="251656704" behindDoc="1" locked="0" layoutInCell="1" allowOverlap="1" wp14:anchorId="590507E1" wp14:editId="310C2B90">
                <wp:simplePos x="0" y="0"/>
                <wp:positionH relativeFrom="page">
                  <wp:posOffset>895350</wp:posOffset>
                </wp:positionH>
                <wp:positionV relativeFrom="paragraph">
                  <wp:posOffset>375285</wp:posOffset>
                </wp:positionV>
                <wp:extent cx="5981700" cy="0"/>
                <wp:effectExtent l="0" t="0" r="0" b="0"/>
                <wp:wrapTopAndBottom/>
                <wp:docPr id="2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1700" cy="0"/>
                        </a:xfrm>
                        <a:prstGeom prst="line">
                          <a:avLst/>
                        </a:prstGeom>
                        <a:noFill/>
                        <a:ln w="12192">
                          <a:solidFill>
                            <a:srgbClr val="4F82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4D4B1" id="Line 16"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29.55pt" to="541.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" strokecolor="#4f82bd" strokeweight=".96pt">
                <o:lock v:ext="edit" shapetype="f"/>
                <w10:wrap type="topAndBottom" anchorx="page"/>
              </v:line>
            </w:pict>
          </mc:Fallback>
        </mc:AlternateContent>
      </w:r>
      <w:bookmarkStart w:id="32" w:name="_TOC_250018"/>
      <w:r w:rsidR="00253181">
        <w:rPr>
          <w:rFonts w:ascii="Times New Roman" w:hAnsi="Times New Roman"/>
          <w:color w:val="17365D"/>
          <w:spacing w:val="3"/>
          <w:sz w:val="36"/>
        </w:rPr>
        <w:t>Appendix</w:t>
      </w:r>
      <w:r w:rsidR="00253181">
        <w:rPr>
          <w:rFonts w:ascii="Times New Roman" w:hAnsi="Times New Roman"/>
          <w:color w:val="17365D"/>
          <w:spacing w:val="6"/>
          <w:sz w:val="36"/>
        </w:rPr>
        <w:t xml:space="preserve"> </w:t>
      </w:r>
      <w:r w:rsidR="00253181">
        <w:rPr>
          <w:rFonts w:ascii="Times New Roman" w:hAnsi="Times New Roman"/>
          <w:color w:val="17365D"/>
          <w:sz w:val="36"/>
        </w:rPr>
        <w:t>A</w:t>
      </w:r>
      <w:r w:rsidR="00253181">
        <w:rPr>
          <w:rFonts w:ascii="Times New Roman" w:hAnsi="Times New Roman"/>
          <w:color w:val="17365D"/>
          <w:sz w:val="36"/>
        </w:rPr>
        <w:tab/>
      </w:r>
      <w:r w:rsidR="00253181">
        <w:rPr>
          <w:rFonts w:ascii="Times New Roman" w:hAnsi="Times New Roman"/>
          <w:color w:val="17365D"/>
          <w:spacing w:val="4"/>
          <w:sz w:val="36"/>
        </w:rPr>
        <w:t xml:space="preserve">Men’s </w:t>
      </w:r>
      <w:r w:rsidR="00253181">
        <w:rPr>
          <w:rFonts w:ascii="Times New Roman" w:hAnsi="Times New Roman"/>
          <w:color w:val="17365D"/>
          <w:spacing w:val="3"/>
          <w:sz w:val="36"/>
        </w:rPr>
        <w:t xml:space="preserve">Division </w:t>
      </w:r>
      <w:r w:rsidR="00253181">
        <w:rPr>
          <w:rFonts w:ascii="Times New Roman" w:hAnsi="Times New Roman"/>
          <w:color w:val="17365D"/>
          <w:sz w:val="36"/>
        </w:rPr>
        <w:t>1</w:t>
      </w:r>
      <w:r w:rsidR="00253181">
        <w:rPr>
          <w:rFonts w:ascii="Times New Roman" w:hAnsi="Times New Roman"/>
          <w:color w:val="17365D"/>
          <w:spacing w:val="2"/>
          <w:sz w:val="36"/>
        </w:rPr>
        <w:t xml:space="preserve"> </w:t>
      </w:r>
      <w:bookmarkEnd w:id="32"/>
      <w:r w:rsidR="00253181">
        <w:rPr>
          <w:rFonts w:ascii="Times New Roman" w:hAnsi="Times New Roman"/>
          <w:color w:val="17365D"/>
          <w:spacing w:val="4"/>
          <w:sz w:val="36"/>
        </w:rPr>
        <w:t>Committees</w:t>
      </w:r>
    </w:p>
    <w:p w14:paraId="791B6EBE" w14:textId="77777777" w:rsidR="002D23E9" w:rsidRDefault="002D23E9">
      <w:pPr>
        <w:pStyle w:val="BodyText"/>
        <w:spacing w:before="11"/>
        <w:rPr>
          <w:rFonts w:ascii="Times New Roman"/>
          <w:sz w:val="13"/>
        </w:rPr>
      </w:pPr>
    </w:p>
    <w:p w14:paraId="2C746F4D" w14:textId="77777777" w:rsidR="002D23E9" w:rsidRDefault="00253181" w:rsidP="0094154D">
      <w:pPr>
        <w:pStyle w:val="ListParagraph"/>
        <w:numPr>
          <w:ilvl w:val="0"/>
          <w:numId w:val="40"/>
        </w:numPr>
        <w:tabs>
          <w:tab w:val="left" w:pos="1580"/>
          <w:tab w:val="left" w:pos="1581"/>
        </w:tabs>
        <w:spacing w:before="100"/>
        <w:ind w:hanging="720"/>
        <w:rPr>
          <w:sz w:val="24"/>
        </w:rPr>
      </w:pPr>
      <w:r>
        <w:rPr>
          <w:sz w:val="24"/>
        </w:rPr>
        <w:t>Committee Makeup</w:t>
      </w:r>
    </w:p>
    <w:p w14:paraId="09DEB59E" w14:textId="77777777" w:rsidR="002D23E9" w:rsidRDefault="002D23E9">
      <w:pPr>
        <w:pStyle w:val="BodyText"/>
      </w:pPr>
    </w:p>
    <w:p w14:paraId="3FEA1D4E" w14:textId="77777777" w:rsidR="002D23E9" w:rsidRDefault="00253181" w:rsidP="0094154D">
      <w:pPr>
        <w:pStyle w:val="ListParagraph"/>
        <w:numPr>
          <w:ilvl w:val="1"/>
          <w:numId w:val="40"/>
        </w:numPr>
        <w:tabs>
          <w:tab w:val="left" w:pos="2299"/>
          <w:tab w:val="left" w:pos="2300"/>
        </w:tabs>
        <w:ind w:hanging="719"/>
        <w:rPr>
          <w:sz w:val="24"/>
        </w:rPr>
      </w:pPr>
      <w:r>
        <w:rPr>
          <w:sz w:val="24"/>
        </w:rPr>
        <w:t>The Men’s Division 1 Rules Committee shall consist</w:t>
      </w:r>
      <w:r>
        <w:rPr>
          <w:spacing w:val="-8"/>
          <w:sz w:val="24"/>
        </w:rPr>
        <w:t xml:space="preserve"> </w:t>
      </w:r>
      <w:r>
        <w:rPr>
          <w:sz w:val="24"/>
        </w:rPr>
        <w:t>of:</w:t>
      </w:r>
    </w:p>
    <w:p w14:paraId="137307F0" w14:textId="77777777" w:rsidR="002D23E9" w:rsidRDefault="00253181" w:rsidP="0094154D">
      <w:pPr>
        <w:pStyle w:val="ListParagraph"/>
        <w:numPr>
          <w:ilvl w:val="2"/>
          <w:numId w:val="40"/>
        </w:numPr>
        <w:tabs>
          <w:tab w:val="left" w:pos="3019"/>
          <w:tab w:val="left" w:pos="3020"/>
        </w:tabs>
        <w:spacing w:before="1" w:line="289" w:lineRule="exact"/>
        <w:ind w:hanging="719"/>
        <w:rPr>
          <w:sz w:val="24"/>
        </w:rPr>
      </w:pPr>
      <w:r>
        <w:rPr>
          <w:sz w:val="24"/>
        </w:rPr>
        <w:t>Chairman</w:t>
      </w:r>
    </w:p>
    <w:p w14:paraId="321DFB41" w14:textId="77777777" w:rsidR="00D45E0E" w:rsidRDefault="00D45E0E" w:rsidP="00D45E0E">
      <w:pPr>
        <w:pStyle w:val="ListParagraph"/>
        <w:numPr>
          <w:ilvl w:val="2"/>
          <w:numId w:val="40"/>
        </w:numPr>
        <w:tabs>
          <w:tab w:val="left" w:pos="3019"/>
          <w:tab w:val="left" w:pos="3020"/>
        </w:tabs>
        <w:spacing w:line="289" w:lineRule="exact"/>
        <w:ind w:hanging="719"/>
        <w:rPr>
          <w:sz w:val="24"/>
        </w:rPr>
      </w:pPr>
      <w:r>
        <w:rPr>
          <w:sz w:val="24"/>
        </w:rPr>
        <w:t>1 coach CHMA (1</w:t>
      </w:r>
      <w:r>
        <w:rPr>
          <w:spacing w:val="-1"/>
          <w:sz w:val="24"/>
        </w:rPr>
        <w:t xml:space="preserve"> </w:t>
      </w:r>
      <w:r>
        <w:rPr>
          <w:sz w:val="24"/>
        </w:rPr>
        <w:t>alternate)</w:t>
      </w:r>
    </w:p>
    <w:p w14:paraId="3F044A6B" w14:textId="77777777" w:rsidR="002D23E9" w:rsidRDefault="00253181" w:rsidP="0094154D">
      <w:pPr>
        <w:pStyle w:val="ListParagraph"/>
        <w:numPr>
          <w:ilvl w:val="2"/>
          <w:numId w:val="40"/>
        </w:numPr>
        <w:tabs>
          <w:tab w:val="left" w:pos="3019"/>
          <w:tab w:val="left" w:pos="3020"/>
        </w:tabs>
        <w:spacing w:line="289" w:lineRule="exact"/>
        <w:ind w:hanging="719"/>
        <w:rPr>
          <w:sz w:val="24"/>
        </w:rPr>
      </w:pPr>
      <w:r>
        <w:rPr>
          <w:sz w:val="24"/>
        </w:rPr>
        <w:t>1 coach CSCHL (1</w:t>
      </w:r>
      <w:r>
        <w:rPr>
          <w:spacing w:val="-2"/>
          <w:sz w:val="24"/>
        </w:rPr>
        <w:t xml:space="preserve"> </w:t>
      </w:r>
      <w:r>
        <w:rPr>
          <w:sz w:val="24"/>
        </w:rPr>
        <w:t>alternate)</w:t>
      </w:r>
    </w:p>
    <w:p w14:paraId="19C7C511" w14:textId="77777777" w:rsidR="002D23E9" w:rsidRDefault="00253181" w:rsidP="0094154D">
      <w:pPr>
        <w:pStyle w:val="ListParagraph"/>
        <w:numPr>
          <w:ilvl w:val="2"/>
          <w:numId w:val="40"/>
        </w:numPr>
        <w:tabs>
          <w:tab w:val="left" w:pos="3019"/>
          <w:tab w:val="left" w:pos="3020"/>
        </w:tabs>
        <w:spacing w:before="1" w:line="289" w:lineRule="exact"/>
        <w:ind w:hanging="719"/>
        <w:rPr>
          <w:sz w:val="24"/>
        </w:rPr>
      </w:pPr>
      <w:r>
        <w:rPr>
          <w:sz w:val="24"/>
        </w:rPr>
        <w:t>1 coach ECHA (1</w:t>
      </w:r>
      <w:r>
        <w:rPr>
          <w:spacing w:val="-1"/>
          <w:sz w:val="24"/>
        </w:rPr>
        <w:t xml:space="preserve"> </w:t>
      </w:r>
      <w:r>
        <w:rPr>
          <w:sz w:val="24"/>
        </w:rPr>
        <w:t>alternate)</w:t>
      </w:r>
    </w:p>
    <w:p w14:paraId="0673FED7" w14:textId="77777777" w:rsidR="00D45E0E" w:rsidRDefault="00D45E0E" w:rsidP="00D45E0E">
      <w:pPr>
        <w:pStyle w:val="ListParagraph"/>
        <w:numPr>
          <w:ilvl w:val="2"/>
          <w:numId w:val="40"/>
        </w:numPr>
        <w:tabs>
          <w:tab w:val="left" w:pos="3019"/>
          <w:tab w:val="left" w:pos="3020"/>
        </w:tabs>
        <w:spacing w:line="289" w:lineRule="exact"/>
        <w:ind w:hanging="719"/>
        <w:rPr>
          <w:sz w:val="24"/>
        </w:rPr>
      </w:pPr>
      <w:r>
        <w:rPr>
          <w:sz w:val="24"/>
        </w:rPr>
        <w:t>1 coach ESCHL (1</w:t>
      </w:r>
      <w:r>
        <w:rPr>
          <w:spacing w:val="-10"/>
          <w:sz w:val="24"/>
        </w:rPr>
        <w:t xml:space="preserve"> </w:t>
      </w:r>
      <w:r>
        <w:rPr>
          <w:sz w:val="24"/>
        </w:rPr>
        <w:t>alternate)</w:t>
      </w:r>
    </w:p>
    <w:p w14:paraId="5B0E9CE0" w14:textId="77777777" w:rsidR="00D45E0E" w:rsidRDefault="00D45E0E" w:rsidP="00D45E0E">
      <w:pPr>
        <w:pStyle w:val="ListParagraph"/>
        <w:numPr>
          <w:ilvl w:val="2"/>
          <w:numId w:val="40"/>
        </w:numPr>
        <w:tabs>
          <w:tab w:val="left" w:pos="3019"/>
          <w:tab w:val="left" w:pos="3020"/>
        </w:tabs>
        <w:spacing w:line="289" w:lineRule="exact"/>
        <w:ind w:hanging="719"/>
        <w:rPr>
          <w:sz w:val="24"/>
        </w:rPr>
      </w:pPr>
      <w:r>
        <w:rPr>
          <w:sz w:val="24"/>
        </w:rPr>
        <w:t>1 coach GLCHL (1</w:t>
      </w:r>
      <w:r>
        <w:rPr>
          <w:spacing w:val="-9"/>
          <w:sz w:val="24"/>
        </w:rPr>
        <w:t xml:space="preserve"> </w:t>
      </w:r>
      <w:r>
        <w:rPr>
          <w:sz w:val="24"/>
        </w:rPr>
        <w:t>alternate)</w:t>
      </w:r>
    </w:p>
    <w:p w14:paraId="0A689B54" w14:textId="77777777" w:rsidR="00D45E0E" w:rsidRDefault="00D45E0E" w:rsidP="00D45E0E">
      <w:pPr>
        <w:pStyle w:val="ListParagraph"/>
        <w:numPr>
          <w:ilvl w:val="2"/>
          <w:numId w:val="40"/>
        </w:numPr>
        <w:tabs>
          <w:tab w:val="left" w:pos="3019"/>
          <w:tab w:val="left" w:pos="3020"/>
        </w:tabs>
        <w:spacing w:before="1" w:line="289" w:lineRule="exact"/>
        <w:ind w:hanging="719"/>
        <w:rPr>
          <w:sz w:val="24"/>
        </w:rPr>
      </w:pPr>
      <w:r>
        <w:rPr>
          <w:sz w:val="24"/>
        </w:rPr>
        <w:t>1 coach MCH (1 alternate)</w:t>
      </w:r>
    </w:p>
    <w:p w14:paraId="4297B99D" w14:textId="77777777" w:rsidR="00D45E0E" w:rsidRDefault="00D45E0E" w:rsidP="00D45E0E">
      <w:pPr>
        <w:pStyle w:val="ListParagraph"/>
        <w:numPr>
          <w:ilvl w:val="2"/>
          <w:numId w:val="40"/>
        </w:numPr>
        <w:tabs>
          <w:tab w:val="left" w:pos="3019"/>
          <w:tab w:val="left" w:pos="3020"/>
        </w:tabs>
        <w:spacing w:before="1" w:line="289" w:lineRule="exact"/>
        <w:ind w:hanging="719"/>
        <w:rPr>
          <w:sz w:val="24"/>
        </w:rPr>
      </w:pPr>
      <w:r>
        <w:rPr>
          <w:sz w:val="24"/>
        </w:rPr>
        <w:t>1 coach NECHL (1</w:t>
      </w:r>
      <w:r>
        <w:rPr>
          <w:spacing w:val="-11"/>
          <w:sz w:val="24"/>
        </w:rPr>
        <w:t xml:space="preserve"> </w:t>
      </w:r>
      <w:r>
        <w:rPr>
          <w:sz w:val="24"/>
        </w:rPr>
        <w:t>alternate)</w:t>
      </w:r>
    </w:p>
    <w:p w14:paraId="1FDFE017" w14:textId="77777777" w:rsidR="002D23E9" w:rsidRDefault="00253181" w:rsidP="0094154D">
      <w:pPr>
        <w:pStyle w:val="ListParagraph"/>
        <w:numPr>
          <w:ilvl w:val="2"/>
          <w:numId w:val="40"/>
        </w:numPr>
        <w:tabs>
          <w:tab w:val="left" w:pos="3019"/>
          <w:tab w:val="left" w:pos="3021"/>
        </w:tabs>
        <w:spacing w:line="289" w:lineRule="exact"/>
        <w:ind w:left="3020"/>
        <w:rPr>
          <w:sz w:val="24"/>
        </w:rPr>
      </w:pPr>
      <w:r>
        <w:rPr>
          <w:sz w:val="24"/>
        </w:rPr>
        <w:t>1 coach WCHL (1</w:t>
      </w:r>
      <w:r>
        <w:rPr>
          <w:spacing w:val="-3"/>
          <w:sz w:val="24"/>
        </w:rPr>
        <w:t xml:space="preserve"> </w:t>
      </w:r>
      <w:r>
        <w:rPr>
          <w:sz w:val="24"/>
        </w:rPr>
        <w:t>alternate)</w:t>
      </w:r>
    </w:p>
    <w:p w14:paraId="2BED2896" w14:textId="5AA9EDE5" w:rsidR="00D45E0E" w:rsidRDefault="00D45E0E" w:rsidP="0094154D">
      <w:pPr>
        <w:pStyle w:val="ListParagraph"/>
        <w:numPr>
          <w:ilvl w:val="2"/>
          <w:numId w:val="40"/>
        </w:numPr>
        <w:tabs>
          <w:tab w:val="left" w:pos="3019"/>
          <w:tab w:val="left" w:pos="3020"/>
        </w:tabs>
        <w:spacing w:before="1" w:line="289" w:lineRule="exact"/>
        <w:ind w:hanging="719"/>
        <w:rPr>
          <w:sz w:val="24"/>
        </w:rPr>
      </w:pPr>
      <w:r>
        <w:rPr>
          <w:sz w:val="24"/>
        </w:rPr>
        <w:t>1 coach WHAC (1 alternate)</w:t>
      </w:r>
    </w:p>
    <w:p w14:paraId="18CE260E" w14:textId="77777777" w:rsidR="002D23E9" w:rsidRDefault="00253181" w:rsidP="0094154D">
      <w:pPr>
        <w:pStyle w:val="ListParagraph"/>
        <w:numPr>
          <w:ilvl w:val="2"/>
          <w:numId w:val="40"/>
        </w:numPr>
        <w:tabs>
          <w:tab w:val="left" w:pos="3021"/>
          <w:tab w:val="left" w:pos="3022"/>
        </w:tabs>
        <w:spacing w:line="289" w:lineRule="exact"/>
        <w:ind w:left="3021" w:hanging="721"/>
        <w:rPr>
          <w:sz w:val="24"/>
        </w:rPr>
      </w:pPr>
      <w:r>
        <w:rPr>
          <w:sz w:val="24"/>
        </w:rPr>
        <w:t>1 coach independent (1</w:t>
      </w:r>
      <w:r>
        <w:rPr>
          <w:spacing w:val="-1"/>
          <w:sz w:val="24"/>
        </w:rPr>
        <w:t xml:space="preserve"> </w:t>
      </w:r>
      <w:r>
        <w:rPr>
          <w:sz w:val="24"/>
        </w:rPr>
        <w:t>alternate)</w:t>
      </w:r>
    </w:p>
    <w:p w14:paraId="72CB6F01" w14:textId="77777777" w:rsidR="00D45E0E" w:rsidRDefault="00D45E0E" w:rsidP="00D45E0E">
      <w:pPr>
        <w:pStyle w:val="ListParagraph"/>
        <w:tabs>
          <w:tab w:val="left" w:pos="2299"/>
          <w:tab w:val="left" w:pos="2300"/>
        </w:tabs>
        <w:ind w:left="2300" w:right="1579" w:firstLine="0"/>
        <w:rPr>
          <w:sz w:val="24"/>
        </w:rPr>
      </w:pPr>
    </w:p>
    <w:p w14:paraId="27ABB860" w14:textId="13775778" w:rsidR="002D23E9" w:rsidRDefault="00253181" w:rsidP="0094154D">
      <w:pPr>
        <w:pStyle w:val="ListParagraph"/>
        <w:numPr>
          <w:ilvl w:val="1"/>
          <w:numId w:val="40"/>
        </w:numPr>
        <w:tabs>
          <w:tab w:val="left" w:pos="2299"/>
          <w:tab w:val="left" w:pos="2300"/>
        </w:tabs>
        <w:ind w:left="2300" w:right="1579"/>
        <w:rPr>
          <w:sz w:val="24"/>
        </w:rPr>
      </w:pPr>
      <w:r>
        <w:rPr>
          <w:sz w:val="24"/>
        </w:rPr>
        <w:t>The M1 Rankings Committee shall</w:t>
      </w:r>
      <w:r>
        <w:rPr>
          <w:spacing w:val="-40"/>
          <w:sz w:val="24"/>
        </w:rPr>
        <w:t xml:space="preserve"> </w:t>
      </w:r>
      <w:r>
        <w:rPr>
          <w:sz w:val="24"/>
        </w:rPr>
        <w:t>consist of:</w:t>
      </w:r>
    </w:p>
    <w:p w14:paraId="01CCFA45" w14:textId="77777777" w:rsidR="002D23E9" w:rsidRDefault="00253181" w:rsidP="0094154D">
      <w:pPr>
        <w:pStyle w:val="ListParagraph"/>
        <w:numPr>
          <w:ilvl w:val="2"/>
          <w:numId w:val="40"/>
        </w:numPr>
        <w:tabs>
          <w:tab w:val="left" w:pos="3019"/>
          <w:tab w:val="left" w:pos="3020"/>
        </w:tabs>
        <w:spacing w:before="1" w:line="289" w:lineRule="exact"/>
        <w:ind w:hanging="719"/>
        <w:rPr>
          <w:sz w:val="24"/>
        </w:rPr>
      </w:pPr>
      <w:r>
        <w:rPr>
          <w:sz w:val="24"/>
        </w:rPr>
        <w:t>Chairman =</w:t>
      </w:r>
      <w:r>
        <w:rPr>
          <w:spacing w:val="-1"/>
          <w:sz w:val="24"/>
        </w:rPr>
        <w:t xml:space="preserve"> </w:t>
      </w:r>
      <w:r>
        <w:rPr>
          <w:sz w:val="24"/>
        </w:rPr>
        <w:t>Commissioner</w:t>
      </w:r>
    </w:p>
    <w:p w14:paraId="2FA9CFCE" w14:textId="77777777" w:rsidR="002D23E9" w:rsidRDefault="00253181" w:rsidP="0094154D">
      <w:pPr>
        <w:pStyle w:val="ListParagraph"/>
        <w:numPr>
          <w:ilvl w:val="2"/>
          <w:numId w:val="40"/>
        </w:numPr>
        <w:tabs>
          <w:tab w:val="left" w:pos="3020"/>
          <w:tab w:val="left" w:pos="3021"/>
        </w:tabs>
        <w:spacing w:line="289" w:lineRule="exact"/>
        <w:ind w:left="3020"/>
        <w:rPr>
          <w:sz w:val="24"/>
        </w:rPr>
      </w:pPr>
      <w:r>
        <w:rPr>
          <w:sz w:val="24"/>
        </w:rPr>
        <w:t>All Men’s Division 1 Head Coaches (one per</w:t>
      </w:r>
      <w:r>
        <w:rPr>
          <w:spacing w:val="-6"/>
          <w:sz w:val="24"/>
        </w:rPr>
        <w:t xml:space="preserve"> </w:t>
      </w:r>
      <w:r>
        <w:rPr>
          <w:sz w:val="24"/>
        </w:rPr>
        <w:t>team)</w:t>
      </w:r>
    </w:p>
    <w:p w14:paraId="2095E828" w14:textId="77777777" w:rsidR="002D23E9" w:rsidRDefault="002D23E9">
      <w:pPr>
        <w:pStyle w:val="BodyText"/>
      </w:pPr>
    </w:p>
    <w:p w14:paraId="31F81A9A" w14:textId="045661D1" w:rsidR="002D23E9" w:rsidRDefault="00253181" w:rsidP="0094154D">
      <w:pPr>
        <w:pStyle w:val="ListParagraph"/>
        <w:numPr>
          <w:ilvl w:val="1"/>
          <w:numId w:val="40"/>
        </w:numPr>
        <w:tabs>
          <w:tab w:val="left" w:pos="2299"/>
          <w:tab w:val="left" w:pos="2301"/>
        </w:tabs>
        <w:ind w:left="2300" w:right="1574"/>
        <w:rPr>
          <w:sz w:val="24"/>
        </w:rPr>
      </w:pPr>
      <w:r>
        <w:rPr>
          <w:sz w:val="24"/>
        </w:rPr>
        <w:t>The M1 Tournament Committee</w:t>
      </w:r>
      <w:r>
        <w:rPr>
          <w:spacing w:val="61"/>
          <w:sz w:val="24"/>
        </w:rPr>
        <w:t xml:space="preserve"> </w:t>
      </w:r>
      <w:r>
        <w:rPr>
          <w:sz w:val="24"/>
        </w:rPr>
        <w:t>shall consist</w:t>
      </w:r>
      <w:r>
        <w:rPr>
          <w:spacing w:val="-2"/>
          <w:sz w:val="24"/>
        </w:rPr>
        <w:t xml:space="preserve"> </w:t>
      </w:r>
      <w:r>
        <w:rPr>
          <w:sz w:val="24"/>
        </w:rPr>
        <w:t>of:</w:t>
      </w:r>
    </w:p>
    <w:p w14:paraId="16215825" w14:textId="77777777" w:rsidR="002D23E9" w:rsidRDefault="00253181" w:rsidP="0094154D">
      <w:pPr>
        <w:pStyle w:val="ListParagraph"/>
        <w:numPr>
          <w:ilvl w:val="2"/>
          <w:numId w:val="40"/>
        </w:numPr>
        <w:tabs>
          <w:tab w:val="left" w:pos="3019"/>
          <w:tab w:val="left" w:pos="3020"/>
        </w:tabs>
        <w:spacing w:line="289" w:lineRule="exact"/>
        <w:ind w:hanging="719"/>
        <w:rPr>
          <w:sz w:val="24"/>
        </w:rPr>
      </w:pPr>
      <w:r>
        <w:rPr>
          <w:sz w:val="24"/>
        </w:rPr>
        <w:t>Tournament</w:t>
      </w:r>
      <w:r>
        <w:rPr>
          <w:spacing w:val="-1"/>
          <w:sz w:val="24"/>
        </w:rPr>
        <w:t xml:space="preserve"> </w:t>
      </w:r>
      <w:r>
        <w:rPr>
          <w:sz w:val="24"/>
        </w:rPr>
        <w:t>Director</w:t>
      </w:r>
    </w:p>
    <w:p w14:paraId="183F40E3" w14:textId="77777777" w:rsidR="002D23E9" w:rsidRDefault="00253181" w:rsidP="0094154D">
      <w:pPr>
        <w:pStyle w:val="ListParagraph"/>
        <w:numPr>
          <w:ilvl w:val="2"/>
          <w:numId w:val="40"/>
        </w:numPr>
        <w:tabs>
          <w:tab w:val="left" w:pos="3020"/>
          <w:tab w:val="left" w:pos="3021"/>
        </w:tabs>
        <w:spacing w:line="289" w:lineRule="exact"/>
        <w:ind w:left="3020"/>
        <w:rPr>
          <w:sz w:val="24"/>
        </w:rPr>
      </w:pPr>
      <w:r>
        <w:rPr>
          <w:sz w:val="24"/>
        </w:rPr>
        <w:t>Commissioner</w:t>
      </w:r>
    </w:p>
    <w:p w14:paraId="4DA8F5D8" w14:textId="77777777" w:rsidR="002D23E9" w:rsidRDefault="00253181" w:rsidP="0094154D">
      <w:pPr>
        <w:pStyle w:val="ListParagraph"/>
        <w:numPr>
          <w:ilvl w:val="2"/>
          <w:numId w:val="40"/>
        </w:numPr>
        <w:tabs>
          <w:tab w:val="left" w:pos="3019"/>
          <w:tab w:val="left" w:pos="3020"/>
        </w:tabs>
        <w:spacing w:line="289" w:lineRule="exact"/>
        <w:ind w:hanging="719"/>
        <w:rPr>
          <w:sz w:val="24"/>
        </w:rPr>
      </w:pPr>
      <w:r>
        <w:rPr>
          <w:sz w:val="24"/>
        </w:rPr>
        <w:t>Other</w:t>
      </w:r>
    </w:p>
    <w:p w14:paraId="65EC2DD7" w14:textId="77777777" w:rsidR="002D23E9" w:rsidRDefault="002D23E9">
      <w:pPr>
        <w:pStyle w:val="BodyText"/>
      </w:pPr>
    </w:p>
    <w:p w14:paraId="30A79129" w14:textId="77777777" w:rsidR="002D23E9" w:rsidRDefault="00253181" w:rsidP="0094154D">
      <w:pPr>
        <w:pStyle w:val="ListParagraph"/>
        <w:numPr>
          <w:ilvl w:val="1"/>
          <w:numId w:val="40"/>
        </w:numPr>
        <w:tabs>
          <w:tab w:val="left" w:pos="2299"/>
          <w:tab w:val="left" w:pos="2301"/>
        </w:tabs>
        <w:ind w:left="2300" w:right="1573"/>
        <w:rPr>
          <w:sz w:val="24"/>
        </w:rPr>
      </w:pPr>
      <w:r>
        <w:rPr>
          <w:sz w:val="24"/>
        </w:rPr>
        <w:t>The Men’s Division 1 Awards Committee shall consist of:</w:t>
      </w:r>
    </w:p>
    <w:p w14:paraId="277895A2" w14:textId="77777777" w:rsidR="002D23E9" w:rsidRDefault="00253181" w:rsidP="0094154D">
      <w:pPr>
        <w:pStyle w:val="ListParagraph"/>
        <w:numPr>
          <w:ilvl w:val="2"/>
          <w:numId w:val="40"/>
        </w:numPr>
        <w:tabs>
          <w:tab w:val="left" w:pos="3019"/>
          <w:tab w:val="left" w:pos="3020"/>
        </w:tabs>
        <w:spacing w:before="1" w:line="289" w:lineRule="exact"/>
        <w:ind w:hanging="719"/>
        <w:rPr>
          <w:sz w:val="24"/>
        </w:rPr>
      </w:pPr>
      <w:r>
        <w:rPr>
          <w:sz w:val="24"/>
        </w:rPr>
        <w:t>Chairman</w:t>
      </w:r>
    </w:p>
    <w:p w14:paraId="34CF1644" w14:textId="77777777" w:rsidR="006E5E6F" w:rsidRDefault="006E5E6F" w:rsidP="006E5E6F">
      <w:pPr>
        <w:pStyle w:val="ListParagraph"/>
        <w:numPr>
          <w:ilvl w:val="2"/>
          <w:numId w:val="40"/>
        </w:numPr>
        <w:tabs>
          <w:tab w:val="left" w:pos="3019"/>
          <w:tab w:val="left" w:pos="3020"/>
        </w:tabs>
        <w:spacing w:line="289" w:lineRule="exact"/>
        <w:ind w:hanging="719"/>
        <w:rPr>
          <w:sz w:val="24"/>
        </w:rPr>
      </w:pPr>
      <w:r>
        <w:rPr>
          <w:sz w:val="24"/>
        </w:rPr>
        <w:t>3 coaches</w:t>
      </w:r>
      <w:r>
        <w:rPr>
          <w:spacing w:val="-3"/>
          <w:sz w:val="24"/>
        </w:rPr>
        <w:t xml:space="preserve"> </w:t>
      </w:r>
      <w:r>
        <w:rPr>
          <w:sz w:val="24"/>
        </w:rPr>
        <w:t>CHMA</w:t>
      </w:r>
    </w:p>
    <w:p w14:paraId="5811231E" w14:textId="77777777" w:rsidR="002D23E9" w:rsidRDefault="00253181" w:rsidP="0094154D">
      <w:pPr>
        <w:pStyle w:val="ListParagraph"/>
        <w:numPr>
          <w:ilvl w:val="2"/>
          <w:numId w:val="40"/>
        </w:numPr>
        <w:tabs>
          <w:tab w:val="left" w:pos="3020"/>
          <w:tab w:val="left" w:pos="3021"/>
        </w:tabs>
        <w:spacing w:line="289" w:lineRule="exact"/>
        <w:ind w:left="3020"/>
        <w:rPr>
          <w:sz w:val="24"/>
        </w:rPr>
      </w:pPr>
      <w:r>
        <w:rPr>
          <w:sz w:val="24"/>
        </w:rPr>
        <w:t>3 coaches</w:t>
      </w:r>
      <w:r>
        <w:rPr>
          <w:spacing w:val="-3"/>
          <w:sz w:val="24"/>
        </w:rPr>
        <w:t xml:space="preserve"> </w:t>
      </w:r>
      <w:r>
        <w:rPr>
          <w:sz w:val="24"/>
        </w:rPr>
        <w:t>CSCHL</w:t>
      </w:r>
    </w:p>
    <w:p w14:paraId="70B70A74" w14:textId="77777777" w:rsidR="002D23E9" w:rsidRDefault="00253181" w:rsidP="0094154D">
      <w:pPr>
        <w:pStyle w:val="ListParagraph"/>
        <w:numPr>
          <w:ilvl w:val="2"/>
          <w:numId w:val="40"/>
        </w:numPr>
        <w:tabs>
          <w:tab w:val="left" w:pos="3020"/>
          <w:tab w:val="left" w:pos="3021"/>
        </w:tabs>
        <w:spacing w:line="289" w:lineRule="exact"/>
        <w:ind w:left="3020"/>
        <w:rPr>
          <w:sz w:val="24"/>
        </w:rPr>
      </w:pPr>
      <w:r>
        <w:rPr>
          <w:sz w:val="24"/>
        </w:rPr>
        <w:t>3 coaches</w:t>
      </w:r>
      <w:r>
        <w:rPr>
          <w:spacing w:val="-3"/>
          <w:sz w:val="24"/>
        </w:rPr>
        <w:t xml:space="preserve"> </w:t>
      </w:r>
      <w:r>
        <w:rPr>
          <w:sz w:val="24"/>
        </w:rPr>
        <w:t>ECHA</w:t>
      </w:r>
    </w:p>
    <w:p w14:paraId="20A1DBE1" w14:textId="77777777" w:rsidR="006E5E6F" w:rsidRDefault="006E5E6F" w:rsidP="006E5E6F">
      <w:pPr>
        <w:pStyle w:val="ListParagraph"/>
        <w:numPr>
          <w:ilvl w:val="2"/>
          <w:numId w:val="40"/>
        </w:numPr>
        <w:tabs>
          <w:tab w:val="left" w:pos="3019"/>
          <w:tab w:val="left" w:pos="3020"/>
        </w:tabs>
        <w:spacing w:line="289" w:lineRule="exact"/>
        <w:ind w:hanging="719"/>
        <w:rPr>
          <w:sz w:val="24"/>
        </w:rPr>
      </w:pPr>
      <w:r>
        <w:rPr>
          <w:sz w:val="24"/>
        </w:rPr>
        <w:t>3 coaches</w:t>
      </w:r>
      <w:r>
        <w:rPr>
          <w:spacing w:val="-13"/>
          <w:sz w:val="24"/>
        </w:rPr>
        <w:t xml:space="preserve"> </w:t>
      </w:r>
      <w:r>
        <w:rPr>
          <w:sz w:val="24"/>
        </w:rPr>
        <w:t>ESCHL</w:t>
      </w:r>
    </w:p>
    <w:p w14:paraId="63BFC8D2" w14:textId="77777777" w:rsidR="006E5E6F" w:rsidRDefault="006E5E6F" w:rsidP="006E5E6F">
      <w:pPr>
        <w:pStyle w:val="ListParagraph"/>
        <w:numPr>
          <w:ilvl w:val="2"/>
          <w:numId w:val="40"/>
        </w:numPr>
        <w:tabs>
          <w:tab w:val="left" w:pos="3020"/>
          <w:tab w:val="left" w:pos="3021"/>
        </w:tabs>
        <w:spacing w:line="289" w:lineRule="exact"/>
        <w:ind w:left="3020"/>
        <w:rPr>
          <w:sz w:val="24"/>
        </w:rPr>
      </w:pPr>
      <w:r>
        <w:rPr>
          <w:sz w:val="24"/>
        </w:rPr>
        <w:t>3 coaches</w:t>
      </w:r>
      <w:r>
        <w:rPr>
          <w:spacing w:val="-13"/>
          <w:sz w:val="24"/>
        </w:rPr>
        <w:t xml:space="preserve"> </w:t>
      </w:r>
      <w:r>
        <w:rPr>
          <w:sz w:val="24"/>
        </w:rPr>
        <w:t>GLCHL</w:t>
      </w:r>
    </w:p>
    <w:p w14:paraId="30AFFD59" w14:textId="77777777" w:rsidR="006E5E6F" w:rsidRDefault="006E5E6F" w:rsidP="006E5E6F">
      <w:pPr>
        <w:pStyle w:val="ListParagraph"/>
        <w:numPr>
          <w:ilvl w:val="2"/>
          <w:numId w:val="40"/>
        </w:numPr>
        <w:tabs>
          <w:tab w:val="left" w:pos="3020"/>
          <w:tab w:val="left" w:pos="3021"/>
        </w:tabs>
        <w:spacing w:before="1" w:line="289" w:lineRule="exact"/>
        <w:ind w:left="3020"/>
        <w:rPr>
          <w:sz w:val="24"/>
        </w:rPr>
      </w:pPr>
      <w:r>
        <w:rPr>
          <w:sz w:val="24"/>
        </w:rPr>
        <w:t>3 coaches MCH</w:t>
      </w:r>
    </w:p>
    <w:p w14:paraId="407CCC5D" w14:textId="77777777" w:rsidR="006E5E6F" w:rsidRDefault="006E5E6F" w:rsidP="006E5E6F">
      <w:pPr>
        <w:pStyle w:val="ListParagraph"/>
        <w:numPr>
          <w:ilvl w:val="2"/>
          <w:numId w:val="40"/>
        </w:numPr>
        <w:tabs>
          <w:tab w:val="left" w:pos="3020"/>
          <w:tab w:val="left" w:pos="3021"/>
        </w:tabs>
        <w:spacing w:before="1" w:line="289" w:lineRule="exact"/>
        <w:ind w:left="3020"/>
        <w:rPr>
          <w:sz w:val="24"/>
        </w:rPr>
      </w:pPr>
      <w:r>
        <w:rPr>
          <w:sz w:val="24"/>
        </w:rPr>
        <w:t>3 coaches</w:t>
      </w:r>
      <w:r>
        <w:rPr>
          <w:spacing w:val="-13"/>
          <w:sz w:val="24"/>
        </w:rPr>
        <w:t xml:space="preserve"> </w:t>
      </w:r>
      <w:r>
        <w:rPr>
          <w:sz w:val="24"/>
        </w:rPr>
        <w:t>NECHL</w:t>
      </w:r>
    </w:p>
    <w:p w14:paraId="3918F954" w14:textId="77777777" w:rsidR="002D23E9" w:rsidRDefault="00253181" w:rsidP="0094154D">
      <w:pPr>
        <w:pStyle w:val="ListParagraph"/>
        <w:numPr>
          <w:ilvl w:val="2"/>
          <w:numId w:val="40"/>
        </w:numPr>
        <w:tabs>
          <w:tab w:val="left" w:pos="3019"/>
          <w:tab w:val="left" w:pos="3020"/>
        </w:tabs>
        <w:spacing w:before="1" w:line="289" w:lineRule="exact"/>
        <w:ind w:hanging="719"/>
        <w:rPr>
          <w:sz w:val="24"/>
        </w:rPr>
      </w:pPr>
      <w:r>
        <w:rPr>
          <w:sz w:val="24"/>
        </w:rPr>
        <w:t>3 coaches</w:t>
      </w:r>
      <w:r>
        <w:rPr>
          <w:spacing w:val="-3"/>
          <w:sz w:val="24"/>
        </w:rPr>
        <w:t xml:space="preserve"> </w:t>
      </w:r>
      <w:r>
        <w:rPr>
          <w:sz w:val="24"/>
        </w:rPr>
        <w:t>WCHL</w:t>
      </w:r>
    </w:p>
    <w:p w14:paraId="74938433" w14:textId="280016C8" w:rsidR="006E5E6F" w:rsidRDefault="006E5E6F" w:rsidP="0094154D">
      <w:pPr>
        <w:pStyle w:val="ListParagraph"/>
        <w:numPr>
          <w:ilvl w:val="2"/>
          <w:numId w:val="40"/>
        </w:numPr>
        <w:tabs>
          <w:tab w:val="left" w:pos="3020"/>
          <w:tab w:val="left" w:pos="3021"/>
        </w:tabs>
        <w:spacing w:before="1" w:line="289" w:lineRule="exact"/>
        <w:ind w:left="3020"/>
        <w:rPr>
          <w:sz w:val="24"/>
        </w:rPr>
      </w:pPr>
      <w:r>
        <w:rPr>
          <w:sz w:val="24"/>
        </w:rPr>
        <w:t>3 coaches WHAC</w:t>
      </w:r>
    </w:p>
    <w:p w14:paraId="7724974C" w14:textId="77777777" w:rsidR="002D23E9" w:rsidRDefault="00253181" w:rsidP="0094154D">
      <w:pPr>
        <w:pStyle w:val="ListParagraph"/>
        <w:numPr>
          <w:ilvl w:val="2"/>
          <w:numId w:val="40"/>
        </w:numPr>
        <w:tabs>
          <w:tab w:val="left" w:pos="3020"/>
          <w:tab w:val="left" w:pos="3021"/>
        </w:tabs>
        <w:spacing w:line="289" w:lineRule="exact"/>
        <w:ind w:left="3020"/>
        <w:rPr>
          <w:sz w:val="24"/>
        </w:rPr>
      </w:pPr>
      <w:r>
        <w:rPr>
          <w:sz w:val="24"/>
        </w:rPr>
        <w:t>3 coaches</w:t>
      </w:r>
      <w:r>
        <w:rPr>
          <w:spacing w:val="-3"/>
          <w:sz w:val="24"/>
        </w:rPr>
        <w:t xml:space="preserve"> </w:t>
      </w:r>
      <w:r>
        <w:rPr>
          <w:sz w:val="24"/>
        </w:rPr>
        <w:t>independent</w:t>
      </w:r>
    </w:p>
    <w:p w14:paraId="364933E6" w14:textId="77777777" w:rsidR="006E5E6F" w:rsidRDefault="006E5E6F" w:rsidP="006E5E6F">
      <w:pPr>
        <w:pStyle w:val="ListParagraph"/>
        <w:tabs>
          <w:tab w:val="left" w:pos="1580"/>
          <w:tab w:val="left" w:pos="1581"/>
        </w:tabs>
        <w:ind w:firstLine="0"/>
        <w:rPr>
          <w:sz w:val="24"/>
        </w:rPr>
      </w:pPr>
    </w:p>
    <w:p w14:paraId="47999E35" w14:textId="2676CAA7" w:rsidR="002D23E9" w:rsidRDefault="00253181" w:rsidP="0094154D">
      <w:pPr>
        <w:pStyle w:val="ListParagraph"/>
        <w:numPr>
          <w:ilvl w:val="0"/>
          <w:numId w:val="40"/>
        </w:numPr>
        <w:tabs>
          <w:tab w:val="left" w:pos="1580"/>
          <w:tab w:val="left" w:pos="1581"/>
        </w:tabs>
        <w:ind w:hanging="720"/>
        <w:rPr>
          <w:sz w:val="24"/>
        </w:rPr>
      </w:pPr>
      <w:r>
        <w:rPr>
          <w:sz w:val="24"/>
        </w:rPr>
        <w:t>Committee</w:t>
      </w:r>
      <w:r>
        <w:rPr>
          <w:spacing w:val="-1"/>
          <w:sz w:val="24"/>
        </w:rPr>
        <w:t xml:space="preserve"> </w:t>
      </w:r>
      <w:r>
        <w:rPr>
          <w:sz w:val="24"/>
        </w:rPr>
        <w:t>Duties</w:t>
      </w:r>
    </w:p>
    <w:p w14:paraId="6B5744CC" w14:textId="77777777" w:rsidR="002D23E9" w:rsidRDefault="002D23E9">
      <w:pPr>
        <w:pStyle w:val="BodyText"/>
      </w:pPr>
    </w:p>
    <w:p w14:paraId="0DF73562" w14:textId="77777777" w:rsidR="002D23E9" w:rsidRDefault="00253181" w:rsidP="0094154D">
      <w:pPr>
        <w:pStyle w:val="ListParagraph"/>
        <w:numPr>
          <w:ilvl w:val="1"/>
          <w:numId w:val="40"/>
        </w:numPr>
        <w:tabs>
          <w:tab w:val="left" w:pos="2299"/>
          <w:tab w:val="left" w:pos="2300"/>
        </w:tabs>
        <w:ind w:left="2300" w:right="1577"/>
        <w:rPr>
          <w:sz w:val="24"/>
        </w:rPr>
      </w:pPr>
      <w:r>
        <w:rPr>
          <w:sz w:val="24"/>
        </w:rPr>
        <w:t>The</w:t>
      </w:r>
      <w:r>
        <w:rPr>
          <w:spacing w:val="-18"/>
          <w:sz w:val="24"/>
        </w:rPr>
        <w:t xml:space="preserve"> </w:t>
      </w:r>
      <w:r>
        <w:rPr>
          <w:sz w:val="24"/>
        </w:rPr>
        <w:t>Men’s</w:t>
      </w:r>
      <w:r>
        <w:rPr>
          <w:spacing w:val="-19"/>
          <w:sz w:val="24"/>
        </w:rPr>
        <w:t xml:space="preserve"> </w:t>
      </w:r>
      <w:r>
        <w:rPr>
          <w:sz w:val="24"/>
        </w:rPr>
        <w:t>Division</w:t>
      </w:r>
      <w:r>
        <w:rPr>
          <w:spacing w:val="-17"/>
          <w:sz w:val="24"/>
        </w:rPr>
        <w:t xml:space="preserve"> </w:t>
      </w:r>
      <w:r>
        <w:rPr>
          <w:sz w:val="24"/>
        </w:rPr>
        <w:t>1</w:t>
      </w:r>
      <w:r>
        <w:rPr>
          <w:spacing w:val="-18"/>
          <w:sz w:val="24"/>
        </w:rPr>
        <w:t xml:space="preserve"> </w:t>
      </w:r>
      <w:r>
        <w:rPr>
          <w:sz w:val="24"/>
        </w:rPr>
        <w:t>Awards</w:t>
      </w:r>
      <w:r>
        <w:rPr>
          <w:spacing w:val="-22"/>
          <w:sz w:val="24"/>
        </w:rPr>
        <w:t xml:space="preserve"> </w:t>
      </w:r>
      <w:r>
        <w:rPr>
          <w:sz w:val="24"/>
        </w:rPr>
        <w:t>Committee</w:t>
      </w:r>
      <w:r>
        <w:rPr>
          <w:spacing w:val="-18"/>
          <w:sz w:val="24"/>
        </w:rPr>
        <w:t xml:space="preserve"> </w:t>
      </w:r>
      <w:r>
        <w:rPr>
          <w:sz w:val="24"/>
        </w:rPr>
        <w:t>shall</w:t>
      </w:r>
      <w:r>
        <w:rPr>
          <w:spacing w:val="-18"/>
          <w:sz w:val="24"/>
        </w:rPr>
        <w:t xml:space="preserve"> </w:t>
      </w:r>
      <w:r>
        <w:rPr>
          <w:sz w:val="24"/>
        </w:rPr>
        <w:t>select</w:t>
      </w:r>
      <w:r>
        <w:rPr>
          <w:spacing w:val="-18"/>
          <w:sz w:val="24"/>
        </w:rPr>
        <w:t xml:space="preserve"> </w:t>
      </w:r>
      <w:r>
        <w:rPr>
          <w:sz w:val="24"/>
        </w:rPr>
        <w:t>the following:</w:t>
      </w:r>
    </w:p>
    <w:p w14:paraId="5FC79A09" w14:textId="77777777" w:rsidR="002D23E9" w:rsidRDefault="00253181" w:rsidP="0094154D">
      <w:pPr>
        <w:pStyle w:val="ListParagraph"/>
        <w:numPr>
          <w:ilvl w:val="2"/>
          <w:numId w:val="40"/>
        </w:numPr>
        <w:tabs>
          <w:tab w:val="left" w:pos="3019"/>
          <w:tab w:val="left" w:pos="3020"/>
        </w:tabs>
        <w:ind w:hanging="719"/>
        <w:rPr>
          <w:sz w:val="24"/>
        </w:rPr>
      </w:pPr>
      <w:r>
        <w:rPr>
          <w:sz w:val="24"/>
        </w:rPr>
        <w:t>4 Player- of-the- Year</w:t>
      </w:r>
      <w:r>
        <w:rPr>
          <w:spacing w:val="-2"/>
          <w:sz w:val="24"/>
        </w:rPr>
        <w:t xml:space="preserve"> </w:t>
      </w:r>
      <w:r>
        <w:rPr>
          <w:sz w:val="24"/>
        </w:rPr>
        <w:t>Candidates</w:t>
      </w:r>
    </w:p>
    <w:p w14:paraId="076D3645" w14:textId="77777777" w:rsidR="002D23E9" w:rsidRDefault="002D23E9">
      <w:pPr>
        <w:rPr>
          <w:sz w:val="24"/>
        </w:rPr>
        <w:sectPr w:rsidR="002D23E9">
          <w:pgSz w:w="12240" w:h="15840"/>
          <w:pgMar w:top="1360" w:right="1300" w:bottom="1000" w:left="1300" w:header="0" w:footer="729" w:gutter="0"/>
          <w:cols w:space="720"/>
        </w:sectPr>
      </w:pPr>
    </w:p>
    <w:p w14:paraId="03C7B73B" w14:textId="77777777" w:rsidR="002D23E9" w:rsidRDefault="00253181" w:rsidP="0094154D">
      <w:pPr>
        <w:pStyle w:val="ListParagraph"/>
        <w:numPr>
          <w:ilvl w:val="2"/>
          <w:numId w:val="40"/>
        </w:numPr>
        <w:tabs>
          <w:tab w:val="left" w:pos="3020"/>
          <w:tab w:val="left" w:pos="3021"/>
        </w:tabs>
        <w:spacing w:before="80" w:line="289" w:lineRule="exact"/>
        <w:ind w:left="3020"/>
        <w:rPr>
          <w:sz w:val="24"/>
        </w:rPr>
      </w:pPr>
      <w:r>
        <w:rPr>
          <w:sz w:val="24"/>
        </w:rPr>
        <w:lastRenderedPageBreak/>
        <w:t>4 Coach- of- the- Year</w:t>
      </w:r>
      <w:r>
        <w:rPr>
          <w:spacing w:val="-3"/>
          <w:sz w:val="24"/>
        </w:rPr>
        <w:t xml:space="preserve"> </w:t>
      </w:r>
      <w:r>
        <w:rPr>
          <w:sz w:val="24"/>
        </w:rPr>
        <w:t>Candidates</w:t>
      </w:r>
    </w:p>
    <w:p w14:paraId="1FCD14D3" w14:textId="77777777" w:rsidR="002D23E9" w:rsidRDefault="00253181" w:rsidP="0094154D">
      <w:pPr>
        <w:pStyle w:val="ListParagraph"/>
        <w:numPr>
          <w:ilvl w:val="2"/>
          <w:numId w:val="40"/>
        </w:numPr>
        <w:tabs>
          <w:tab w:val="left" w:pos="3019"/>
          <w:tab w:val="left" w:pos="3020"/>
        </w:tabs>
        <w:spacing w:line="289" w:lineRule="exact"/>
        <w:ind w:hanging="719"/>
        <w:rPr>
          <w:sz w:val="24"/>
        </w:rPr>
      </w:pPr>
      <w:r>
        <w:rPr>
          <w:sz w:val="24"/>
        </w:rPr>
        <w:t>4 Rookie- of-the-Year</w:t>
      </w:r>
      <w:r>
        <w:rPr>
          <w:spacing w:val="-2"/>
          <w:sz w:val="24"/>
        </w:rPr>
        <w:t xml:space="preserve"> </w:t>
      </w:r>
      <w:r>
        <w:rPr>
          <w:sz w:val="24"/>
        </w:rPr>
        <w:t>Candidates</w:t>
      </w:r>
    </w:p>
    <w:p w14:paraId="19A49395" w14:textId="77777777" w:rsidR="002D23E9" w:rsidRDefault="00253181" w:rsidP="0094154D">
      <w:pPr>
        <w:pStyle w:val="ListParagraph"/>
        <w:numPr>
          <w:ilvl w:val="2"/>
          <w:numId w:val="40"/>
        </w:numPr>
        <w:tabs>
          <w:tab w:val="left" w:pos="3020"/>
          <w:tab w:val="left" w:pos="3021"/>
        </w:tabs>
        <w:spacing w:line="289" w:lineRule="exact"/>
        <w:ind w:left="3020"/>
        <w:rPr>
          <w:sz w:val="24"/>
        </w:rPr>
      </w:pPr>
      <w:r>
        <w:rPr>
          <w:sz w:val="24"/>
        </w:rPr>
        <w:t>5</w:t>
      </w:r>
      <w:r>
        <w:rPr>
          <w:spacing w:val="-2"/>
          <w:sz w:val="24"/>
        </w:rPr>
        <w:t xml:space="preserve"> </w:t>
      </w:r>
      <w:r>
        <w:rPr>
          <w:sz w:val="24"/>
        </w:rPr>
        <w:t>Goalies</w:t>
      </w:r>
    </w:p>
    <w:p w14:paraId="59BE860E" w14:textId="77777777" w:rsidR="002D23E9" w:rsidRDefault="00253181" w:rsidP="0094154D">
      <w:pPr>
        <w:pStyle w:val="ListParagraph"/>
        <w:numPr>
          <w:ilvl w:val="2"/>
          <w:numId w:val="40"/>
        </w:numPr>
        <w:tabs>
          <w:tab w:val="left" w:pos="3019"/>
          <w:tab w:val="left" w:pos="3020"/>
        </w:tabs>
        <w:spacing w:line="289" w:lineRule="exact"/>
        <w:ind w:hanging="719"/>
        <w:rPr>
          <w:sz w:val="24"/>
        </w:rPr>
      </w:pPr>
      <w:r>
        <w:rPr>
          <w:sz w:val="24"/>
        </w:rPr>
        <w:t>10</w:t>
      </w:r>
      <w:r>
        <w:rPr>
          <w:spacing w:val="-1"/>
          <w:sz w:val="24"/>
        </w:rPr>
        <w:t xml:space="preserve"> </w:t>
      </w:r>
      <w:r>
        <w:rPr>
          <w:sz w:val="24"/>
        </w:rPr>
        <w:t>Defenseman</w:t>
      </w:r>
    </w:p>
    <w:p w14:paraId="7D29B97F" w14:textId="77777777" w:rsidR="002D23E9" w:rsidRDefault="00253181" w:rsidP="0094154D">
      <w:pPr>
        <w:pStyle w:val="ListParagraph"/>
        <w:numPr>
          <w:ilvl w:val="2"/>
          <w:numId w:val="40"/>
        </w:numPr>
        <w:tabs>
          <w:tab w:val="left" w:pos="3019"/>
          <w:tab w:val="left" w:pos="3020"/>
        </w:tabs>
        <w:spacing w:before="1" w:line="289" w:lineRule="exact"/>
        <w:ind w:hanging="719"/>
        <w:rPr>
          <w:sz w:val="24"/>
        </w:rPr>
      </w:pPr>
      <w:r>
        <w:rPr>
          <w:sz w:val="24"/>
        </w:rPr>
        <w:t>15</w:t>
      </w:r>
      <w:r>
        <w:rPr>
          <w:spacing w:val="-1"/>
          <w:sz w:val="24"/>
        </w:rPr>
        <w:t xml:space="preserve"> </w:t>
      </w:r>
      <w:r>
        <w:rPr>
          <w:sz w:val="24"/>
        </w:rPr>
        <w:t>Forwards</w:t>
      </w:r>
    </w:p>
    <w:p w14:paraId="44BE4B5A" w14:textId="77777777" w:rsidR="002D23E9" w:rsidRDefault="00253181" w:rsidP="0094154D">
      <w:pPr>
        <w:pStyle w:val="ListParagraph"/>
        <w:numPr>
          <w:ilvl w:val="2"/>
          <w:numId w:val="40"/>
        </w:numPr>
        <w:tabs>
          <w:tab w:val="left" w:pos="3020"/>
          <w:tab w:val="left" w:pos="3021"/>
        </w:tabs>
        <w:spacing w:line="289" w:lineRule="exact"/>
        <w:ind w:left="3020"/>
        <w:rPr>
          <w:sz w:val="24"/>
        </w:rPr>
      </w:pPr>
      <w:r>
        <w:rPr>
          <w:sz w:val="24"/>
        </w:rPr>
        <w:t>2 Rookie</w:t>
      </w:r>
      <w:r>
        <w:rPr>
          <w:spacing w:val="-1"/>
          <w:sz w:val="24"/>
        </w:rPr>
        <w:t xml:space="preserve"> </w:t>
      </w:r>
      <w:r>
        <w:rPr>
          <w:sz w:val="24"/>
        </w:rPr>
        <w:t>Goalies</w:t>
      </w:r>
    </w:p>
    <w:p w14:paraId="535D8C3E" w14:textId="77777777" w:rsidR="002D23E9" w:rsidRDefault="00253181" w:rsidP="0094154D">
      <w:pPr>
        <w:pStyle w:val="ListParagraph"/>
        <w:numPr>
          <w:ilvl w:val="2"/>
          <w:numId w:val="40"/>
        </w:numPr>
        <w:tabs>
          <w:tab w:val="left" w:pos="3019"/>
          <w:tab w:val="left" w:pos="3020"/>
        </w:tabs>
        <w:spacing w:line="289" w:lineRule="exact"/>
        <w:ind w:hanging="719"/>
        <w:rPr>
          <w:sz w:val="24"/>
        </w:rPr>
      </w:pPr>
      <w:r>
        <w:rPr>
          <w:sz w:val="24"/>
        </w:rPr>
        <w:t>4 Rookie</w:t>
      </w:r>
      <w:r>
        <w:rPr>
          <w:spacing w:val="-1"/>
          <w:sz w:val="24"/>
        </w:rPr>
        <w:t xml:space="preserve"> </w:t>
      </w:r>
      <w:r>
        <w:rPr>
          <w:sz w:val="24"/>
        </w:rPr>
        <w:t>Defenseman</w:t>
      </w:r>
    </w:p>
    <w:p w14:paraId="46DA0A7A" w14:textId="77777777" w:rsidR="002D23E9" w:rsidRDefault="00253181" w:rsidP="0094154D">
      <w:pPr>
        <w:pStyle w:val="ListParagraph"/>
        <w:numPr>
          <w:ilvl w:val="2"/>
          <w:numId w:val="40"/>
        </w:numPr>
        <w:tabs>
          <w:tab w:val="left" w:pos="3020"/>
          <w:tab w:val="left" w:pos="3022"/>
        </w:tabs>
        <w:spacing w:before="1"/>
        <w:ind w:left="3021" w:hanging="721"/>
        <w:rPr>
          <w:sz w:val="24"/>
        </w:rPr>
      </w:pPr>
      <w:r>
        <w:rPr>
          <w:sz w:val="24"/>
        </w:rPr>
        <w:t>6 Rookie</w:t>
      </w:r>
      <w:r>
        <w:rPr>
          <w:spacing w:val="-1"/>
          <w:sz w:val="24"/>
        </w:rPr>
        <w:t xml:space="preserve"> </w:t>
      </w:r>
      <w:r>
        <w:rPr>
          <w:sz w:val="24"/>
        </w:rPr>
        <w:t>Forwards</w:t>
      </w:r>
    </w:p>
    <w:p w14:paraId="35D0D000" w14:textId="77777777" w:rsidR="002D23E9" w:rsidRDefault="002D23E9">
      <w:pPr>
        <w:pStyle w:val="BodyText"/>
      </w:pPr>
    </w:p>
    <w:p w14:paraId="26C85622" w14:textId="77777777" w:rsidR="002D23E9" w:rsidRDefault="00253181" w:rsidP="0094154D">
      <w:pPr>
        <w:pStyle w:val="ListParagraph"/>
        <w:numPr>
          <w:ilvl w:val="1"/>
          <w:numId w:val="40"/>
        </w:numPr>
        <w:tabs>
          <w:tab w:val="left" w:pos="2300"/>
        </w:tabs>
        <w:ind w:left="2300" w:right="1576"/>
        <w:rPr>
          <w:sz w:val="24"/>
        </w:rPr>
      </w:pPr>
      <w:r>
        <w:rPr>
          <w:sz w:val="24"/>
        </w:rPr>
        <w:t>Once the slate of candidates has been forwarded along, the Commissioner and Assistant Commissioner will select the 1st, 2nd, and 3rd team for ACHA All- Athletics, and the 1st team</w:t>
      </w:r>
      <w:r>
        <w:rPr>
          <w:spacing w:val="-4"/>
          <w:sz w:val="24"/>
        </w:rPr>
        <w:t xml:space="preserve"> </w:t>
      </w:r>
      <w:r>
        <w:rPr>
          <w:sz w:val="24"/>
        </w:rPr>
        <w:t>All-Rookie.</w:t>
      </w:r>
    </w:p>
    <w:p w14:paraId="6E9D30CA" w14:textId="77777777" w:rsidR="002D23E9" w:rsidRDefault="002D23E9">
      <w:pPr>
        <w:pStyle w:val="BodyText"/>
      </w:pPr>
    </w:p>
    <w:p w14:paraId="1F659871" w14:textId="77777777" w:rsidR="002D23E9" w:rsidRDefault="00253181" w:rsidP="0094154D">
      <w:pPr>
        <w:pStyle w:val="ListParagraph"/>
        <w:numPr>
          <w:ilvl w:val="2"/>
          <w:numId w:val="40"/>
        </w:numPr>
        <w:tabs>
          <w:tab w:val="left" w:pos="3020"/>
        </w:tabs>
        <w:ind w:left="3020" w:right="1574"/>
        <w:rPr>
          <w:sz w:val="24"/>
        </w:rPr>
      </w:pPr>
      <w:r>
        <w:rPr>
          <w:sz w:val="24"/>
        </w:rPr>
        <w:t>The Player-of-the-Year, Coach-of-the-Year, and Rookie-of-the-Year will be voted on by all</w:t>
      </w:r>
      <w:r>
        <w:rPr>
          <w:spacing w:val="-35"/>
          <w:sz w:val="24"/>
        </w:rPr>
        <w:t xml:space="preserve"> </w:t>
      </w:r>
      <w:r>
        <w:rPr>
          <w:sz w:val="24"/>
        </w:rPr>
        <w:t>Men’s Division 1 Head</w:t>
      </w:r>
      <w:r>
        <w:rPr>
          <w:spacing w:val="-1"/>
          <w:sz w:val="24"/>
        </w:rPr>
        <w:t xml:space="preserve"> </w:t>
      </w:r>
      <w:r>
        <w:rPr>
          <w:sz w:val="24"/>
        </w:rPr>
        <w:t>Coaches.</w:t>
      </w:r>
    </w:p>
    <w:p w14:paraId="1795DFA0" w14:textId="77777777" w:rsidR="002D23E9" w:rsidRDefault="002D23E9">
      <w:pPr>
        <w:pStyle w:val="BodyText"/>
        <w:spacing w:before="11"/>
        <w:rPr>
          <w:sz w:val="23"/>
        </w:rPr>
      </w:pPr>
    </w:p>
    <w:p w14:paraId="6BB0B5EB" w14:textId="53BD0EB7" w:rsidR="002D23E9" w:rsidRDefault="00253181" w:rsidP="0094154D">
      <w:pPr>
        <w:pStyle w:val="ListParagraph"/>
        <w:numPr>
          <w:ilvl w:val="2"/>
          <w:numId w:val="40"/>
        </w:numPr>
        <w:tabs>
          <w:tab w:val="left" w:pos="3021"/>
        </w:tabs>
        <w:ind w:left="3020" w:right="1572"/>
        <w:rPr>
          <w:sz w:val="24"/>
        </w:rPr>
      </w:pPr>
      <w:r>
        <w:rPr>
          <w:sz w:val="24"/>
        </w:rPr>
        <w:t>The awards are to be based on regular-season play, including league playoffs (</w:t>
      </w:r>
      <w:r w:rsidR="006E5E6F">
        <w:rPr>
          <w:sz w:val="24"/>
        </w:rPr>
        <w:t xml:space="preserve">CHMA, </w:t>
      </w:r>
      <w:r>
        <w:rPr>
          <w:sz w:val="24"/>
        </w:rPr>
        <w:t xml:space="preserve">CSCHL, ECHA, </w:t>
      </w:r>
      <w:r w:rsidR="00BB3DBB">
        <w:rPr>
          <w:sz w:val="24"/>
        </w:rPr>
        <w:t xml:space="preserve">ESCHL, </w:t>
      </w:r>
      <w:r>
        <w:rPr>
          <w:sz w:val="24"/>
        </w:rPr>
        <w:t xml:space="preserve">GLCHL, </w:t>
      </w:r>
      <w:r w:rsidR="00BB3DBB">
        <w:rPr>
          <w:sz w:val="24"/>
        </w:rPr>
        <w:t xml:space="preserve">MCH, </w:t>
      </w:r>
      <w:r>
        <w:rPr>
          <w:sz w:val="24"/>
        </w:rPr>
        <w:t>NECHL</w:t>
      </w:r>
      <w:r w:rsidR="00BB3DBB">
        <w:rPr>
          <w:sz w:val="24"/>
        </w:rPr>
        <w:t>, WCHL, &amp; WHAC</w:t>
      </w:r>
      <w:r>
        <w:rPr>
          <w:sz w:val="24"/>
        </w:rPr>
        <w:t>) but not including the M1 National</w:t>
      </w:r>
      <w:r>
        <w:rPr>
          <w:spacing w:val="-5"/>
          <w:sz w:val="24"/>
        </w:rPr>
        <w:t xml:space="preserve"> </w:t>
      </w:r>
      <w:r>
        <w:rPr>
          <w:sz w:val="24"/>
        </w:rPr>
        <w:t>Tournament.</w:t>
      </w:r>
    </w:p>
    <w:p w14:paraId="5211A6F0" w14:textId="77777777" w:rsidR="003E466D" w:rsidRDefault="003E466D">
      <w:pPr>
        <w:pStyle w:val="Heading1"/>
        <w:tabs>
          <w:tab w:val="left" w:pos="2297"/>
        </w:tabs>
        <w:spacing w:line="244" w:lineRule="auto"/>
        <w:ind w:right="936"/>
        <w:rPr>
          <w:color w:val="17365D"/>
          <w:spacing w:val="4"/>
          <w:w w:val="105"/>
        </w:rPr>
      </w:pPr>
      <w:bookmarkStart w:id="33" w:name="_TOC_250017"/>
    </w:p>
    <w:p w14:paraId="0B6A2A88" w14:textId="77777777" w:rsidR="003E466D" w:rsidRDefault="003E466D">
      <w:pPr>
        <w:pStyle w:val="Heading1"/>
        <w:tabs>
          <w:tab w:val="left" w:pos="2297"/>
        </w:tabs>
        <w:spacing w:line="244" w:lineRule="auto"/>
        <w:ind w:right="936"/>
        <w:rPr>
          <w:color w:val="17365D"/>
          <w:spacing w:val="4"/>
          <w:w w:val="105"/>
        </w:rPr>
      </w:pPr>
    </w:p>
    <w:p w14:paraId="0AEFC024" w14:textId="77777777" w:rsidR="003E466D" w:rsidRDefault="003E466D">
      <w:pPr>
        <w:pStyle w:val="Heading1"/>
        <w:tabs>
          <w:tab w:val="left" w:pos="2297"/>
        </w:tabs>
        <w:spacing w:line="244" w:lineRule="auto"/>
        <w:ind w:right="936"/>
        <w:rPr>
          <w:color w:val="17365D"/>
          <w:spacing w:val="4"/>
          <w:w w:val="105"/>
        </w:rPr>
      </w:pPr>
    </w:p>
    <w:p w14:paraId="78A71836" w14:textId="77777777" w:rsidR="003E466D" w:rsidRDefault="003E466D">
      <w:pPr>
        <w:pStyle w:val="Heading1"/>
        <w:tabs>
          <w:tab w:val="left" w:pos="2297"/>
        </w:tabs>
        <w:spacing w:line="244" w:lineRule="auto"/>
        <w:ind w:right="936"/>
        <w:rPr>
          <w:color w:val="17365D"/>
          <w:spacing w:val="4"/>
          <w:w w:val="105"/>
        </w:rPr>
      </w:pPr>
    </w:p>
    <w:p w14:paraId="135BCAD0" w14:textId="77777777" w:rsidR="003E466D" w:rsidRDefault="003E466D">
      <w:pPr>
        <w:pStyle w:val="Heading1"/>
        <w:tabs>
          <w:tab w:val="left" w:pos="2297"/>
        </w:tabs>
        <w:spacing w:line="244" w:lineRule="auto"/>
        <w:ind w:right="936"/>
        <w:rPr>
          <w:color w:val="17365D"/>
          <w:spacing w:val="4"/>
          <w:w w:val="105"/>
        </w:rPr>
      </w:pPr>
    </w:p>
    <w:p w14:paraId="2C7C7516" w14:textId="77777777" w:rsidR="003E466D" w:rsidRDefault="003E466D">
      <w:pPr>
        <w:pStyle w:val="Heading1"/>
        <w:tabs>
          <w:tab w:val="left" w:pos="2297"/>
        </w:tabs>
        <w:spacing w:line="244" w:lineRule="auto"/>
        <w:ind w:right="936"/>
        <w:rPr>
          <w:color w:val="17365D"/>
          <w:spacing w:val="4"/>
          <w:w w:val="105"/>
        </w:rPr>
      </w:pPr>
    </w:p>
    <w:p w14:paraId="70DD6855" w14:textId="77777777" w:rsidR="003E466D" w:rsidRDefault="003E466D">
      <w:pPr>
        <w:pStyle w:val="Heading1"/>
        <w:tabs>
          <w:tab w:val="left" w:pos="2297"/>
        </w:tabs>
        <w:spacing w:line="244" w:lineRule="auto"/>
        <w:ind w:right="936"/>
        <w:rPr>
          <w:color w:val="17365D"/>
          <w:spacing w:val="4"/>
          <w:w w:val="105"/>
        </w:rPr>
      </w:pPr>
    </w:p>
    <w:p w14:paraId="6F8C7A2A" w14:textId="77777777" w:rsidR="003E466D" w:rsidRDefault="003E466D">
      <w:pPr>
        <w:pStyle w:val="Heading1"/>
        <w:tabs>
          <w:tab w:val="left" w:pos="2297"/>
        </w:tabs>
        <w:spacing w:line="244" w:lineRule="auto"/>
        <w:ind w:right="936"/>
        <w:rPr>
          <w:color w:val="17365D"/>
          <w:spacing w:val="4"/>
          <w:w w:val="105"/>
        </w:rPr>
      </w:pPr>
    </w:p>
    <w:p w14:paraId="200804F6" w14:textId="77777777" w:rsidR="003E466D" w:rsidRDefault="003E466D">
      <w:pPr>
        <w:pStyle w:val="Heading1"/>
        <w:tabs>
          <w:tab w:val="left" w:pos="2297"/>
        </w:tabs>
        <w:spacing w:line="244" w:lineRule="auto"/>
        <w:ind w:right="936"/>
        <w:rPr>
          <w:color w:val="17365D"/>
          <w:spacing w:val="4"/>
          <w:w w:val="105"/>
        </w:rPr>
      </w:pPr>
    </w:p>
    <w:p w14:paraId="668E0FF7" w14:textId="77777777" w:rsidR="003E466D" w:rsidRDefault="003E466D">
      <w:pPr>
        <w:pStyle w:val="Heading1"/>
        <w:tabs>
          <w:tab w:val="left" w:pos="2297"/>
        </w:tabs>
        <w:spacing w:line="244" w:lineRule="auto"/>
        <w:ind w:right="936"/>
        <w:rPr>
          <w:color w:val="17365D"/>
          <w:spacing w:val="4"/>
          <w:w w:val="105"/>
        </w:rPr>
      </w:pPr>
    </w:p>
    <w:p w14:paraId="7C03B330" w14:textId="77777777" w:rsidR="003E466D" w:rsidRDefault="003E466D">
      <w:pPr>
        <w:pStyle w:val="Heading1"/>
        <w:tabs>
          <w:tab w:val="left" w:pos="2297"/>
        </w:tabs>
        <w:spacing w:line="244" w:lineRule="auto"/>
        <w:ind w:right="936"/>
        <w:rPr>
          <w:color w:val="17365D"/>
          <w:spacing w:val="4"/>
          <w:w w:val="105"/>
        </w:rPr>
      </w:pPr>
    </w:p>
    <w:p w14:paraId="1865369A" w14:textId="77777777" w:rsidR="003E466D" w:rsidRDefault="003E466D">
      <w:pPr>
        <w:pStyle w:val="Heading1"/>
        <w:tabs>
          <w:tab w:val="left" w:pos="2297"/>
        </w:tabs>
        <w:spacing w:line="244" w:lineRule="auto"/>
        <w:ind w:right="936"/>
        <w:rPr>
          <w:color w:val="17365D"/>
          <w:spacing w:val="4"/>
          <w:w w:val="105"/>
        </w:rPr>
      </w:pPr>
    </w:p>
    <w:p w14:paraId="74572B3C" w14:textId="77777777" w:rsidR="003E466D" w:rsidRDefault="003E466D">
      <w:pPr>
        <w:pStyle w:val="Heading1"/>
        <w:tabs>
          <w:tab w:val="left" w:pos="2297"/>
        </w:tabs>
        <w:spacing w:line="244" w:lineRule="auto"/>
        <w:ind w:right="936"/>
        <w:rPr>
          <w:color w:val="17365D"/>
          <w:spacing w:val="4"/>
          <w:w w:val="105"/>
        </w:rPr>
      </w:pPr>
    </w:p>
    <w:p w14:paraId="305E461A" w14:textId="7DEC7BD2" w:rsidR="002D23E9" w:rsidRDefault="00253181">
      <w:pPr>
        <w:pStyle w:val="Heading1"/>
        <w:tabs>
          <w:tab w:val="left" w:pos="2297"/>
        </w:tabs>
        <w:spacing w:line="244" w:lineRule="auto"/>
        <w:ind w:right="936"/>
        <w:rPr>
          <w:color w:val="17365D"/>
          <w:spacing w:val="5"/>
          <w:w w:val="105"/>
        </w:rPr>
      </w:pPr>
      <w:r>
        <w:rPr>
          <w:color w:val="17365D"/>
          <w:spacing w:val="4"/>
          <w:w w:val="105"/>
        </w:rPr>
        <w:lastRenderedPageBreak/>
        <w:t>Appendix</w:t>
      </w:r>
      <w:r>
        <w:rPr>
          <w:color w:val="17365D"/>
          <w:spacing w:val="-20"/>
          <w:w w:val="105"/>
        </w:rPr>
        <w:t xml:space="preserve"> </w:t>
      </w:r>
      <w:r>
        <w:rPr>
          <w:color w:val="17365D"/>
          <w:w w:val="105"/>
        </w:rPr>
        <w:t>B</w:t>
      </w:r>
      <w:r>
        <w:rPr>
          <w:color w:val="17365D"/>
          <w:w w:val="105"/>
        </w:rPr>
        <w:tab/>
      </w:r>
      <w:r>
        <w:rPr>
          <w:color w:val="17365D"/>
          <w:spacing w:val="4"/>
          <w:w w:val="105"/>
        </w:rPr>
        <w:t>Men’s</w:t>
      </w:r>
      <w:r>
        <w:rPr>
          <w:color w:val="17365D"/>
          <w:spacing w:val="-21"/>
          <w:w w:val="105"/>
        </w:rPr>
        <w:t xml:space="preserve"> </w:t>
      </w:r>
      <w:r>
        <w:rPr>
          <w:color w:val="17365D"/>
          <w:spacing w:val="3"/>
          <w:w w:val="105"/>
        </w:rPr>
        <w:t>Division</w:t>
      </w:r>
      <w:r>
        <w:rPr>
          <w:color w:val="17365D"/>
          <w:spacing w:val="-21"/>
          <w:w w:val="105"/>
        </w:rPr>
        <w:t xml:space="preserve"> </w:t>
      </w:r>
      <w:r>
        <w:rPr>
          <w:color w:val="17365D"/>
          <w:w w:val="105"/>
        </w:rPr>
        <w:t>1</w:t>
      </w:r>
      <w:r>
        <w:rPr>
          <w:color w:val="17365D"/>
          <w:spacing w:val="-21"/>
          <w:w w:val="105"/>
        </w:rPr>
        <w:t xml:space="preserve"> </w:t>
      </w:r>
      <w:r>
        <w:rPr>
          <w:color w:val="17365D"/>
          <w:spacing w:val="4"/>
          <w:w w:val="105"/>
        </w:rPr>
        <w:t>National</w:t>
      </w:r>
      <w:r>
        <w:rPr>
          <w:color w:val="17365D"/>
          <w:spacing w:val="-21"/>
          <w:w w:val="105"/>
        </w:rPr>
        <w:t xml:space="preserve"> </w:t>
      </w:r>
      <w:bookmarkEnd w:id="33"/>
      <w:r>
        <w:rPr>
          <w:color w:val="17365D"/>
          <w:spacing w:val="5"/>
          <w:w w:val="105"/>
        </w:rPr>
        <w:t>Championship Sample</w:t>
      </w:r>
    </w:p>
    <w:p w14:paraId="540C5F6A" w14:textId="483D6926" w:rsidR="003E466D" w:rsidRDefault="003E466D">
      <w:pPr>
        <w:pStyle w:val="Heading1"/>
        <w:tabs>
          <w:tab w:val="left" w:pos="2297"/>
        </w:tabs>
        <w:spacing w:line="244" w:lineRule="auto"/>
        <w:ind w:right="936"/>
      </w:pPr>
      <w:r>
        <w:rPr>
          <w:noProof/>
        </w:rPr>
        <w:drawing>
          <wp:inline distT="0" distB="0" distL="0" distR="0" wp14:anchorId="76F7B9A2" wp14:editId="0ACEEEE6">
            <wp:extent cx="6121400" cy="7921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6121400" cy="7921625"/>
                    </a:xfrm>
                    <a:prstGeom prst="rect">
                      <a:avLst/>
                    </a:prstGeom>
                  </pic:spPr>
                </pic:pic>
              </a:graphicData>
            </a:graphic>
          </wp:inline>
        </w:drawing>
      </w:r>
    </w:p>
    <w:p w14:paraId="37C77763" w14:textId="77777777" w:rsidR="002D23E9" w:rsidRDefault="00DC7145">
      <w:pPr>
        <w:tabs>
          <w:tab w:val="left" w:pos="2300"/>
        </w:tabs>
        <w:spacing w:before="86" w:line="244" w:lineRule="auto"/>
        <w:ind w:left="140" w:right="150"/>
        <w:rPr>
          <w:rFonts w:ascii="Times New Roman"/>
          <w:sz w:val="36"/>
        </w:rPr>
      </w:pPr>
      <w:r>
        <w:rPr>
          <w:noProof/>
        </w:rPr>
        <w:lastRenderedPageBreak/>
        <mc:AlternateContent>
          <mc:Choice Requires="wps">
            <w:drawing>
              <wp:anchor distT="0" distB="0" distL="0" distR="0" simplePos="0" relativeHeight="251658752" behindDoc="1" locked="0" layoutInCell="1" allowOverlap="1" wp14:anchorId="5358130B" wp14:editId="74DF7152">
                <wp:simplePos x="0" y="0"/>
                <wp:positionH relativeFrom="page">
                  <wp:posOffset>895350</wp:posOffset>
                </wp:positionH>
                <wp:positionV relativeFrom="paragraph">
                  <wp:posOffset>643890</wp:posOffset>
                </wp:positionV>
                <wp:extent cx="5981700" cy="0"/>
                <wp:effectExtent l="0" t="0" r="0" b="0"/>
                <wp:wrapTopAndBottom/>
                <wp:docPr id="2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1700" cy="0"/>
                        </a:xfrm>
                        <a:prstGeom prst="line">
                          <a:avLst/>
                        </a:prstGeom>
                        <a:noFill/>
                        <a:ln w="12192">
                          <a:solidFill>
                            <a:srgbClr val="4F82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F4B66" id="Line 12"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50.7pt" to="541.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" strokecolor="#4f82bd" strokeweight=".96pt">
                <o:lock v:ext="edit" shapetype="f"/>
                <w10:wrap type="topAndBottom" anchorx="page"/>
              </v:line>
            </w:pict>
          </mc:Fallback>
        </mc:AlternateContent>
      </w:r>
      <w:r w:rsidR="00253181">
        <w:rPr>
          <w:rFonts w:ascii="Times New Roman"/>
          <w:color w:val="17365D"/>
          <w:spacing w:val="3"/>
          <w:sz w:val="36"/>
        </w:rPr>
        <w:t>Appendix</w:t>
      </w:r>
      <w:r w:rsidR="00253181">
        <w:rPr>
          <w:rFonts w:ascii="Times New Roman"/>
          <w:color w:val="17365D"/>
          <w:spacing w:val="4"/>
          <w:sz w:val="36"/>
        </w:rPr>
        <w:t xml:space="preserve"> </w:t>
      </w:r>
      <w:r w:rsidR="00253181">
        <w:rPr>
          <w:rFonts w:ascii="Times New Roman"/>
          <w:color w:val="17365D"/>
          <w:sz w:val="36"/>
        </w:rPr>
        <w:t>C</w:t>
      </w:r>
      <w:r w:rsidR="00253181">
        <w:rPr>
          <w:rFonts w:ascii="Times New Roman"/>
          <w:color w:val="17365D"/>
          <w:sz w:val="36"/>
        </w:rPr>
        <w:tab/>
      </w:r>
      <w:r w:rsidR="00253181">
        <w:rPr>
          <w:rFonts w:ascii="Times New Roman"/>
          <w:color w:val="17365D"/>
          <w:spacing w:val="3"/>
          <w:sz w:val="36"/>
        </w:rPr>
        <w:t xml:space="preserve">Guidance </w:t>
      </w:r>
      <w:r w:rsidR="00253181">
        <w:rPr>
          <w:rFonts w:ascii="Times New Roman"/>
          <w:color w:val="17365D"/>
          <w:spacing w:val="2"/>
          <w:sz w:val="36"/>
        </w:rPr>
        <w:t xml:space="preserve">Regarding </w:t>
      </w:r>
      <w:r w:rsidR="00253181">
        <w:rPr>
          <w:rFonts w:ascii="Times New Roman"/>
          <w:color w:val="17365D"/>
          <w:spacing w:val="4"/>
          <w:sz w:val="36"/>
        </w:rPr>
        <w:t xml:space="preserve">Implementation </w:t>
      </w:r>
      <w:r w:rsidR="00253181">
        <w:rPr>
          <w:rFonts w:ascii="Times New Roman"/>
          <w:color w:val="17365D"/>
          <w:spacing w:val="2"/>
          <w:sz w:val="36"/>
        </w:rPr>
        <w:t xml:space="preserve">of </w:t>
      </w:r>
      <w:r w:rsidR="00253181">
        <w:rPr>
          <w:rFonts w:ascii="Times New Roman"/>
          <w:color w:val="17365D"/>
          <w:spacing w:val="3"/>
          <w:sz w:val="36"/>
        </w:rPr>
        <w:t xml:space="preserve">ACHA </w:t>
      </w:r>
      <w:r w:rsidR="00253181">
        <w:rPr>
          <w:rFonts w:ascii="Times New Roman"/>
          <w:color w:val="17365D"/>
          <w:sz w:val="36"/>
        </w:rPr>
        <w:t xml:space="preserve">M1 </w:t>
      </w:r>
      <w:r w:rsidR="00253181">
        <w:rPr>
          <w:rFonts w:ascii="Times New Roman"/>
          <w:color w:val="17365D"/>
          <w:spacing w:val="3"/>
          <w:sz w:val="36"/>
        </w:rPr>
        <w:t xml:space="preserve">Eligibility </w:t>
      </w:r>
      <w:r w:rsidR="00253181">
        <w:rPr>
          <w:rFonts w:ascii="Times New Roman"/>
          <w:color w:val="17365D"/>
          <w:sz w:val="36"/>
        </w:rPr>
        <w:t>Rule</w:t>
      </w:r>
      <w:r w:rsidR="00253181">
        <w:rPr>
          <w:rFonts w:ascii="Times New Roman"/>
          <w:color w:val="17365D"/>
          <w:spacing w:val="-3"/>
          <w:sz w:val="36"/>
        </w:rPr>
        <w:t xml:space="preserve"> </w:t>
      </w:r>
      <w:r w:rsidR="00253181">
        <w:rPr>
          <w:rFonts w:ascii="Times New Roman"/>
          <w:color w:val="17365D"/>
          <w:spacing w:val="5"/>
          <w:sz w:val="36"/>
        </w:rPr>
        <w:t>Change</w:t>
      </w:r>
    </w:p>
    <w:p w14:paraId="7A3BD406" w14:textId="77777777" w:rsidR="002D23E9" w:rsidRDefault="002D23E9">
      <w:pPr>
        <w:pStyle w:val="BodyText"/>
        <w:rPr>
          <w:rFonts w:ascii="Times New Roman"/>
          <w:sz w:val="20"/>
        </w:rPr>
      </w:pPr>
    </w:p>
    <w:p w14:paraId="6441D9D2" w14:textId="77777777" w:rsidR="002D23E9" w:rsidRDefault="002D23E9">
      <w:pPr>
        <w:pStyle w:val="BodyText"/>
        <w:rPr>
          <w:rFonts w:ascii="Times New Roman"/>
          <w:sz w:val="20"/>
        </w:rPr>
      </w:pPr>
    </w:p>
    <w:p w14:paraId="4D4E4001" w14:textId="77777777" w:rsidR="002D23E9" w:rsidRDefault="00253181">
      <w:pPr>
        <w:pStyle w:val="BodyText"/>
        <w:spacing w:before="8"/>
        <w:rPr>
          <w:rFonts w:ascii="Times New Roman"/>
          <w:sz w:val="15"/>
        </w:rPr>
      </w:pPr>
      <w:r>
        <w:rPr>
          <w:noProof/>
        </w:rPr>
        <w:drawing>
          <wp:anchor distT="0" distB="0" distL="0" distR="0" simplePos="0" relativeHeight="251648512" behindDoc="0" locked="0" layoutInCell="1" allowOverlap="1" wp14:anchorId="3B0B5F4F" wp14:editId="3E5431BE">
            <wp:simplePos x="0" y="0"/>
            <wp:positionH relativeFrom="page">
              <wp:posOffset>1791481</wp:posOffset>
            </wp:positionH>
            <wp:positionV relativeFrom="paragraph">
              <wp:posOffset>139714</wp:posOffset>
            </wp:positionV>
            <wp:extent cx="4335840" cy="5687187"/>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3" cstate="print"/>
                    <a:stretch>
                      <a:fillRect/>
                    </a:stretch>
                  </pic:blipFill>
                  <pic:spPr>
                    <a:xfrm>
                      <a:off x="0" y="0"/>
                      <a:ext cx="4335840" cy="5687187"/>
                    </a:xfrm>
                    <a:prstGeom prst="rect">
                      <a:avLst/>
                    </a:prstGeom>
                  </pic:spPr>
                </pic:pic>
              </a:graphicData>
            </a:graphic>
          </wp:anchor>
        </w:drawing>
      </w:r>
    </w:p>
    <w:p w14:paraId="4DFA43B9" w14:textId="77777777" w:rsidR="002D23E9" w:rsidRDefault="002D23E9">
      <w:pPr>
        <w:rPr>
          <w:rFonts w:ascii="Times New Roman"/>
          <w:sz w:val="15"/>
        </w:rPr>
        <w:sectPr w:rsidR="002D23E9">
          <w:pgSz w:w="12240" w:h="15840"/>
          <w:pgMar w:top="1360" w:right="1300" w:bottom="1000" w:left="1300" w:header="0" w:footer="729" w:gutter="0"/>
          <w:cols w:space="720"/>
        </w:sectPr>
      </w:pPr>
    </w:p>
    <w:p w14:paraId="1504F67D" w14:textId="77777777" w:rsidR="002D23E9" w:rsidRDefault="002D23E9">
      <w:pPr>
        <w:pStyle w:val="BodyText"/>
        <w:rPr>
          <w:rFonts w:ascii="Times New Roman"/>
          <w:sz w:val="20"/>
        </w:rPr>
      </w:pPr>
    </w:p>
    <w:p w14:paraId="7A70CA8F" w14:textId="77777777" w:rsidR="002D23E9" w:rsidRDefault="002D23E9">
      <w:pPr>
        <w:pStyle w:val="BodyText"/>
        <w:rPr>
          <w:rFonts w:ascii="Times New Roman"/>
          <w:sz w:val="20"/>
        </w:rPr>
      </w:pPr>
    </w:p>
    <w:p w14:paraId="5417D625" w14:textId="77777777" w:rsidR="002D23E9" w:rsidRDefault="002D23E9">
      <w:pPr>
        <w:pStyle w:val="BodyText"/>
        <w:rPr>
          <w:rFonts w:ascii="Times New Roman"/>
          <w:sz w:val="20"/>
        </w:rPr>
      </w:pPr>
    </w:p>
    <w:p w14:paraId="317F2F92" w14:textId="77777777" w:rsidR="002D23E9" w:rsidRDefault="002D23E9">
      <w:pPr>
        <w:pStyle w:val="BodyText"/>
        <w:rPr>
          <w:rFonts w:ascii="Times New Roman"/>
          <w:sz w:val="20"/>
        </w:rPr>
      </w:pPr>
    </w:p>
    <w:p w14:paraId="7750BD9E" w14:textId="77777777" w:rsidR="002D23E9" w:rsidRDefault="002D23E9">
      <w:pPr>
        <w:pStyle w:val="BodyText"/>
        <w:spacing w:before="7"/>
        <w:rPr>
          <w:rFonts w:ascii="Times New Roman"/>
          <w:sz w:val="13"/>
        </w:rPr>
      </w:pPr>
    </w:p>
    <w:p w14:paraId="6F873E79" w14:textId="77777777" w:rsidR="002D23E9" w:rsidRDefault="00253181">
      <w:pPr>
        <w:pStyle w:val="BodyText"/>
        <w:ind w:left="622"/>
        <w:rPr>
          <w:rFonts w:ascii="Times New Roman"/>
          <w:sz w:val="20"/>
        </w:rPr>
      </w:pPr>
      <w:r>
        <w:rPr>
          <w:rFonts w:ascii="Times New Roman"/>
          <w:noProof/>
          <w:sz w:val="20"/>
        </w:rPr>
        <w:drawing>
          <wp:inline distT="0" distB="0" distL="0" distR="0" wp14:anchorId="3F0509E9" wp14:editId="3F59F8DA">
            <wp:extent cx="5497415" cy="5922740"/>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4" cstate="print"/>
                    <a:stretch>
                      <a:fillRect/>
                    </a:stretch>
                  </pic:blipFill>
                  <pic:spPr>
                    <a:xfrm>
                      <a:off x="0" y="0"/>
                      <a:ext cx="5497415" cy="5922740"/>
                    </a:xfrm>
                    <a:prstGeom prst="rect">
                      <a:avLst/>
                    </a:prstGeom>
                  </pic:spPr>
                </pic:pic>
              </a:graphicData>
            </a:graphic>
          </wp:inline>
        </w:drawing>
      </w:r>
    </w:p>
    <w:p w14:paraId="32748D56" w14:textId="77777777" w:rsidR="002D23E9" w:rsidRDefault="002D23E9">
      <w:pPr>
        <w:rPr>
          <w:rFonts w:ascii="Times New Roman"/>
          <w:sz w:val="20"/>
        </w:rPr>
        <w:sectPr w:rsidR="002D23E9">
          <w:pgSz w:w="12240" w:h="15840"/>
          <w:pgMar w:top="1500" w:right="1300" w:bottom="920" w:left="1300" w:header="0" w:footer="729" w:gutter="0"/>
          <w:cols w:space="720"/>
        </w:sectPr>
      </w:pPr>
    </w:p>
    <w:p w14:paraId="3C5EECF1" w14:textId="77777777" w:rsidR="002D23E9" w:rsidRDefault="002D23E9">
      <w:pPr>
        <w:pStyle w:val="BodyText"/>
        <w:rPr>
          <w:rFonts w:ascii="Times New Roman"/>
          <w:sz w:val="20"/>
        </w:rPr>
      </w:pPr>
    </w:p>
    <w:p w14:paraId="20B4A515" w14:textId="77777777" w:rsidR="002D23E9" w:rsidRDefault="002D23E9">
      <w:pPr>
        <w:pStyle w:val="BodyText"/>
        <w:rPr>
          <w:rFonts w:ascii="Times New Roman"/>
          <w:sz w:val="20"/>
        </w:rPr>
      </w:pPr>
    </w:p>
    <w:p w14:paraId="4D2DCDB3" w14:textId="77777777" w:rsidR="002D23E9" w:rsidRDefault="002D23E9">
      <w:pPr>
        <w:pStyle w:val="BodyText"/>
        <w:rPr>
          <w:rFonts w:ascii="Times New Roman"/>
          <w:sz w:val="20"/>
        </w:rPr>
      </w:pPr>
    </w:p>
    <w:p w14:paraId="71393945" w14:textId="77777777" w:rsidR="002D23E9" w:rsidRDefault="002D23E9">
      <w:pPr>
        <w:pStyle w:val="BodyText"/>
        <w:rPr>
          <w:rFonts w:ascii="Times New Roman"/>
          <w:sz w:val="20"/>
        </w:rPr>
      </w:pPr>
    </w:p>
    <w:p w14:paraId="3B5705D3" w14:textId="77777777" w:rsidR="002D23E9" w:rsidRDefault="002D23E9">
      <w:pPr>
        <w:pStyle w:val="BodyText"/>
        <w:spacing w:before="9"/>
        <w:rPr>
          <w:rFonts w:ascii="Times New Roman"/>
          <w:sz w:val="13"/>
        </w:rPr>
      </w:pPr>
    </w:p>
    <w:p w14:paraId="14874FF0" w14:textId="77777777" w:rsidR="002D23E9" w:rsidRDefault="00253181">
      <w:pPr>
        <w:pStyle w:val="BodyText"/>
        <w:ind w:left="1271"/>
        <w:rPr>
          <w:rFonts w:ascii="Times New Roman"/>
          <w:sz w:val="20"/>
        </w:rPr>
      </w:pPr>
      <w:r>
        <w:rPr>
          <w:rFonts w:ascii="Times New Roman"/>
          <w:noProof/>
          <w:sz w:val="20"/>
        </w:rPr>
        <w:drawing>
          <wp:inline distT="0" distB="0" distL="0" distR="0" wp14:anchorId="79AC886D" wp14:editId="6AFAB781">
            <wp:extent cx="4484459" cy="3847338"/>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5" cstate="print"/>
                    <a:stretch>
                      <a:fillRect/>
                    </a:stretch>
                  </pic:blipFill>
                  <pic:spPr>
                    <a:xfrm>
                      <a:off x="0" y="0"/>
                      <a:ext cx="4484459" cy="3847338"/>
                    </a:xfrm>
                    <a:prstGeom prst="rect">
                      <a:avLst/>
                    </a:prstGeom>
                  </pic:spPr>
                </pic:pic>
              </a:graphicData>
            </a:graphic>
          </wp:inline>
        </w:drawing>
      </w:r>
    </w:p>
    <w:p w14:paraId="26126D53" w14:textId="77777777" w:rsidR="002D23E9" w:rsidRDefault="002D23E9">
      <w:pPr>
        <w:rPr>
          <w:rFonts w:ascii="Times New Roman"/>
          <w:sz w:val="20"/>
        </w:rPr>
        <w:sectPr w:rsidR="002D23E9">
          <w:pgSz w:w="12240" w:h="15840"/>
          <w:pgMar w:top="1500" w:right="1300" w:bottom="920" w:left="1300" w:header="0" w:footer="729" w:gutter="0"/>
          <w:cols w:space="720"/>
        </w:sectPr>
      </w:pPr>
    </w:p>
    <w:p w14:paraId="2BF8D967" w14:textId="77777777" w:rsidR="002D23E9" w:rsidRDefault="002D23E9">
      <w:pPr>
        <w:pStyle w:val="BodyText"/>
        <w:rPr>
          <w:rFonts w:ascii="Times New Roman"/>
          <w:sz w:val="20"/>
        </w:rPr>
      </w:pPr>
    </w:p>
    <w:p w14:paraId="04B90C81" w14:textId="77777777" w:rsidR="002D23E9" w:rsidRDefault="002D23E9">
      <w:pPr>
        <w:pStyle w:val="BodyText"/>
        <w:rPr>
          <w:rFonts w:ascii="Times New Roman"/>
          <w:sz w:val="20"/>
        </w:rPr>
      </w:pPr>
    </w:p>
    <w:p w14:paraId="4A215A4C" w14:textId="77777777" w:rsidR="002D23E9" w:rsidRDefault="002D23E9">
      <w:pPr>
        <w:pStyle w:val="BodyText"/>
        <w:spacing w:before="6" w:after="1"/>
        <w:rPr>
          <w:rFonts w:ascii="Times New Roman"/>
          <w:sz w:val="14"/>
        </w:rPr>
      </w:pPr>
    </w:p>
    <w:p w14:paraId="7C92009B" w14:textId="77777777" w:rsidR="002D23E9" w:rsidRDefault="00253181">
      <w:pPr>
        <w:pStyle w:val="BodyText"/>
        <w:ind w:left="862"/>
        <w:rPr>
          <w:rFonts w:ascii="Times New Roman"/>
          <w:sz w:val="20"/>
        </w:rPr>
      </w:pPr>
      <w:r>
        <w:rPr>
          <w:rFonts w:ascii="Times New Roman"/>
          <w:noProof/>
          <w:sz w:val="20"/>
        </w:rPr>
        <w:drawing>
          <wp:inline distT="0" distB="0" distL="0" distR="0" wp14:anchorId="2F5EBE16" wp14:editId="60AF0CF6">
            <wp:extent cx="5449086" cy="6816852"/>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6" cstate="print"/>
                    <a:stretch>
                      <a:fillRect/>
                    </a:stretch>
                  </pic:blipFill>
                  <pic:spPr>
                    <a:xfrm>
                      <a:off x="0" y="0"/>
                      <a:ext cx="5449086" cy="6816852"/>
                    </a:xfrm>
                    <a:prstGeom prst="rect">
                      <a:avLst/>
                    </a:prstGeom>
                  </pic:spPr>
                </pic:pic>
              </a:graphicData>
            </a:graphic>
          </wp:inline>
        </w:drawing>
      </w:r>
    </w:p>
    <w:p w14:paraId="082E22D6" w14:textId="77777777" w:rsidR="002D23E9" w:rsidRDefault="002D23E9">
      <w:pPr>
        <w:rPr>
          <w:rFonts w:ascii="Times New Roman"/>
          <w:sz w:val="20"/>
        </w:rPr>
        <w:sectPr w:rsidR="002D23E9">
          <w:pgSz w:w="12240" w:h="15840"/>
          <w:pgMar w:top="1500" w:right="1300" w:bottom="920" w:left="1300" w:header="0" w:footer="729" w:gutter="0"/>
          <w:cols w:space="720"/>
        </w:sectPr>
      </w:pPr>
    </w:p>
    <w:p w14:paraId="6CFB2E33" w14:textId="77777777" w:rsidR="002D23E9" w:rsidRDefault="002D23E9">
      <w:pPr>
        <w:pStyle w:val="BodyText"/>
        <w:rPr>
          <w:rFonts w:ascii="Times New Roman"/>
          <w:sz w:val="20"/>
        </w:rPr>
      </w:pPr>
    </w:p>
    <w:p w14:paraId="7B285F26" w14:textId="77777777" w:rsidR="002D23E9" w:rsidRDefault="002D23E9">
      <w:pPr>
        <w:pStyle w:val="BodyText"/>
        <w:spacing w:before="9" w:after="1"/>
        <w:rPr>
          <w:rFonts w:ascii="Times New Roman"/>
          <w:sz w:val="28"/>
        </w:rPr>
      </w:pPr>
    </w:p>
    <w:p w14:paraId="56D72220" w14:textId="77777777" w:rsidR="002D23E9" w:rsidRDefault="00253181">
      <w:pPr>
        <w:pStyle w:val="BodyText"/>
        <w:ind w:left="847"/>
        <w:rPr>
          <w:rFonts w:ascii="Times New Roman"/>
          <w:sz w:val="20"/>
        </w:rPr>
      </w:pPr>
      <w:r>
        <w:rPr>
          <w:rFonts w:ascii="Times New Roman"/>
          <w:noProof/>
          <w:sz w:val="20"/>
        </w:rPr>
        <w:drawing>
          <wp:inline distT="0" distB="0" distL="0" distR="0" wp14:anchorId="36911155" wp14:editId="7652CD28">
            <wp:extent cx="4933935" cy="1501902"/>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7" cstate="print"/>
                    <a:stretch>
                      <a:fillRect/>
                    </a:stretch>
                  </pic:blipFill>
                  <pic:spPr>
                    <a:xfrm>
                      <a:off x="0" y="0"/>
                      <a:ext cx="4933935" cy="1501902"/>
                    </a:xfrm>
                    <a:prstGeom prst="rect">
                      <a:avLst/>
                    </a:prstGeom>
                  </pic:spPr>
                </pic:pic>
              </a:graphicData>
            </a:graphic>
          </wp:inline>
        </w:drawing>
      </w:r>
    </w:p>
    <w:p w14:paraId="16450011" w14:textId="77777777" w:rsidR="002D23E9" w:rsidRDefault="002D23E9">
      <w:pPr>
        <w:rPr>
          <w:rFonts w:ascii="Times New Roman"/>
          <w:sz w:val="20"/>
        </w:rPr>
        <w:sectPr w:rsidR="002D23E9">
          <w:pgSz w:w="12240" w:h="15840"/>
          <w:pgMar w:top="1500" w:right="1300" w:bottom="920" w:left="1300" w:header="0" w:footer="729" w:gutter="0"/>
          <w:cols w:space="720"/>
        </w:sectPr>
      </w:pPr>
    </w:p>
    <w:p w14:paraId="702048DD" w14:textId="77777777" w:rsidR="002D23E9" w:rsidRDefault="00253181">
      <w:pPr>
        <w:spacing w:before="80"/>
        <w:ind w:left="140"/>
        <w:rPr>
          <w:b/>
          <w:sz w:val="36"/>
        </w:rPr>
      </w:pPr>
      <w:r>
        <w:rPr>
          <w:b/>
          <w:sz w:val="36"/>
        </w:rPr>
        <w:lastRenderedPageBreak/>
        <w:t>Part Five</w:t>
      </w:r>
    </w:p>
    <w:p w14:paraId="21984B6F" w14:textId="77777777" w:rsidR="002D23E9" w:rsidRDefault="00DC7145">
      <w:pPr>
        <w:spacing w:before="299"/>
        <w:ind w:left="140"/>
        <w:rPr>
          <w:rFonts w:ascii="Times New Roman" w:hAnsi="Times New Roman"/>
          <w:sz w:val="52"/>
        </w:rPr>
      </w:pPr>
      <w:r>
        <w:rPr>
          <w:noProof/>
        </w:rPr>
        <mc:AlternateContent>
          <mc:Choice Requires="wps">
            <w:drawing>
              <wp:anchor distT="0" distB="0" distL="0" distR="0" simplePos="0" relativeHeight="251659776" behindDoc="1" locked="0" layoutInCell="1" allowOverlap="1" wp14:anchorId="61956B38" wp14:editId="3C3F2E91">
                <wp:simplePos x="0" y="0"/>
                <wp:positionH relativeFrom="page">
                  <wp:posOffset>895350</wp:posOffset>
                </wp:positionH>
                <wp:positionV relativeFrom="paragraph">
                  <wp:posOffset>627380</wp:posOffset>
                </wp:positionV>
                <wp:extent cx="5981700" cy="0"/>
                <wp:effectExtent l="0" t="0" r="0" b="0"/>
                <wp:wrapTopAndBottom/>
                <wp:docPr id="1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1700" cy="0"/>
                        </a:xfrm>
                        <a:prstGeom prst="line">
                          <a:avLst/>
                        </a:prstGeom>
                        <a:noFill/>
                        <a:ln w="12192">
                          <a:solidFill>
                            <a:srgbClr val="4F82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C0AA4" id="Line 11"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49.4pt" to="541.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" strokecolor="#4f82bd" strokeweight=".96pt">
                <o:lock v:ext="edit" shapetype="f"/>
                <w10:wrap type="topAndBottom" anchorx="page"/>
              </v:line>
            </w:pict>
          </mc:Fallback>
        </mc:AlternateContent>
      </w:r>
      <w:r w:rsidR="00253181">
        <w:rPr>
          <w:rFonts w:ascii="Times New Roman" w:hAnsi="Times New Roman"/>
          <w:color w:val="17365D"/>
          <w:spacing w:val="3"/>
          <w:w w:val="105"/>
          <w:sz w:val="52"/>
        </w:rPr>
        <w:t xml:space="preserve">Men’s </w:t>
      </w:r>
      <w:r w:rsidR="00253181">
        <w:rPr>
          <w:rFonts w:ascii="Times New Roman" w:hAnsi="Times New Roman"/>
          <w:color w:val="17365D"/>
          <w:spacing w:val="2"/>
          <w:w w:val="105"/>
          <w:sz w:val="52"/>
        </w:rPr>
        <w:t xml:space="preserve">Division </w:t>
      </w:r>
      <w:r w:rsidR="00253181">
        <w:rPr>
          <w:rFonts w:ascii="Times New Roman" w:hAnsi="Times New Roman"/>
          <w:color w:val="17365D"/>
          <w:w w:val="105"/>
          <w:sz w:val="52"/>
        </w:rPr>
        <w:t>2</w:t>
      </w:r>
      <w:r w:rsidR="00253181">
        <w:rPr>
          <w:rFonts w:ascii="Times New Roman" w:hAnsi="Times New Roman"/>
          <w:color w:val="17365D"/>
          <w:spacing w:val="-54"/>
          <w:w w:val="105"/>
          <w:sz w:val="52"/>
        </w:rPr>
        <w:t xml:space="preserve"> </w:t>
      </w:r>
      <w:r w:rsidR="00253181">
        <w:rPr>
          <w:rFonts w:ascii="Times New Roman" w:hAnsi="Times New Roman"/>
          <w:color w:val="17365D"/>
          <w:spacing w:val="3"/>
          <w:w w:val="105"/>
          <w:sz w:val="52"/>
        </w:rPr>
        <w:t>Policies</w:t>
      </w:r>
    </w:p>
    <w:p w14:paraId="6A92B29F" w14:textId="77777777" w:rsidR="002D23E9" w:rsidRDefault="002D23E9">
      <w:pPr>
        <w:pStyle w:val="BodyText"/>
        <w:spacing w:before="11"/>
        <w:rPr>
          <w:rFonts w:ascii="Times New Roman"/>
          <w:sz w:val="13"/>
        </w:rPr>
      </w:pPr>
    </w:p>
    <w:p w14:paraId="18DB5AAD" w14:textId="77777777" w:rsidR="002D23E9" w:rsidRDefault="00253181">
      <w:pPr>
        <w:pStyle w:val="Heading3"/>
        <w:tabs>
          <w:tab w:val="left" w:pos="2302"/>
        </w:tabs>
        <w:spacing w:before="100"/>
        <w:ind w:left="140"/>
      </w:pPr>
      <w:bookmarkStart w:id="34" w:name="_TOC_250016"/>
      <w:r>
        <w:t>ARTICLE</w:t>
      </w:r>
      <w:r>
        <w:rPr>
          <w:spacing w:val="1"/>
        </w:rPr>
        <w:t xml:space="preserve"> </w:t>
      </w:r>
      <w:r>
        <w:t>I</w:t>
      </w:r>
      <w:r>
        <w:tab/>
        <w:t>TEAM ELIGIBILITY</w:t>
      </w:r>
      <w:r>
        <w:rPr>
          <w:spacing w:val="-4"/>
        </w:rPr>
        <w:t xml:space="preserve"> </w:t>
      </w:r>
      <w:bookmarkEnd w:id="34"/>
      <w:r>
        <w:t>REQUIREMENTS</w:t>
      </w:r>
    </w:p>
    <w:p w14:paraId="32325B51" w14:textId="77777777" w:rsidR="002D23E9" w:rsidRDefault="002D23E9">
      <w:pPr>
        <w:pStyle w:val="BodyText"/>
        <w:rPr>
          <w:b/>
        </w:rPr>
      </w:pPr>
    </w:p>
    <w:p w14:paraId="50E5FC4E" w14:textId="77777777" w:rsidR="002D23E9" w:rsidRDefault="00253181">
      <w:pPr>
        <w:tabs>
          <w:tab w:val="left" w:pos="2298"/>
        </w:tabs>
        <w:ind w:left="860"/>
        <w:rPr>
          <w:b/>
          <w:sz w:val="24"/>
        </w:rPr>
      </w:pPr>
      <w:r>
        <w:rPr>
          <w:b/>
          <w:sz w:val="24"/>
        </w:rPr>
        <w:t>Section</w:t>
      </w:r>
      <w:r>
        <w:rPr>
          <w:b/>
          <w:spacing w:val="-3"/>
          <w:sz w:val="24"/>
        </w:rPr>
        <w:t xml:space="preserve"> </w:t>
      </w:r>
      <w:r>
        <w:rPr>
          <w:b/>
          <w:sz w:val="24"/>
        </w:rPr>
        <w:t>1</w:t>
      </w:r>
      <w:r>
        <w:rPr>
          <w:b/>
          <w:sz w:val="24"/>
        </w:rPr>
        <w:tab/>
        <w:t>Membership</w:t>
      </w:r>
      <w:r>
        <w:rPr>
          <w:b/>
          <w:spacing w:val="-2"/>
          <w:sz w:val="24"/>
        </w:rPr>
        <w:t xml:space="preserve"> </w:t>
      </w:r>
      <w:r>
        <w:rPr>
          <w:b/>
          <w:sz w:val="24"/>
        </w:rPr>
        <w:t>Composition</w:t>
      </w:r>
    </w:p>
    <w:p w14:paraId="220D19EC" w14:textId="77777777" w:rsidR="002D23E9" w:rsidRDefault="002D23E9">
      <w:pPr>
        <w:pStyle w:val="BodyText"/>
        <w:rPr>
          <w:b/>
        </w:rPr>
      </w:pPr>
    </w:p>
    <w:p w14:paraId="6BA8478D" w14:textId="77777777" w:rsidR="002D23E9" w:rsidRDefault="00253181">
      <w:pPr>
        <w:pStyle w:val="BodyText"/>
        <w:spacing w:before="1"/>
        <w:ind w:left="860" w:right="855"/>
      </w:pPr>
      <w:r>
        <w:t>Members of Men’s Division 2 shall be 4-Year University, 2-year Junior Colleges or colleges sanctioned by the ACHA.</w:t>
      </w:r>
      <w:r>
        <w:rPr>
          <w:spacing w:val="69"/>
        </w:rPr>
        <w:t xml:space="preserve"> </w:t>
      </w:r>
      <w:r>
        <w:t>[2016]</w:t>
      </w:r>
    </w:p>
    <w:p w14:paraId="31CDDDBD" w14:textId="77777777" w:rsidR="002D23E9" w:rsidRDefault="002D23E9">
      <w:pPr>
        <w:pStyle w:val="BodyText"/>
        <w:spacing w:before="11"/>
        <w:rPr>
          <w:sz w:val="23"/>
        </w:rPr>
      </w:pPr>
    </w:p>
    <w:p w14:paraId="41C07CB1" w14:textId="77777777" w:rsidR="002D23E9" w:rsidRDefault="00253181">
      <w:pPr>
        <w:pStyle w:val="Heading3"/>
        <w:tabs>
          <w:tab w:val="left" w:pos="2298"/>
        </w:tabs>
      </w:pPr>
      <w:r>
        <w:t>Section</w:t>
      </w:r>
      <w:r>
        <w:rPr>
          <w:spacing w:val="-3"/>
        </w:rPr>
        <w:t xml:space="preserve"> </w:t>
      </w:r>
      <w:r>
        <w:t>2</w:t>
      </w:r>
      <w:r>
        <w:tab/>
        <w:t>Men’s Division 2 Membership</w:t>
      </w:r>
      <w:r>
        <w:rPr>
          <w:spacing w:val="-5"/>
        </w:rPr>
        <w:t xml:space="preserve"> </w:t>
      </w:r>
      <w:r>
        <w:t>Classification</w:t>
      </w:r>
    </w:p>
    <w:p w14:paraId="107C74C3" w14:textId="77777777" w:rsidR="002D23E9" w:rsidRDefault="002D23E9">
      <w:pPr>
        <w:pStyle w:val="BodyText"/>
        <w:rPr>
          <w:b/>
        </w:rPr>
      </w:pPr>
    </w:p>
    <w:p w14:paraId="119803E1" w14:textId="77777777" w:rsidR="002D23E9" w:rsidRDefault="00253181">
      <w:pPr>
        <w:pStyle w:val="BodyText"/>
        <w:spacing w:before="1"/>
        <w:ind w:left="860" w:right="857"/>
        <w:jc w:val="both"/>
      </w:pPr>
      <w:r>
        <w:t>Men’s Division 2 members shall be those teams which comply with player eligibility and other requirements as specified for Men’s Division 2 teams in the ACHA Manual.</w:t>
      </w:r>
      <w:r>
        <w:rPr>
          <w:spacing w:val="73"/>
        </w:rPr>
        <w:t xml:space="preserve"> </w:t>
      </w:r>
      <w:r>
        <w:t>[2003]</w:t>
      </w:r>
    </w:p>
    <w:p w14:paraId="0FD99A92" w14:textId="77777777" w:rsidR="002D23E9" w:rsidRDefault="002D23E9">
      <w:pPr>
        <w:pStyle w:val="BodyText"/>
      </w:pPr>
    </w:p>
    <w:p w14:paraId="2A0B7FA0" w14:textId="77777777" w:rsidR="002D23E9" w:rsidRDefault="00253181">
      <w:pPr>
        <w:pStyle w:val="Heading3"/>
        <w:tabs>
          <w:tab w:val="left" w:pos="2301"/>
        </w:tabs>
      </w:pPr>
      <w:r>
        <w:t>Section 3</w:t>
      </w:r>
      <w:r>
        <w:tab/>
        <w:t>Membership</w:t>
      </w:r>
      <w:r>
        <w:rPr>
          <w:spacing w:val="-1"/>
        </w:rPr>
        <w:t xml:space="preserve"> </w:t>
      </w:r>
      <w:r>
        <w:t>Requirements</w:t>
      </w:r>
    </w:p>
    <w:p w14:paraId="162BD387" w14:textId="77777777" w:rsidR="002D23E9" w:rsidRDefault="002D23E9">
      <w:pPr>
        <w:pStyle w:val="BodyText"/>
        <w:spacing w:before="11"/>
        <w:rPr>
          <w:b/>
          <w:sz w:val="23"/>
        </w:rPr>
      </w:pPr>
    </w:p>
    <w:p w14:paraId="2A5E9093" w14:textId="77777777" w:rsidR="002D23E9" w:rsidRDefault="002D23E9">
      <w:pPr>
        <w:pStyle w:val="BodyText"/>
        <w:spacing w:before="1"/>
      </w:pPr>
    </w:p>
    <w:p w14:paraId="08DD2987" w14:textId="77777777" w:rsidR="002D23E9" w:rsidRDefault="00253181" w:rsidP="0094154D">
      <w:pPr>
        <w:pStyle w:val="ListParagraph"/>
        <w:numPr>
          <w:ilvl w:val="0"/>
          <w:numId w:val="39"/>
        </w:numPr>
        <w:tabs>
          <w:tab w:val="left" w:pos="1579"/>
          <w:tab w:val="left" w:pos="1580"/>
        </w:tabs>
        <w:ind w:right="650"/>
        <w:rPr>
          <w:sz w:val="24"/>
        </w:rPr>
      </w:pPr>
      <w:r>
        <w:rPr>
          <w:sz w:val="24"/>
        </w:rPr>
        <w:t>New teams to M2 must apply for admission to the ACHA and make</w:t>
      </w:r>
      <w:r>
        <w:rPr>
          <w:spacing w:val="-24"/>
          <w:sz w:val="24"/>
        </w:rPr>
        <w:t xml:space="preserve"> </w:t>
      </w:r>
      <w:r>
        <w:rPr>
          <w:sz w:val="24"/>
        </w:rPr>
        <w:t>an annual declaration of Men’s Division 2 status by May 1.</w:t>
      </w:r>
      <w:r>
        <w:rPr>
          <w:spacing w:val="-8"/>
          <w:sz w:val="24"/>
        </w:rPr>
        <w:t xml:space="preserve"> </w:t>
      </w:r>
      <w:r>
        <w:rPr>
          <w:sz w:val="24"/>
        </w:rPr>
        <w:t>[2018]</w:t>
      </w:r>
    </w:p>
    <w:p w14:paraId="278ED685" w14:textId="77777777" w:rsidR="002D23E9" w:rsidRDefault="002D23E9">
      <w:pPr>
        <w:pStyle w:val="BodyText"/>
      </w:pPr>
    </w:p>
    <w:p w14:paraId="2DC861D1" w14:textId="77777777" w:rsidR="002D23E9" w:rsidRDefault="00253181" w:rsidP="0094154D">
      <w:pPr>
        <w:pStyle w:val="ListParagraph"/>
        <w:numPr>
          <w:ilvl w:val="1"/>
          <w:numId w:val="39"/>
        </w:numPr>
        <w:tabs>
          <w:tab w:val="left" w:pos="2299"/>
          <w:tab w:val="left" w:pos="2300"/>
        </w:tabs>
        <w:ind w:right="148"/>
        <w:rPr>
          <w:sz w:val="24"/>
        </w:rPr>
      </w:pPr>
      <w:r>
        <w:rPr>
          <w:sz w:val="24"/>
        </w:rPr>
        <w:t>Existing Men’s Division 2 teams moving to Men’s Division 1 or</w:t>
      </w:r>
      <w:r>
        <w:rPr>
          <w:spacing w:val="-22"/>
          <w:sz w:val="24"/>
        </w:rPr>
        <w:t xml:space="preserve"> </w:t>
      </w:r>
      <w:r>
        <w:rPr>
          <w:sz w:val="24"/>
        </w:rPr>
        <w:t>Men’s Division 3 must notify the M2 Commissioner by May 1 preceding the year of the move.</w:t>
      </w:r>
      <w:r>
        <w:rPr>
          <w:spacing w:val="72"/>
          <w:sz w:val="24"/>
        </w:rPr>
        <w:t xml:space="preserve"> </w:t>
      </w:r>
      <w:r>
        <w:rPr>
          <w:sz w:val="24"/>
        </w:rPr>
        <w:t>[2011]</w:t>
      </w:r>
    </w:p>
    <w:p w14:paraId="7B5D5CEC" w14:textId="77777777" w:rsidR="002D23E9" w:rsidRDefault="002D23E9">
      <w:pPr>
        <w:pStyle w:val="BodyText"/>
        <w:spacing w:before="11"/>
        <w:rPr>
          <w:sz w:val="23"/>
        </w:rPr>
      </w:pPr>
    </w:p>
    <w:p w14:paraId="47C2CD4F" w14:textId="77777777" w:rsidR="002D23E9" w:rsidRDefault="00253181" w:rsidP="0094154D">
      <w:pPr>
        <w:pStyle w:val="ListParagraph"/>
        <w:numPr>
          <w:ilvl w:val="0"/>
          <w:numId w:val="39"/>
        </w:numPr>
        <w:tabs>
          <w:tab w:val="left" w:pos="1579"/>
          <w:tab w:val="left" w:pos="1580"/>
        </w:tabs>
        <w:ind w:right="137"/>
        <w:rPr>
          <w:sz w:val="24"/>
        </w:rPr>
      </w:pPr>
      <w:r>
        <w:rPr>
          <w:sz w:val="24"/>
        </w:rPr>
        <w:t>Payment of Dues - $1,700.00 USD. The dues are to be paid to the ACHA treasurer by September 30.</w:t>
      </w:r>
      <w:r>
        <w:rPr>
          <w:spacing w:val="-3"/>
          <w:sz w:val="24"/>
        </w:rPr>
        <w:t xml:space="preserve"> </w:t>
      </w:r>
      <w:r>
        <w:rPr>
          <w:sz w:val="24"/>
        </w:rPr>
        <w:t>[2018]</w:t>
      </w:r>
    </w:p>
    <w:p w14:paraId="174B280B" w14:textId="77777777" w:rsidR="002D23E9" w:rsidRDefault="002D23E9">
      <w:pPr>
        <w:pStyle w:val="BodyText"/>
        <w:spacing w:before="1"/>
      </w:pPr>
    </w:p>
    <w:p w14:paraId="394BE764" w14:textId="77777777" w:rsidR="002D23E9" w:rsidRDefault="00253181" w:rsidP="0094154D">
      <w:pPr>
        <w:pStyle w:val="ListParagraph"/>
        <w:numPr>
          <w:ilvl w:val="0"/>
          <w:numId w:val="39"/>
        </w:numPr>
        <w:tabs>
          <w:tab w:val="left" w:pos="1579"/>
          <w:tab w:val="left" w:pos="1580"/>
        </w:tabs>
        <w:ind w:right="614"/>
        <w:rPr>
          <w:sz w:val="24"/>
        </w:rPr>
      </w:pPr>
      <w:r>
        <w:rPr>
          <w:sz w:val="24"/>
        </w:rPr>
        <w:t xml:space="preserve">All required information must be </w:t>
      </w:r>
      <w:r w:rsidR="002E3549">
        <w:rPr>
          <w:sz w:val="24"/>
        </w:rPr>
        <w:t>on the ACHA website before the team’s first game</w:t>
      </w:r>
      <w:r>
        <w:rPr>
          <w:sz w:val="24"/>
        </w:rPr>
        <w:t>:</w:t>
      </w:r>
      <w:r w:rsidR="002E3549">
        <w:rPr>
          <w:sz w:val="24"/>
        </w:rPr>
        <w:t xml:space="preserve"> [2019]</w:t>
      </w:r>
    </w:p>
    <w:p w14:paraId="2FF8C66A" w14:textId="77777777" w:rsidR="002D23E9" w:rsidRDefault="002D23E9">
      <w:pPr>
        <w:pStyle w:val="BodyText"/>
      </w:pPr>
    </w:p>
    <w:p w14:paraId="75E0973D" w14:textId="77777777" w:rsidR="002D23E9" w:rsidRDefault="00253181" w:rsidP="0094154D">
      <w:pPr>
        <w:pStyle w:val="ListParagraph"/>
        <w:numPr>
          <w:ilvl w:val="1"/>
          <w:numId w:val="39"/>
        </w:numPr>
        <w:tabs>
          <w:tab w:val="left" w:pos="2299"/>
          <w:tab w:val="left" w:pos="2300"/>
        </w:tabs>
        <w:rPr>
          <w:sz w:val="24"/>
        </w:rPr>
      </w:pPr>
      <w:r>
        <w:rPr>
          <w:sz w:val="24"/>
        </w:rPr>
        <w:t>Season</w:t>
      </w:r>
      <w:r>
        <w:rPr>
          <w:spacing w:val="-2"/>
          <w:sz w:val="24"/>
        </w:rPr>
        <w:t xml:space="preserve"> </w:t>
      </w:r>
      <w:r>
        <w:rPr>
          <w:sz w:val="24"/>
        </w:rPr>
        <w:t>Schedule</w:t>
      </w:r>
    </w:p>
    <w:p w14:paraId="4416EAFB" w14:textId="77777777" w:rsidR="002D23E9" w:rsidRDefault="002D23E9">
      <w:pPr>
        <w:pStyle w:val="BodyText"/>
      </w:pPr>
    </w:p>
    <w:p w14:paraId="3E4187B6" w14:textId="77777777" w:rsidR="002D23E9" w:rsidRDefault="00253181" w:rsidP="0094154D">
      <w:pPr>
        <w:pStyle w:val="ListParagraph"/>
        <w:numPr>
          <w:ilvl w:val="1"/>
          <w:numId w:val="39"/>
        </w:numPr>
        <w:tabs>
          <w:tab w:val="left" w:pos="2299"/>
          <w:tab w:val="left" w:pos="2300"/>
        </w:tabs>
        <w:ind w:right="345"/>
        <w:rPr>
          <w:sz w:val="24"/>
        </w:rPr>
      </w:pPr>
      <w:r>
        <w:rPr>
          <w:sz w:val="24"/>
        </w:rPr>
        <w:t>ACHA website roster entered on league website (www.achahockey.org) (including player name (first and last), jersey #, position, height, weight, address, hometown, birth</w:t>
      </w:r>
      <w:r>
        <w:rPr>
          <w:spacing w:val="-25"/>
          <w:sz w:val="24"/>
        </w:rPr>
        <w:t xml:space="preserve"> </w:t>
      </w:r>
      <w:r>
        <w:rPr>
          <w:sz w:val="24"/>
        </w:rPr>
        <w:t>date, academic major, and last team played for (before current</w:t>
      </w:r>
      <w:r>
        <w:rPr>
          <w:spacing w:val="-14"/>
          <w:sz w:val="24"/>
        </w:rPr>
        <w:t xml:space="preserve"> </w:t>
      </w:r>
      <w:r>
        <w:rPr>
          <w:sz w:val="24"/>
        </w:rPr>
        <w:t>team).</w:t>
      </w:r>
    </w:p>
    <w:p w14:paraId="73001380" w14:textId="77777777" w:rsidR="002D23E9" w:rsidRDefault="002D23E9">
      <w:pPr>
        <w:rPr>
          <w:sz w:val="24"/>
        </w:rPr>
        <w:sectPr w:rsidR="002D23E9">
          <w:pgSz w:w="12240" w:h="15840"/>
          <w:pgMar w:top="1360" w:right="1300" w:bottom="920" w:left="1300" w:header="0" w:footer="729" w:gutter="0"/>
          <w:cols w:space="720"/>
        </w:sectPr>
      </w:pPr>
    </w:p>
    <w:p w14:paraId="64F91327" w14:textId="77777777" w:rsidR="002D23E9" w:rsidRDefault="00253181" w:rsidP="0094154D">
      <w:pPr>
        <w:pStyle w:val="ListParagraph"/>
        <w:numPr>
          <w:ilvl w:val="1"/>
          <w:numId w:val="39"/>
        </w:numPr>
        <w:tabs>
          <w:tab w:val="left" w:pos="2299"/>
          <w:tab w:val="left" w:pos="2300"/>
        </w:tabs>
        <w:spacing w:before="80"/>
        <w:ind w:right="190"/>
        <w:rPr>
          <w:sz w:val="24"/>
        </w:rPr>
      </w:pPr>
      <w:r>
        <w:rPr>
          <w:sz w:val="24"/>
        </w:rPr>
        <w:lastRenderedPageBreak/>
        <w:t>Completion of online player registration process through the league website (www.achahockey.org), including each player electronic submission of waiver and player</w:t>
      </w:r>
      <w:r>
        <w:rPr>
          <w:spacing w:val="-4"/>
          <w:sz w:val="24"/>
        </w:rPr>
        <w:t xml:space="preserve"> </w:t>
      </w:r>
      <w:r>
        <w:rPr>
          <w:sz w:val="24"/>
        </w:rPr>
        <w:t>agreement.</w:t>
      </w:r>
    </w:p>
    <w:p w14:paraId="4260B089" w14:textId="77777777" w:rsidR="002D23E9" w:rsidRDefault="002D23E9">
      <w:pPr>
        <w:pStyle w:val="BodyText"/>
      </w:pPr>
    </w:p>
    <w:p w14:paraId="12614ACB" w14:textId="77777777" w:rsidR="002D23E9" w:rsidRDefault="00253181" w:rsidP="0094154D">
      <w:pPr>
        <w:pStyle w:val="ListParagraph"/>
        <w:numPr>
          <w:ilvl w:val="1"/>
          <w:numId w:val="39"/>
        </w:numPr>
        <w:tabs>
          <w:tab w:val="left" w:pos="2299"/>
          <w:tab w:val="left" w:pos="2300"/>
        </w:tabs>
        <w:ind w:right="175"/>
        <w:rPr>
          <w:sz w:val="24"/>
        </w:rPr>
      </w:pPr>
      <w:r>
        <w:rPr>
          <w:sz w:val="24"/>
        </w:rPr>
        <w:t>Player academic eligibility form completed and directly submitted</w:t>
      </w:r>
      <w:r>
        <w:rPr>
          <w:spacing w:val="-32"/>
          <w:sz w:val="24"/>
        </w:rPr>
        <w:t xml:space="preserve"> </w:t>
      </w:r>
      <w:r>
        <w:rPr>
          <w:sz w:val="24"/>
        </w:rPr>
        <w:t>to the M2 commissioner by the school registrar prior to the due</w:t>
      </w:r>
      <w:r>
        <w:rPr>
          <w:spacing w:val="-16"/>
          <w:sz w:val="24"/>
        </w:rPr>
        <w:t xml:space="preserve"> </w:t>
      </w:r>
      <w:r>
        <w:rPr>
          <w:sz w:val="24"/>
        </w:rPr>
        <w:t>date.</w:t>
      </w:r>
    </w:p>
    <w:p w14:paraId="397F0B1D" w14:textId="77777777" w:rsidR="002D23E9" w:rsidRDefault="002D23E9">
      <w:pPr>
        <w:pStyle w:val="BodyText"/>
      </w:pPr>
    </w:p>
    <w:p w14:paraId="59DA284E" w14:textId="77777777" w:rsidR="002D23E9" w:rsidRDefault="00253181" w:rsidP="0094154D">
      <w:pPr>
        <w:pStyle w:val="ListParagraph"/>
        <w:numPr>
          <w:ilvl w:val="1"/>
          <w:numId w:val="39"/>
        </w:numPr>
        <w:tabs>
          <w:tab w:val="left" w:pos="2299"/>
          <w:tab w:val="left" w:pos="2300"/>
        </w:tabs>
        <w:ind w:right="581"/>
        <w:rPr>
          <w:sz w:val="24"/>
        </w:rPr>
      </w:pPr>
      <w:r>
        <w:rPr>
          <w:sz w:val="24"/>
        </w:rPr>
        <w:t xml:space="preserve">Non- compliance will result in </w:t>
      </w:r>
      <w:r w:rsidR="002E3549">
        <w:rPr>
          <w:sz w:val="24"/>
        </w:rPr>
        <w:t>fines and removal from rankings until all of the above requirements have been met. [2019]</w:t>
      </w:r>
    </w:p>
    <w:p w14:paraId="21493133" w14:textId="77777777" w:rsidR="002D23E9" w:rsidRDefault="002D23E9">
      <w:pPr>
        <w:pStyle w:val="BodyText"/>
        <w:spacing w:before="11"/>
        <w:rPr>
          <w:sz w:val="23"/>
        </w:rPr>
      </w:pPr>
    </w:p>
    <w:p w14:paraId="0FF1247B" w14:textId="77777777" w:rsidR="002D23E9" w:rsidRDefault="00253181" w:rsidP="0094154D">
      <w:pPr>
        <w:pStyle w:val="ListParagraph"/>
        <w:numPr>
          <w:ilvl w:val="0"/>
          <w:numId w:val="39"/>
        </w:numPr>
        <w:tabs>
          <w:tab w:val="left" w:pos="1579"/>
          <w:tab w:val="left" w:pos="1580"/>
        </w:tabs>
        <w:spacing w:before="1"/>
        <w:ind w:right="525"/>
        <w:rPr>
          <w:sz w:val="24"/>
        </w:rPr>
      </w:pPr>
      <w:r>
        <w:rPr>
          <w:sz w:val="24"/>
        </w:rPr>
        <w:t>Any team with players ending their season with a game disqualification that cannot be served (</w:t>
      </w:r>
      <w:proofErr w:type="gramStart"/>
      <w:r>
        <w:rPr>
          <w:sz w:val="24"/>
        </w:rPr>
        <w:t>e.g.</w:t>
      </w:r>
      <w:proofErr w:type="gramEnd"/>
      <w:r>
        <w:rPr>
          <w:sz w:val="24"/>
        </w:rPr>
        <w:t xml:space="preserve"> due to graduation or no future ACHA participation), shall be responsible for a $100 fine per</w:t>
      </w:r>
      <w:r>
        <w:rPr>
          <w:spacing w:val="-24"/>
          <w:sz w:val="24"/>
        </w:rPr>
        <w:t xml:space="preserve"> </w:t>
      </w:r>
      <w:r>
        <w:rPr>
          <w:sz w:val="24"/>
        </w:rPr>
        <w:t>disqualification.</w:t>
      </w:r>
    </w:p>
    <w:p w14:paraId="311149F1" w14:textId="77777777" w:rsidR="002D23E9" w:rsidRDefault="002D23E9">
      <w:pPr>
        <w:pStyle w:val="BodyText"/>
      </w:pPr>
    </w:p>
    <w:p w14:paraId="7F4E726C" w14:textId="77777777" w:rsidR="002D23E9" w:rsidRDefault="00253181">
      <w:pPr>
        <w:pStyle w:val="Heading3"/>
        <w:tabs>
          <w:tab w:val="left" w:pos="2302"/>
        </w:tabs>
        <w:ind w:left="140"/>
      </w:pPr>
      <w:bookmarkStart w:id="35" w:name="_TOC_250015"/>
      <w:r>
        <w:t>ARTICLE II</w:t>
      </w:r>
      <w:r>
        <w:tab/>
        <w:t>PLAYER ELIGIBILITY</w:t>
      </w:r>
      <w:r>
        <w:rPr>
          <w:spacing w:val="-3"/>
        </w:rPr>
        <w:t xml:space="preserve"> </w:t>
      </w:r>
      <w:bookmarkEnd w:id="35"/>
      <w:r>
        <w:t>REQUIREMENTS</w:t>
      </w:r>
    </w:p>
    <w:p w14:paraId="7F888B32" w14:textId="77777777" w:rsidR="002D23E9" w:rsidRDefault="002D23E9">
      <w:pPr>
        <w:pStyle w:val="BodyText"/>
        <w:rPr>
          <w:b/>
        </w:rPr>
      </w:pPr>
    </w:p>
    <w:p w14:paraId="34510802" w14:textId="77777777" w:rsidR="002D23E9" w:rsidRDefault="00253181">
      <w:pPr>
        <w:tabs>
          <w:tab w:val="left" w:pos="2299"/>
        </w:tabs>
        <w:ind w:left="860"/>
        <w:rPr>
          <w:b/>
          <w:sz w:val="24"/>
        </w:rPr>
      </w:pPr>
      <w:r>
        <w:rPr>
          <w:b/>
          <w:sz w:val="24"/>
        </w:rPr>
        <w:t>Section</w:t>
      </w:r>
      <w:r>
        <w:rPr>
          <w:b/>
          <w:spacing w:val="-3"/>
          <w:sz w:val="24"/>
        </w:rPr>
        <w:t xml:space="preserve"> </w:t>
      </w:r>
      <w:r>
        <w:rPr>
          <w:b/>
          <w:sz w:val="24"/>
        </w:rPr>
        <w:t>1</w:t>
      </w:r>
      <w:r>
        <w:rPr>
          <w:b/>
          <w:sz w:val="24"/>
        </w:rPr>
        <w:tab/>
        <w:t>General Player</w:t>
      </w:r>
      <w:r>
        <w:rPr>
          <w:b/>
          <w:spacing w:val="-2"/>
          <w:sz w:val="24"/>
        </w:rPr>
        <w:t xml:space="preserve"> </w:t>
      </w:r>
      <w:r>
        <w:rPr>
          <w:b/>
          <w:sz w:val="24"/>
        </w:rPr>
        <w:t>Eligibility</w:t>
      </w:r>
    </w:p>
    <w:p w14:paraId="23ACFE88" w14:textId="77777777" w:rsidR="002D23E9" w:rsidRDefault="002D23E9">
      <w:pPr>
        <w:pStyle w:val="BodyText"/>
        <w:spacing w:before="11"/>
        <w:rPr>
          <w:b/>
          <w:sz w:val="23"/>
        </w:rPr>
      </w:pPr>
    </w:p>
    <w:p w14:paraId="3EAD7E06" w14:textId="77777777" w:rsidR="002D23E9" w:rsidRDefault="00253181">
      <w:pPr>
        <w:pStyle w:val="BodyText"/>
        <w:ind w:left="140" w:right="130"/>
        <w:jc w:val="both"/>
      </w:pPr>
      <w:r>
        <w:t>For</w:t>
      </w:r>
      <w:r>
        <w:rPr>
          <w:spacing w:val="-18"/>
        </w:rPr>
        <w:t xml:space="preserve"> </w:t>
      </w:r>
      <w:r>
        <w:t>teams</w:t>
      </w:r>
      <w:r>
        <w:rPr>
          <w:spacing w:val="-18"/>
        </w:rPr>
        <w:t xml:space="preserve"> </w:t>
      </w:r>
      <w:r>
        <w:t>where</w:t>
      </w:r>
      <w:r>
        <w:rPr>
          <w:spacing w:val="-18"/>
        </w:rPr>
        <w:t xml:space="preserve"> </w:t>
      </w:r>
      <w:r>
        <w:t>ACHA</w:t>
      </w:r>
      <w:r>
        <w:rPr>
          <w:spacing w:val="-17"/>
        </w:rPr>
        <w:t xml:space="preserve"> </w:t>
      </w:r>
      <w:r>
        <w:t>and</w:t>
      </w:r>
      <w:r>
        <w:rPr>
          <w:spacing w:val="-16"/>
        </w:rPr>
        <w:t xml:space="preserve"> </w:t>
      </w:r>
      <w:r>
        <w:t>NCAA</w:t>
      </w:r>
      <w:r>
        <w:rPr>
          <w:spacing w:val="-17"/>
        </w:rPr>
        <w:t xml:space="preserve"> </w:t>
      </w:r>
      <w:r>
        <w:t>hockey</w:t>
      </w:r>
      <w:r>
        <w:rPr>
          <w:spacing w:val="-18"/>
        </w:rPr>
        <w:t xml:space="preserve"> </w:t>
      </w:r>
      <w:r>
        <w:t>programs</w:t>
      </w:r>
      <w:r>
        <w:rPr>
          <w:spacing w:val="-18"/>
        </w:rPr>
        <w:t xml:space="preserve"> </w:t>
      </w:r>
      <w:r>
        <w:t>exist</w:t>
      </w:r>
      <w:r>
        <w:rPr>
          <w:spacing w:val="-17"/>
        </w:rPr>
        <w:t xml:space="preserve"> </w:t>
      </w:r>
      <w:r>
        <w:t>at</w:t>
      </w:r>
      <w:r>
        <w:rPr>
          <w:spacing w:val="-17"/>
        </w:rPr>
        <w:t xml:space="preserve"> </w:t>
      </w:r>
      <w:r>
        <w:t>the</w:t>
      </w:r>
      <w:r>
        <w:rPr>
          <w:spacing w:val="-17"/>
        </w:rPr>
        <w:t xml:space="preserve"> </w:t>
      </w:r>
      <w:r>
        <w:t>same</w:t>
      </w:r>
      <w:r>
        <w:rPr>
          <w:spacing w:val="-16"/>
        </w:rPr>
        <w:t xml:space="preserve"> </w:t>
      </w:r>
      <w:r>
        <w:t>institution,</w:t>
      </w:r>
      <w:r>
        <w:rPr>
          <w:spacing w:val="-17"/>
        </w:rPr>
        <w:t xml:space="preserve"> </w:t>
      </w:r>
      <w:r>
        <w:t>an</w:t>
      </w:r>
      <w:r>
        <w:rPr>
          <w:spacing w:val="-16"/>
        </w:rPr>
        <w:t xml:space="preserve"> </w:t>
      </w:r>
      <w:r>
        <w:t>NCAA rostered player may not participate in the ACHA during the same season. An NCAA rostered player is defined as any player who is listed on the eligibility list filed with the NCAA or their respective league for that season, regardless of whether or not the player participated in any games or was listed on any game sheet. Players who are red-shirted shall also be included in this</w:t>
      </w:r>
      <w:r>
        <w:rPr>
          <w:spacing w:val="-2"/>
        </w:rPr>
        <w:t xml:space="preserve"> </w:t>
      </w:r>
      <w:r>
        <w:t>rule.</w:t>
      </w:r>
    </w:p>
    <w:p w14:paraId="20C8851F" w14:textId="77777777" w:rsidR="002D23E9" w:rsidRDefault="002D23E9">
      <w:pPr>
        <w:pStyle w:val="BodyText"/>
      </w:pPr>
    </w:p>
    <w:p w14:paraId="09A5811E" w14:textId="77777777" w:rsidR="002D23E9" w:rsidRDefault="002D23E9">
      <w:pPr>
        <w:pStyle w:val="BodyText"/>
      </w:pPr>
    </w:p>
    <w:p w14:paraId="2D56FF44" w14:textId="77777777" w:rsidR="002D23E9" w:rsidRDefault="00253181" w:rsidP="0094154D">
      <w:pPr>
        <w:pStyle w:val="ListParagraph"/>
        <w:numPr>
          <w:ilvl w:val="0"/>
          <w:numId w:val="38"/>
        </w:numPr>
        <w:tabs>
          <w:tab w:val="left" w:pos="1579"/>
          <w:tab w:val="left" w:pos="1580"/>
        </w:tabs>
        <w:rPr>
          <w:sz w:val="24"/>
        </w:rPr>
      </w:pPr>
      <w:r>
        <w:rPr>
          <w:sz w:val="24"/>
        </w:rPr>
        <w:t>No</w:t>
      </w:r>
      <w:r>
        <w:rPr>
          <w:spacing w:val="-10"/>
          <w:sz w:val="24"/>
        </w:rPr>
        <w:t xml:space="preserve"> </w:t>
      </w:r>
      <w:r>
        <w:rPr>
          <w:sz w:val="24"/>
        </w:rPr>
        <w:t>Men’s</w:t>
      </w:r>
      <w:r>
        <w:rPr>
          <w:spacing w:val="-10"/>
          <w:sz w:val="24"/>
        </w:rPr>
        <w:t xml:space="preserve"> </w:t>
      </w:r>
      <w:r>
        <w:rPr>
          <w:sz w:val="24"/>
        </w:rPr>
        <w:t>Division</w:t>
      </w:r>
      <w:r>
        <w:rPr>
          <w:spacing w:val="-9"/>
          <w:sz w:val="24"/>
        </w:rPr>
        <w:t xml:space="preserve"> </w:t>
      </w:r>
      <w:r>
        <w:rPr>
          <w:sz w:val="24"/>
        </w:rPr>
        <w:t>2</w:t>
      </w:r>
      <w:r>
        <w:rPr>
          <w:spacing w:val="-11"/>
          <w:sz w:val="24"/>
        </w:rPr>
        <w:t xml:space="preserve"> </w:t>
      </w:r>
      <w:r>
        <w:rPr>
          <w:sz w:val="24"/>
        </w:rPr>
        <w:t>player</w:t>
      </w:r>
      <w:r>
        <w:rPr>
          <w:spacing w:val="-10"/>
          <w:sz w:val="24"/>
        </w:rPr>
        <w:t xml:space="preserve"> </w:t>
      </w:r>
      <w:r>
        <w:rPr>
          <w:sz w:val="24"/>
        </w:rPr>
        <w:t>may</w:t>
      </w:r>
      <w:r>
        <w:rPr>
          <w:spacing w:val="-10"/>
          <w:sz w:val="24"/>
        </w:rPr>
        <w:t xml:space="preserve"> </w:t>
      </w:r>
      <w:r>
        <w:rPr>
          <w:sz w:val="24"/>
        </w:rPr>
        <w:t>be</w:t>
      </w:r>
      <w:r>
        <w:rPr>
          <w:spacing w:val="-10"/>
          <w:sz w:val="24"/>
        </w:rPr>
        <w:t xml:space="preserve"> </w:t>
      </w:r>
      <w:r>
        <w:rPr>
          <w:sz w:val="24"/>
        </w:rPr>
        <w:t>added</w:t>
      </w:r>
      <w:r>
        <w:rPr>
          <w:spacing w:val="-10"/>
          <w:sz w:val="24"/>
        </w:rPr>
        <w:t xml:space="preserve"> </w:t>
      </w:r>
      <w:r>
        <w:rPr>
          <w:sz w:val="24"/>
        </w:rPr>
        <w:t>to</w:t>
      </w:r>
      <w:r>
        <w:rPr>
          <w:spacing w:val="-10"/>
          <w:sz w:val="24"/>
        </w:rPr>
        <w:t xml:space="preserve"> </w:t>
      </w:r>
      <w:r>
        <w:rPr>
          <w:sz w:val="24"/>
        </w:rPr>
        <w:t>a</w:t>
      </w:r>
      <w:r>
        <w:rPr>
          <w:spacing w:val="-9"/>
          <w:sz w:val="24"/>
        </w:rPr>
        <w:t xml:space="preserve"> </w:t>
      </w:r>
      <w:r>
        <w:rPr>
          <w:sz w:val="24"/>
        </w:rPr>
        <w:t>team</w:t>
      </w:r>
      <w:r>
        <w:rPr>
          <w:spacing w:val="-10"/>
          <w:sz w:val="24"/>
        </w:rPr>
        <w:t xml:space="preserve"> </w:t>
      </w:r>
      <w:r>
        <w:rPr>
          <w:sz w:val="24"/>
        </w:rPr>
        <w:t>roster</w:t>
      </w:r>
      <w:r>
        <w:rPr>
          <w:spacing w:val="-10"/>
          <w:sz w:val="24"/>
        </w:rPr>
        <w:t xml:space="preserve"> </w:t>
      </w:r>
      <w:r>
        <w:rPr>
          <w:sz w:val="24"/>
        </w:rPr>
        <w:t>after</w:t>
      </w:r>
      <w:r>
        <w:rPr>
          <w:spacing w:val="-10"/>
          <w:sz w:val="24"/>
        </w:rPr>
        <w:t xml:space="preserve"> </w:t>
      </w:r>
      <w:r>
        <w:rPr>
          <w:sz w:val="24"/>
        </w:rPr>
        <w:t>January</w:t>
      </w:r>
      <w:r>
        <w:rPr>
          <w:spacing w:val="-9"/>
          <w:sz w:val="24"/>
        </w:rPr>
        <w:t xml:space="preserve"> </w:t>
      </w:r>
      <w:r>
        <w:rPr>
          <w:sz w:val="24"/>
        </w:rPr>
        <w:t>31.</w:t>
      </w:r>
    </w:p>
    <w:p w14:paraId="7D8BA359" w14:textId="77777777" w:rsidR="002D23E9" w:rsidRDefault="002D23E9">
      <w:pPr>
        <w:pStyle w:val="BodyText"/>
      </w:pPr>
    </w:p>
    <w:p w14:paraId="710690C1" w14:textId="77777777" w:rsidR="002D23E9" w:rsidRDefault="00253181" w:rsidP="0094154D">
      <w:pPr>
        <w:pStyle w:val="ListParagraph"/>
        <w:numPr>
          <w:ilvl w:val="0"/>
          <w:numId w:val="38"/>
        </w:numPr>
        <w:tabs>
          <w:tab w:val="left" w:pos="1580"/>
        </w:tabs>
        <w:ind w:right="134"/>
        <w:rPr>
          <w:sz w:val="24"/>
        </w:rPr>
      </w:pPr>
      <w:r>
        <w:rPr>
          <w:sz w:val="24"/>
        </w:rPr>
        <w:t>Any player participating in six games with an ACHA Men’s Division 1 team in any given year cannot return to the Men’s Division 2 roster during that year or participate in M2 games.</w:t>
      </w:r>
      <w:r>
        <w:rPr>
          <w:spacing w:val="74"/>
          <w:sz w:val="24"/>
        </w:rPr>
        <w:t xml:space="preserve"> </w:t>
      </w:r>
      <w:r>
        <w:rPr>
          <w:sz w:val="24"/>
        </w:rPr>
        <w:t>[2011]</w:t>
      </w:r>
    </w:p>
    <w:p w14:paraId="23EC2D08" w14:textId="77777777" w:rsidR="002D23E9" w:rsidRDefault="002D23E9">
      <w:pPr>
        <w:pStyle w:val="BodyText"/>
        <w:spacing w:before="11"/>
        <w:rPr>
          <w:sz w:val="23"/>
        </w:rPr>
      </w:pPr>
    </w:p>
    <w:p w14:paraId="36885B8E" w14:textId="77777777" w:rsidR="002D23E9" w:rsidRDefault="00253181" w:rsidP="0094154D">
      <w:pPr>
        <w:pStyle w:val="ListParagraph"/>
        <w:numPr>
          <w:ilvl w:val="0"/>
          <w:numId w:val="38"/>
        </w:numPr>
        <w:tabs>
          <w:tab w:val="left" w:pos="1580"/>
        </w:tabs>
        <w:spacing w:before="1"/>
        <w:ind w:right="135"/>
        <w:rPr>
          <w:sz w:val="24"/>
        </w:rPr>
      </w:pPr>
      <w:r>
        <w:rPr>
          <w:sz w:val="24"/>
        </w:rPr>
        <w:t>All player transfers between M2 teams, or from another ACHA team to an M2 team, must be approved by the M2 Commissioner. The transferring player is not eligible until approval is received from the Commissioner, and normal penalties for playing games with an ineligible player will apply. [2011]</w:t>
      </w:r>
    </w:p>
    <w:p w14:paraId="282D33A6" w14:textId="77777777" w:rsidR="002D23E9" w:rsidRDefault="002D23E9">
      <w:pPr>
        <w:pStyle w:val="BodyText"/>
      </w:pPr>
    </w:p>
    <w:p w14:paraId="692331B5" w14:textId="77777777" w:rsidR="002D23E9" w:rsidRDefault="00253181" w:rsidP="0094154D">
      <w:pPr>
        <w:pStyle w:val="ListParagraph"/>
        <w:numPr>
          <w:ilvl w:val="0"/>
          <w:numId w:val="38"/>
        </w:numPr>
        <w:tabs>
          <w:tab w:val="left" w:pos="1580"/>
        </w:tabs>
        <w:ind w:right="136"/>
        <w:rPr>
          <w:sz w:val="24"/>
        </w:rPr>
      </w:pPr>
      <w:r>
        <w:rPr>
          <w:sz w:val="24"/>
        </w:rPr>
        <w:t>Any</w:t>
      </w:r>
      <w:r>
        <w:rPr>
          <w:spacing w:val="-8"/>
          <w:sz w:val="24"/>
        </w:rPr>
        <w:t xml:space="preserve"> </w:t>
      </w:r>
      <w:r>
        <w:rPr>
          <w:sz w:val="24"/>
        </w:rPr>
        <w:t>participant</w:t>
      </w:r>
      <w:r>
        <w:rPr>
          <w:spacing w:val="-8"/>
          <w:sz w:val="24"/>
        </w:rPr>
        <w:t xml:space="preserve"> </w:t>
      </w:r>
      <w:r>
        <w:rPr>
          <w:sz w:val="24"/>
        </w:rPr>
        <w:t>moving</w:t>
      </w:r>
      <w:r>
        <w:rPr>
          <w:spacing w:val="-9"/>
          <w:sz w:val="24"/>
        </w:rPr>
        <w:t xml:space="preserve"> </w:t>
      </w:r>
      <w:r>
        <w:rPr>
          <w:sz w:val="24"/>
        </w:rPr>
        <w:t>from</w:t>
      </w:r>
      <w:r>
        <w:rPr>
          <w:spacing w:val="-9"/>
          <w:sz w:val="24"/>
        </w:rPr>
        <w:t xml:space="preserve"> </w:t>
      </w:r>
      <w:r>
        <w:rPr>
          <w:sz w:val="24"/>
        </w:rPr>
        <w:t>his</w:t>
      </w:r>
      <w:r>
        <w:rPr>
          <w:spacing w:val="-8"/>
          <w:sz w:val="24"/>
        </w:rPr>
        <w:t xml:space="preserve"> </w:t>
      </w:r>
      <w:r>
        <w:rPr>
          <w:sz w:val="24"/>
        </w:rPr>
        <w:t>existing</w:t>
      </w:r>
      <w:r>
        <w:rPr>
          <w:spacing w:val="-8"/>
          <w:sz w:val="24"/>
        </w:rPr>
        <w:t xml:space="preserve"> </w:t>
      </w:r>
      <w:r>
        <w:rPr>
          <w:sz w:val="24"/>
        </w:rPr>
        <w:t>ACHA</w:t>
      </w:r>
      <w:r>
        <w:rPr>
          <w:spacing w:val="-8"/>
          <w:sz w:val="24"/>
        </w:rPr>
        <w:t xml:space="preserve"> </w:t>
      </w:r>
      <w:r>
        <w:rPr>
          <w:sz w:val="24"/>
        </w:rPr>
        <w:t>team</w:t>
      </w:r>
      <w:r>
        <w:rPr>
          <w:spacing w:val="-9"/>
          <w:sz w:val="24"/>
        </w:rPr>
        <w:t xml:space="preserve"> </w:t>
      </w:r>
      <w:r>
        <w:rPr>
          <w:sz w:val="24"/>
        </w:rPr>
        <w:t>to</w:t>
      </w:r>
      <w:r>
        <w:rPr>
          <w:spacing w:val="-7"/>
          <w:sz w:val="24"/>
        </w:rPr>
        <w:t xml:space="preserve"> </w:t>
      </w:r>
      <w:r>
        <w:rPr>
          <w:sz w:val="24"/>
        </w:rPr>
        <w:t>a</w:t>
      </w:r>
      <w:r>
        <w:rPr>
          <w:spacing w:val="-9"/>
          <w:sz w:val="24"/>
        </w:rPr>
        <w:t xml:space="preserve"> </w:t>
      </w:r>
      <w:r>
        <w:rPr>
          <w:sz w:val="24"/>
        </w:rPr>
        <w:t>team</w:t>
      </w:r>
      <w:r>
        <w:rPr>
          <w:spacing w:val="-8"/>
          <w:sz w:val="24"/>
        </w:rPr>
        <w:t xml:space="preserve"> </w:t>
      </w:r>
      <w:r>
        <w:rPr>
          <w:sz w:val="24"/>
        </w:rPr>
        <w:t>represented by</w:t>
      </w:r>
      <w:r>
        <w:rPr>
          <w:spacing w:val="13"/>
          <w:sz w:val="24"/>
        </w:rPr>
        <w:t xml:space="preserve"> </w:t>
      </w:r>
      <w:r>
        <w:rPr>
          <w:sz w:val="24"/>
        </w:rPr>
        <w:t>a</w:t>
      </w:r>
      <w:r>
        <w:rPr>
          <w:spacing w:val="14"/>
          <w:sz w:val="24"/>
        </w:rPr>
        <w:t xml:space="preserve"> </w:t>
      </w:r>
      <w:r>
        <w:rPr>
          <w:sz w:val="24"/>
        </w:rPr>
        <w:t>coach</w:t>
      </w:r>
      <w:r>
        <w:rPr>
          <w:spacing w:val="14"/>
          <w:sz w:val="24"/>
        </w:rPr>
        <w:t xml:space="preserve"> </w:t>
      </w:r>
      <w:r>
        <w:rPr>
          <w:sz w:val="24"/>
        </w:rPr>
        <w:t>or</w:t>
      </w:r>
      <w:r>
        <w:rPr>
          <w:spacing w:val="14"/>
          <w:sz w:val="24"/>
        </w:rPr>
        <w:t xml:space="preserve"> </w:t>
      </w:r>
      <w:r>
        <w:rPr>
          <w:sz w:val="24"/>
        </w:rPr>
        <w:t>staff</w:t>
      </w:r>
      <w:r>
        <w:rPr>
          <w:spacing w:val="15"/>
          <w:sz w:val="24"/>
        </w:rPr>
        <w:t xml:space="preserve"> </w:t>
      </w:r>
      <w:r>
        <w:rPr>
          <w:sz w:val="24"/>
        </w:rPr>
        <w:t>member</w:t>
      </w:r>
      <w:r>
        <w:rPr>
          <w:spacing w:val="15"/>
          <w:sz w:val="24"/>
        </w:rPr>
        <w:t xml:space="preserve"> </w:t>
      </w:r>
      <w:r>
        <w:rPr>
          <w:sz w:val="24"/>
        </w:rPr>
        <w:t>of</w:t>
      </w:r>
      <w:r>
        <w:rPr>
          <w:spacing w:val="14"/>
          <w:sz w:val="24"/>
        </w:rPr>
        <w:t xml:space="preserve"> </w:t>
      </w:r>
      <w:r>
        <w:rPr>
          <w:sz w:val="24"/>
        </w:rPr>
        <w:t>the</w:t>
      </w:r>
      <w:r>
        <w:rPr>
          <w:spacing w:val="15"/>
          <w:sz w:val="24"/>
        </w:rPr>
        <w:t xml:space="preserve"> </w:t>
      </w:r>
      <w:r>
        <w:rPr>
          <w:sz w:val="24"/>
        </w:rPr>
        <w:t>event</w:t>
      </w:r>
      <w:r>
        <w:rPr>
          <w:spacing w:val="14"/>
          <w:sz w:val="24"/>
        </w:rPr>
        <w:t xml:space="preserve"> </w:t>
      </w:r>
      <w:r>
        <w:rPr>
          <w:sz w:val="24"/>
        </w:rPr>
        <w:t>team,</w:t>
      </w:r>
      <w:r>
        <w:rPr>
          <w:spacing w:val="16"/>
          <w:sz w:val="24"/>
        </w:rPr>
        <w:t xml:space="preserve"> </w:t>
      </w:r>
      <w:r>
        <w:rPr>
          <w:sz w:val="24"/>
        </w:rPr>
        <w:t>or</w:t>
      </w:r>
      <w:r>
        <w:rPr>
          <w:spacing w:val="14"/>
          <w:sz w:val="24"/>
        </w:rPr>
        <w:t xml:space="preserve"> </w:t>
      </w:r>
      <w:r>
        <w:rPr>
          <w:sz w:val="24"/>
        </w:rPr>
        <w:t>to</w:t>
      </w:r>
      <w:r>
        <w:rPr>
          <w:spacing w:val="13"/>
          <w:sz w:val="24"/>
        </w:rPr>
        <w:t xml:space="preserve"> </w:t>
      </w:r>
      <w:r>
        <w:rPr>
          <w:sz w:val="24"/>
        </w:rPr>
        <w:t>a</w:t>
      </w:r>
      <w:r>
        <w:rPr>
          <w:spacing w:val="15"/>
          <w:sz w:val="24"/>
        </w:rPr>
        <w:t xml:space="preserve"> </w:t>
      </w:r>
      <w:r>
        <w:rPr>
          <w:sz w:val="24"/>
        </w:rPr>
        <w:t>team</w:t>
      </w:r>
      <w:r>
        <w:rPr>
          <w:spacing w:val="14"/>
          <w:sz w:val="24"/>
        </w:rPr>
        <w:t xml:space="preserve"> </w:t>
      </w:r>
      <w:r>
        <w:rPr>
          <w:sz w:val="24"/>
        </w:rPr>
        <w:t>represented</w:t>
      </w:r>
    </w:p>
    <w:p w14:paraId="0636D4C2" w14:textId="77777777" w:rsidR="002D23E9" w:rsidRDefault="002D23E9">
      <w:pPr>
        <w:jc w:val="both"/>
        <w:rPr>
          <w:sz w:val="24"/>
        </w:rPr>
        <w:sectPr w:rsidR="002D23E9">
          <w:pgSz w:w="12240" w:h="15840"/>
          <w:pgMar w:top="1360" w:right="1300" w:bottom="1000" w:left="1300" w:header="0" w:footer="729" w:gutter="0"/>
          <w:cols w:space="720"/>
        </w:sectPr>
      </w:pPr>
    </w:p>
    <w:p w14:paraId="008CCE74" w14:textId="77777777" w:rsidR="002D23E9" w:rsidRDefault="00253181">
      <w:pPr>
        <w:pStyle w:val="BodyText"/>
        <w:spacing w:before="80"/>
        <w:ind w:left="1580" w:right="137"/>
        <w:jc w:val="both"/>
      </w:pPr>
      <w:r>
        <w:lastRenderedPageBreak/>
        <w:t>with</w:t>
      </w:r>
      <w:r>
        <w:rPr>
          <w:spacing w:val="-6"/>
        </w:rPr>
        <w:t xml:space="preserve"> </w:t>
      </w:r>
      <w:r>
        <w:t>players</w:t>
      </w:r>
      <w:r>
        <w:rPr>
          <w:spacing w:val="-5"/>
        </w:rPr>
        <w:t xml:space="preserve"> </w:t>
      </w:r>
      <w:r>
        <w:t>on</w:t>
      </w:r>
      <w:r>
        <w:rPr>
          <w:spacing w:val="-5"/>
        </w:rPr>
        <w:t xml:space="preserve"> </w:t>
      </w:r>
      <w:r>
        <w:t>the</w:t>
      </w:r>
      <w:r>
        <w:rPr>
          <w:spacing w:val="-7"/>
        </w:rPr>
        <w:t xml:space="preserve"> </w:t>
      </w:r>
      <w:r>
        <w:t>event</w:t>
      </w:r>
      <w:r>
        <w:rPr>
          <w:spacing w:val="-6"/>
        </w:rPr>
        <w:t xml:space="preserve"> </w:t>
      </w:r>
      <w:r>
        <w:t>team,</w:t>
      </w:r>
      <w:r>
        <w:rPr>
          <w:spacing w:val="-7"/>
        </w:rPr>
        <w:t xml:space="preserve"> </w:t>
      </w:r>
      <w:r>
        <w:t>will</w:t>
      </w:r>
      <w:r>
        <w:rPr>
          <w:spacing w:val="-5"/>
        </w:rPr>
        <w:t xml:space="preserve"> </w:t>
      </w:r>
      <w:r>
        <w:t>need</w:t>
      </w:r>
      <w:r>
        <w:rPr>
          <w:spacing w:val="-6"/>
        </w:rPr>
        <w:t xml:space="preserve"> </w:t>
      </w:r>
      <w:r>
        <w:t>to</w:t>
      </w:r>
      <w:r>
        <w:rPr>
          <w:spacing w:val="-5"/>
        </w:rPr>
        <w:t xml:space="preserve"> </w:t>
      </w:r>
      <w:r>
        <w:t>sit</w:t>
      </w:r>
      <w:r>
        <w:rPr>
          <w:spacing w:val="-6"/>
        </w:rPr>
        <w:t xml:space="preserve"> </w:t>
      </w:r>
      <w:r>
        <w:t>out</w:t>
      </w:r>
      <w:r>
        <w:rPr>
          <w:spacing w:val="-6"/>
        </w:rPr>
        <w:t xml:space="preserve"> </w:t>
      </w:r>
      <w:r>
        <w:t>two</w:t>
      </w:r>
      <w:r>
        <w:rPr>
          <w:spacing w:val="-7"/>
        </w:rPr>
        <w:t xml:space="preserve"> </w:t>
      </w:r>
      <w:r>
        <w:t>semesters</w:t>
      </w:r>
      <w:r>
        <w:rPr>
          <w:spacing w:val="-4"/>
        </w:rPr>
        <w:t xml:space="preserve"> </w:t>
      </w:r>
      <w:r>
        <w:t>of</w:t>
      </w:r>
      <w:r>
        <w:rPr>
          <w:spacing w:val="-5"/>
        </w:rPr>
        <w:t xml:space="preserve"> </w:t>
      </w:r>
      <w:r>
        <w:t>ACHA play before becoming eligible to play at the new team.</w:t>
      </w:r>
      <w:r>
        <w:rPr>
          <w:spacing w:val="67"/>
        </w:rPr>
        <w:t xml:space="preserve"> </w:t>
      </w:r>
      <w:r>
        <w:t>[2011]</w:t>
      </w:r>
    </w:p>
    <w:p w14:paraId="34D8DF8E" w14:textId="77777777" w:rsidR="002D23E9" w:rsidRDefault="002D23E9">
      <w:pPr>
        <w:pStyle w:val="BodyText"/>
        <w:spacing w:before="11"/>
        <w:rPr>
          <w:sz w:val="23"/>
        </w:rPr>
      </w:pPr>
    </w:p>
    <w:p w14:paraId="7F0512E4" w14:textId="77777777" w:rsidR="002D23E9" w:rsidRDefault="00253181">
      <w:pPr>
        <w:pStyle w:val="Heading3"/>
        <w:tabs>
          <w:tab w:val="left" w:pos="2299"/>
        </w:tabs>
        <w:ind w:left="500"/>
      </w:pPr>
      <w:r>
        <w:t>Section</w:t>
      </w:r>
      <w:r>
        <w:rPr>
          <w:spacing w:val="-3"/>
        </w:rPr>
        <w:t xml:space="preserve"> </w:t>
      </w:r>
      <w:r>
        <w:t>2</w:t>
      </w:r>
      <w:r>
        <w:tab/>
        <w:t>Men’s Division 2 Academic</w:t>
      </w:r>
      <w:r>
        <w:rPr>
          <w:spacing w:val="-5"/>
        </w:rPr>
        <w:t xml:space="preserve"> </w:t>
      </w:r>
      <w:r>
        <w:t>Requirements</w:t>
      </w:r>
    </w:p>
    <w:p w14:paraId="00B2A50A" w14:textId="77777777" w:rsidR="002D23E9" w:rsidRDefault="002D23E9">
      <w:pPr>
        <w:pStyle w:val="BodyText"/>
        <w:rPr>
          <w:b/>
        </w:rPr>
      </w:pPr>
    </w:p>
    <w:p w14:paraId="6072113A" w14:textId="77777777" w:rsidR="002D23E9" w:rsidRDefault="00253181" w:rsidP="0094154D">
      <w:pPr>
        <w:pStyle w:val="ListParagraph"/>
        <w:numPr>
          <w:ilvl w:val="0"/>
          <w:numId w:val="37"/>
        </w:numPr>
        <w:tabs>
          <w:tab w:val="left" w:pos="1580"/>
        </w:tabs>
        <w:spacing w:before="1"/>
        <w:ind w:right="137"/>
        <w:rPr>
          <w:sz w:val="24"/>
        </w:rPr>
      </w:pPr>
      <w:r>
        <w:rPr>
          <w:sz w:val="24"/>
        </w:rPr>
        <w:t>Men’s Division 2 student-athletes shall be enrolled in a program of study leading to an associate, baccalaureate, masters, or doctoral degree as determined by the regulations of the university or college.</w:t>
      </w:r>
      <w:r>
        <w:rPr>
          <w:spacing w:val="19"/>
          <w:sz w:val="24"/>
        </w:rPr>
        <w:t xml:space="preserve"> </w:t>
      </w:r>
      <w:r>
        <w:rPr>
          <w:sz w:val="24"/>
        </w:rPr>
        <w:t>Men’s Division</w:t>
      </w:r>
    </w:p>
    <w:p w14:paraId="130BB870" w14:textId="77777777" w:rsidR="002E3549" w:rsidRDefault="00253181" w:rsidP="002E3549">
      <w:pPr>
        <w:pStyle w:val="BodyText"/>
        <w:ind w:left="1580" w:right="135"/>
        <w:jc w:val="both"/>
      </w:pPr>
      <w:r>
        <w:t>2 student-athletes shall be degree seeking according to that school’s definition of degree seeking and carry a minimum credit requirement of nine (9) semester hours (or the equivalent quarter hours) for undergraduates and six (6) semester hours (or equivalent quarter hours) for master or doctoral candidates.</w:t>
      </w:r>
      <w:r w:rsidR="002E3549">
        <w:t xml:space="preserve">  All players must be taking at least nine</w:t>
      </w:r>
    </w:p>
    <w:p w14:paraId="43AF61E0" w14:textId="77777777" w:rsidR="002E3549" w:rsidRDefault="002E3549" w:rsidP="002E3549">
      <w:pPr>
        <w:pStyle w:val="BodyText"/>
        <w:ind w:left="1580" w:right="135"/>
        <w:jc w:val="both"/>
      </w:pPr>
      <w:r>
        <w:t>(9) credit hours per semester (or quarter equivalent) at the school that</w:t>
      </w:r>
    </w:p>
    <w:p w14:paraId="3A4AA944" w14:textId="77777777" w:rsidR="002E3549" w:rsidRDefault="002E3549" w:rsidP="002E3549">
      <w:pPr>
        <w:pStyle w:val="BodyText"/>
        <w:ind w:left="1580" w:right="135"/>
        <w:jc w:val="both"/>
      </w:pPr>
      <w:r>
        <w:t>they are playing for. For grad students, the required number would be six</w:t>
      </w:r>
    </w:p>
    <w:p w14:paraId="5D4C55D7" w14:textId="77777777" w:rsidR="002D23E9" w:rsidRDefault="002E3549" w:rsidP="002E3549">
      <w:pPr>
        <w:pStyle w:val="BodyText"/>
        <w:ind w:left="1580" w:right="135"/>
        <w:jc w:val="both"/>
      </w:pPr>
      <w:r>
        <w:t>(6) credit hours per semester (or quarter equivalent) [2019]</w:t>
      </w:r>
    </w:p>
    <w:p w14:paraId="54860587" w14:textId="77777777" w:rsidR="002D23E9" w:rsidRDefault="002D23E9">
      <w:pPr>
        <w:pStyle w:val="BodyText"/>
      </w:pPr>
    </w:p>
    <w:p w14:paraId="348EDF84" w14:textId="77777777" w:rsidR="002D23E9" w:rsidRDefault="00253181" w:rsidP="0094154D">
      <w:pPr>
        <w:pStyle w:val="ListParagraph"/>
        <w:numPr>
          <w:ilvl w:val="0"/>
          <w:numId w:val="37"/>
        </w:numPr>
        <w:tabs>
          <w:tab w:val="left" w:pos="1580"/>
        </w:tabs>
        <w:ind w:right="137"/>
        <w:rPr>
          <w:sz w:val="24"/>
        </w:rPr>
      </w:pPr>
      <w:r>
        <w:rPr>
          <w:sz w:val="24"/>
        </w:rPr>
        <w:t>ACHA student athletes must maintain a cumulative GPA of at least 2.0 by the beginning of the student’s second year of</w:t>
      </w:r>
      <w:r>
        <w:rPr>
          <w:spacing w:val="-9"/>
          <w:sz w:val="24"/>
        </w:rPr>
        <w:t xml:space="preserve"> </w:t>
      </w:r>
      <w:r>
        <w:rPr>
          <w:sz w:val="24"/>
        </w:rPr>
        <w:t>eligibility.</w:t>
      </w:r>
    </w:p>
    <w:p w14:paraId="68218BC4" w14:textId="77777777" w:rsidR="002D23E9" w:rsidRDefault="002D23E9">
      <w:pPr>
        <w:pStyle w:val="BodyText"/>
      </w:pPr>
    </w:p>
    <w:p w14:paraId="69FBBC9C" w14:textId="77777777" w:rsidR="002D23E9" w:rsidRDefault="00253181" w:rsidP="0094154D">
      <w:pPr>
        <w:pStyle w:val="ListParagraph"/>
        <w:numPr>
          <w:ilvl w:val="0"/>
          <w:numId w:val="37"/>
        </w:numPr>
        <w:tabs>
          <w:tab w:val="left" w:pos="1580"/>
        </w:tabs>
        <w:ind w:right="140"/>
        <w:rPr>
          <w:sz w:val="24"/>
        </w:rPr>
      </w:pPr>
      <w:r>
        <w:rPr>
          <w:sz w:val="24"/>
        </w:rPr>
        <w:t>Special</w:t>
      </w:r>
      <w:r>
        <w:rPr>
          <w:spacing w:val="-20"/>
          <w:sz w:val="24"/>
        </w:rPr>
        <w:t xml:space="preserve"> </w:t>
      </w:r>
      <w:r>
        <w:rPr>
          <w:sz w:val="24"/>
        </w:rPr>
        <w:t>student-athlete</w:t>
      </w:r>
      <w:r>
        <w:rPr>
          <w:spacing w:val="-20"/>
          <w:sz w:val="24"/>
        </w:rPr>
        <w:t xml:space="preserve"> </w:t>
      </w:r>
      <w:r>
        <w:rPr>
          <w:sz w:val="24"/>
        </w:rPr>
        <w:t>cases</w:t>
      </w:r>
      <w:r>
        <w:rPr>
          <w:spacing w:val="-20"/>
          <w:sz w:val="24"/>
        </w:rPr>
        <w:t xml:space="preserve"> </w:t>
      </w:r>
      <w:r>
        <w:rPr>
          <w:sz w:val="24"/>
        </w:rPr>
        <w:t>must</w:t>
      </w:r>
      <w:r>
        <w:rPr>
          <w:spacing w:val="-20"/>
          <w:sz w:val="24"/>
        </w:rPr>
        <w:t xml:space="preserve"> </w:t>
      </w:r>
      <w:r>
        <w:rPr>
          <w:sz w:val="24"/>
        </w:rPr>
        <w:t>have</w:t>
      </w:r>
      <w:r>
        <w:rPr>
          <w:spacing w:val="-22"/>
          <w:sz w:val="24"/>
        </w:rPr>
        <w:t xml:space="preserve"> </w:t>
      </w:r>
      <w:r>
        <w:rPr>
          <w:sz w:val="24"/>
        </w:rPr>
        <w:t>certification</w:t>
      </w:r>
      <w:r>
        <w:rPr>
          <w:spacing w:val="-20"/>
          <w:sz w:val="24"/>
        </w:rPr>
        <w:t xml:space="preserve"> </w:t>
      </w:r>
      <w:r>
        <w:rPr>
          <w:sz w:val="24"/>
        </w:rPr>
        <w:t>of</w:t>
      </w:r>
      <w:r>
        <w:rPr>
          <w:spacing w:val="-20"/>
          <w:sz w:val="24"/>
        </w:rPr>
        <w:t xml:space="preserve"> </w:t>
      </w:r>
      <w:r>
        <w:rPr>
          <w:sz w:val="24"/>
        </w:rPr>
        <w:t>full-time</w:t>
      </w:r>
      <w:r>
        <w:rPr>
          <w:spacing w:val="-20"/>
          <w:sz w:val="24"/>
        </w:rPr>
        <w:t xml:space="preserve"> </w:t>
      </w:r>
      <w:r>
        <w:rPr>
          <w:sz w:val="24"/>
        </w:rPr>
        <w:t>status</w:t>
      </w:r>
      <w:r>
        <w:rPr>
          <w:spacing w:val="-19"/>
          <w:sz w:val="24"/>
        </w:rPr>
        <w:t xml:space="preserve"> </w:t>
      </w:r>
      <w:r>
        <w:rPr>
          <w:sz w:val="24"/>
        </w:rPr>
        <w:t>from the Dean and/or school</w:t>
      </w:r>
      <w:r>
        <w:rPr>
          <w:spacing w:val="-2"/>
          <w:sz w:val="24"/>
        </w:rPr>
        <w:t xml:space="preserve"> </w:t>
      </w:r>
      <w:r>
        <w:rPr>
          <w:sz w:val="24"/>
        </w:rPr>
        <w:t>Registrar.</w:t>
      </w:r>
    </w:p>
    <w:p w14:paraId="797FA7C7" w14:textId="77777777" w:rsidR="002D23E9" w:rsidRDefault="002D23E9">
      <w:pPr>
        <w:pStyle w:val="BodyText"/>
        <w:spacing w:before="11"/>
        <w:rPr>
          <w:sz w:val="23"/>
        </w:rPr>
      </w:pPr>
    </w:p>
    <w:p w14:paraId="315467D8" w14:textId="77777777" w:rsidR="002D23E9" w:rsidRDefault="00253181" w:rsidP="0094154D">
      <w:pPr>
        <w:pStyle w:val="ListParagraph"/>
        <w:numPr>
          <w:ilvl w:val="0"/>
          <w:numId w:val="37"/>
        </w:numPr>
        <w:tabs>
          <w:tab w:val="left" w:pos="1580"/>
        </w:tabs>
        <w:spacing w:before="1"/>
        <w:ind w:right="134"/>
        <w:rPr>
          <w:sz w:val="24"/>
        </w:rPr>
      </w:pPr>
      <w:r>
        <w:rPr>
          <w:sz w:val="24"/>
        </w:rPr>
        <w:t>Men’s Division 2 student-athletes must successfully complete (take and pass) the minimum of required credit hours each semester (or equivalent quarter</w:t>
      </w:r>
      <w:r>
        <w:rPr>
          <w:spacing w:val="-8"/>
          <w:sz w:val="24"/>
        </w:rPr>
        <w:t xml:space="preserve"> </w:t>
      </w:r>
      <w:r>
        <w:rPr>
          <w:sz w:val="24"/>
        </w:rPr>
        <w:t>hours)</w:t>
      </w:r>
      <w:r>
        <w:rPr>
          <w:spacing w:val="-8"/>
          <w:sz w:val="24"/>
        </w:rPr>
        <w:t xml:space="preserve"> </w:t>
      </w:r>
      <w:r>
        <w:rPr>
          <w:sz w:val="24"/>
        </w:rPr>
        <w:t>as</w:t>
      </w:r>
      <w:r>
        <w:rPr>
          <w:spacing w:val="-7"/>
          <w:sz w:val="24"/>
        </w:rPr>
        <w:t xml:space="preserve"> </w:t>
      </w:r>
      <w:r>
        <w:rPr>
          <w:sz w:val="24"/>
        </w:rPr>
        <w:t>outlined</w:t>
      </w:r>
      <w:r>
        <w:rPr>
          <w:spacing w:val="-8"/>
          <w:sz w:val="24"/>
        </w:rPr>
        <w:t xml:space="preserve"> </w:t>
      </w:r>
      <w:r>
        <w:rPr>
          <w:sz w:val="24"/>
        </w:rPr>
        <w:t>in</w:t>
      </w:r>
      <w:r>
        <w:rPr>
          <w:spacing w:val="-7"/>
          <w:sz w:val="24"/>
        </w:rPr>
        <w:t xml:space="preserve"> </w:t>
      </w:r>
      <w:r>
        <w:rPr>
          <w:sz w:val="24"/>
        </w:rPr>
        <w:t>Part</w:t>
      </w:r>
      <w:r>
        <w:rPr>
          <w:spacing w:val="-9"/>
          <w:sz w:val="24"/>
        </w:rPr>
        <w:t xml:space="preserve"> </w:t>
      </w:r>
      <w:r>
        <w:rPr>
          <w:sz w:val="24"/>
        </w:rPr>
        <w:t>Five,</w:t>
      </w:r>
      <w:r>
        <w:rPr>
          <w:spacing w:val="-7"/>
          <w:sz w:val="24"/>
        </w:rPr>
        <w:t xml:space="preserve"> </w:t>
      </w:r>
      <w:r>
        <w:rPr>
          <w:sz w:val="24"/>
        </w:rPr>
        <w:t>Article</w:t>
      </w:r>
      <w:r>
        <w:rPr>
          <w:spacing w:val="-8"/>
          <w:sz w:val="24"/>
        </w:rPr>
        <w:t xml:space="preserve"> </w:t>
      </w:r>
      <w:r>
        <w:rPr>
          <w:sz w:val="24"/>
        </w:rPr>
        <w:t>II,</w:t>
      </w:r>
      <w:r>
        <w:rPr>
          <w:spacing w:val="-7"/>
          <w:sz w:val="24"/>
        </w:rPr>
        <w:t xml:space="preserve"> </w:t>
      </w:r>
      <w:r>
        <w:rPr>
          <w:sz w:val="24"/>
        </w:rPr>
        <w:t>Section</w:t>
      </w:r>
      <w:r>
        <w:rPr>
          <w:spacing w:val="-7"/>
          <w:sz w:val="24"/>
        </w:rPr>
        <w:t xml:space="preserve"> </w:t>
      </w:r>
      <w:r>
        <w:rPr>
          <w:sz w:val="24"/>
        </w:rPr>
        <w:t>2,</w:t>
      </w:r>
      <w:r>
        <w:rPr>
          <w:spacing w:val="-8"/>
          <w:sz w:val="24"/>
        </w:rPr>
        <w:t xml:space="preserve"> </w:t>
      </w:r>
      <w:r>
        <w:rPr>
          <w:sz w:val="24"/>
        </w:rPr>
        <w:t>Paragraph</w:t>
      </w:r>
      <w:r>
        <w:rPr>
          <w:spacing w:val="-8"/>
          <w:sz w:val="24"/>
        </w:rPr>
        <w:t xml:space="preserve"> </w:t>
      </w:r>
      <w:r>
        <w:rPr>
          <w:sz w:val="24"/>
        </w:rPr>
        <w:t>A,</w:t>
      </w:r>
      <w:r>
        <w:rPr>
          <w:spacing w:val="-8"/>
          <w:sz w:val="24"/>
        </w:rPr>
        <w:t xml:space="preserve"> </w:t>
      </w:r>
      <w:r>
        <w:rPr>
          <w:sz w:val="24"/>
        </w:rPr>
        <w:t>in both the Spring and Fall semesters or equivalent quarter to be eligible for play the following semester or quarter.</w:t>
      </w:r>
      <w:r>
        <w:rPr>
          <w:spacing w:val="69"/>
          <w:sz w:val="24"/>
        </w:rPr>
        <w:t xml:space="preserve"> </w:t>
      </w:r>
      <w:r>
        <w:rPr>
          <w:sz w:val="24"/>
        </w:rPr>
        <w:t>[2006]</w:t>
      </w:r>
    </w:p>
    <w:p w14:paraId="0E208856" w14:textId="77777777" w:rsidR="002D23E9" w:rsidRDefault="002D23E9">
      <w:pPr>
        <w:pStyle w:val="BodyText"/>
      </w:pPr>
    </w:p>
    <w:p w14:paraId="111B0DEE" w14:textId="77777777" w:rsidR="002D23E9" w:rsidRDefault="00253181" w:rsidP="0094154D">
      <w:pPr>
        <w:pStyle w:val="ListParagraph"/>
        <w:numPr>
          <w:ilvl w:val="0"/>
          <w:numId w:val="37"/>
        </w:numPr>
        <w:tabs>
          <w:tab w:val="left" w:pos="1579"/>
          <w:tab w:val="left" w:pos="1580"/>
        </w:tabs>
        <w:spacing w:line="289" w:lineRule="exact"/>
        <w:rPr>
          <w:sz w:val="24"/>
        </w:rPr>
      </w:pPr>
      <w:r>
        <w:rPr>
          <w:sz w:val="24"/>
        </w:rPr>
        <w:t>ACHA</w:t>
      </w:r>
      <w:r>
        <w:rPr>
          <w:spacing w:val="-8"/>
          <w:sz w:val="24"/>
        </w:rPr>
        <w:t xml:space="preserve"> </w:t>
      </w:r>
      <w:r>
        <w:rPr>
          <w:sz w:val="24"/>
        </w:rPr>
        <w:t>student</w:t>
      </w:r>
      <w:r>
        <w:rPr>
          <w:spacing w:val="-8"/>
          <w:sz w:val="24"/>
        </w:rPr>
        <w:t xml:space="preserve"> </w:t>
      </w:r>
      <w:r>
        <w:rPr>
          <w:sz w:val="24"/>
        </w:rPr>
        <w:t>athletes</w:t>
      </w:r>
      <w:r>
        <w:rPr>
          <w:spacing w:val="-7"/>
          <w:sz w:val="24"/>
        </w:rPr>
        <w:t xml:space="preserve"> </w:t>
      </w:r>
      <w:r>
        <w:rPr>
          <w:sz w:val="24"/>
        </w:rPr>
        <w:t>attending</w:t>
      </w:r>
      <w:r>
        <w:rPr>
          <w:spacing w:val="-8"/>
          <w:sz w:val="24"/>
        </w:rPr>
        <w:t xml:space="preserve"> </w:t>
      </w:r>
      <w:r>
        <w:rPr>
          <w:sz w:val="24"/>
        </w:rPr>
        <w:t>a</w:t>
      </w:r>
      <w:r>
        <w:rPr>
          <w:spacing w:val="-8"/>
          <w:sz w:val="24"/>
        </w:rPr>
        <w:t xml:space="preserve"> </w:t>
      </w:r>
      <w:r>
        <w:rPr>
          <w:sz w:val="24"/>
        </w:rPr>
        <w:t>two-year</w:t>
      </w:r>
      <w:r>
        <w:rPr>
          <w:spacing w:val="-7"/>
          <w:sz w:val="24"/>
        </w:rPr>
        <w:t xml:space="preserve"> </w:t>
      </w:r>
      <w:r>
        <w:rPr>
          <w:sz w:val="24"/>
        </w:rPr>
        <w:t>Junior</w:t>
      </w:r>
      <w:r>
        <w:rPr>
          <w:spacing w:val="-8"/>
          <w:sz w:val="24"/>
        </w:rPr>
        <w:t xml:space="preserve"> </w:t>
      </w:r>
      <w:r>
        <w:rPr>
          <w:sz w:val="24"/>
        </w:rPr>
        <w:t>College</w:t>
      </w:r>
      <w:r>
        <w:rPr>
          <w:spacing w:val="-6"/>
          <w:sz w:val="24"/>
        </w:rPr>
        <w:t xml:space="preserve"> </w:t>
      </w:r>
      <w:r>
        <w:rPr>
          <w:sz w:val="24"/>
        </w:rPr>
        <w:t>shall</w:t>
      </w:r>
      <w:r>
        <w:rPr>
          <w:spacing w:val="-10"/>
          <w:sz w:val="24"/>
        </w:rPr>
        <w:t xml:space="preserve"> </w:t>
      </w:r>
      <w:r>
        <w:rPr>
          <w:sz w:val="24"/>
        </w:rPr>
        <w:t>have</w:t>
      </w:r>
      <w:r>
        <w:rPr>
          <w:spacing w:val="-7"/>
          <w:sz w:val="24"/>
        </w:rPr>
        <w:t xml:space="preserve"> </w:t>
      </w:r>
      <w:r>
        <w:rPr>
          <w:sz w:val="24"/>
        </w:rPr>
        <w:t>three</w:t>
      </w:r>
    </w:p>
    <w:p w14:paraId="55F23043" w14:textId="77777777" w:rsidR="002D23E9" w:rsidRDefault="00253181" w:rsidP="0094154D">
      <w:pPr>
        <w:pStyle w:val="ListParagraph"/>
        <w:numPr>
          <w:ilvl w:val="0"/>
          <w:numId w:val="36"/>
        </w:numPr>
        <w:tabs>
          <w:tab w:val="left" w:pos="1994"/>
        </w:tabs>
        <w:ind w:right="136" w:firstLine="0"/>
        <w:rPr>
          <w:sz w:val="24"/>
        </w:rPr>
      </w:pPr>
      <w:r>
        <w:rPr>
          <w:sz w:val="24"/>
        </w:rPr>
        <w:t>years of the allotted five (5) years of ACHA eligibility. If the student athlete subsequently transfers to a four-year university or college, he will be permitted to complete his five (5) year eligibility minus the time spent on a National Junior College Athletic Association (NJCAA) roster.</w:t>
      </w:r>
      <w:r>
        <w:rPr>
          <w:spacing w:val="-20"/>
          <w:sz w:val="24"/>
        </w:rPr>
        <w:t xml:space="preserve"> </w:t>
      </w:r>
      <w:r>
        <w:rPr>
          <w:sz w:val="24"/>
        </w:rPr>
        <w:t>[2016]</w:t>
      </w:r>
    </w:p>
    <w:p w14:paraId="47325B26" w14:textId="77777777" w:rsidR="002D23E9" w:rsidRDefault="002D23E9">
      <w:pPr>
        <w:pStyle w:val="BodyText"/>
      </w:pPr>
    </w:p>
    <w:p w14:paraId="71DF8E5A" w14:textId="77777777" w:rsidR="002D23E9" w:rsidRDefault="00253181" w:rsidP="0094154D">
      <w:pPr>
        <w:pStyle w:val="ListParagraph"/>
        <w:numPr>
          <w:ilvl w:val="0"/>
          <w:numId w:val="37"/>
        </w:numPr>
        <w:tabs>
          <w:tab w:val="left" w:pos="1580"/>
        </w:tabs>
        <w:ind w:right="138"/>
        <w:rPr>
          <w:sz w:val="24"/>
        </w:rPr>
      </w:pPr>
      <w:r>
        <w:rPr>
          <w:sz w:val="24"/>
        </w:rPr>
        <w:t>A senior in the last semester or quarter prior to graduation is not required to meet the required semester or quarter hour</w:t>
      </w:r>
      <w:r>
        <w:rPr>
          <w:spacing w:val="-7"/>
          <w:sz w:val="24"/>
        </w:rPr>
        <w:t xml:space="preserve"> </w:t>
      </w:r>
      <w:r>
        <w:rPr>
          <w:sz w:val="24"/>
        </w:rPr>
        <w:t>minimum.</w:t>
      </w:r>
    </w:p>
    <w:p w14:paraId="286512D3" w14:textId="77777777" w:rsidR="002D23E9" w:rsidRDefault="002D23E9">
      <w:pPr>
        <w:pStyle w:val="BodyText"/>
      </w:pPr>
    </w:p>
    <w:p w14:paraId="488FF381" w14:textId="77777777" w:rsidR="002D23E9" w:rsidRDefault="00253181" w:rsidP="0094154D">
      <w:pPr>
        <w:pStyle w:val="ListParagraph"/>
        <w:numPr>
          <w:ilvl w:val="0"/>
          <w:numId w:val="37"/>
        </w:numPr>
        <w:tabs>
          <w:tab w:val="left" w:pos="1580"/>
        </w:tabs>
        <w:ind w:right="136"/>
        <w:rPr>
          <w:sz w:val="24"/>
        </w:rPr>
      </w:pPr>
      <w:r>
        <w:rPr>
          <w:sz w:val="24"/>
        </w:rPr>
        <w:t>In order to be eligible to play for their new school, transfer students must have been eligible to play for their previous team at the time they transferred. If they were not so eligible, they cannot participate until they satisfy</w:t>
      </w:r>
      <w:r>
        <w:rPr>
          <w:spacing w:val="-8"/>
          <w:sz w:val="24"/>
        </w:rPr>
        <w:t xml:space="preserve"> </w:t>
      </w:r>
      <w:r>
        <w:rPr>
          <w:sz w:val="24"/>
        </w:rPr>
        <w:t>all</w:t>
      </w:r>
      <w:r>
        <w:rPr>
          <w:spacing w:val="-6"/>
          <w:sz w:val="24"/>
        </w:rPr>
        <w:t xml:space="preserve"> </w:t>
      </w:r>
      <w:r>
        <w:rPr>
          <w:sz w:val="24"/>
        </w:rPr>
        <w:t>eligibility</w:t>
      </w:r>
      <w:r>
        <w:rPr>
          <w:spacing w:val="-8"/>
          <w:sz w:val="24"/>
        </w:rPr>
        <w:t xml:space="preserve"> </w:t>
      </w:r>
      <w:r>
        <w:rPr>
          <w:sz w:val="24"/>
        </w:rPr>
        <w:t>requirements</w:t>
      </w:r>
      <w:r>
        <w:rPr>
          <w:spacing w:val="-8"/>
          <w:sz w:val="24"/>
        </w:rPr>
        <w:t xml:space="preserve"> </w:t>
      </w:r>
      <w:r>
        <w:rPr>
          <w:sz w:val="24"/>
        </w:rPr>
        <w:t>as</w:t>
      </w:r>
      <w:r>
        <w:rPr>
          <w:spacing w:val="-8"/>
          <w:sz w:val="24"/>
        </w:rPr>
        <w:t xml:space="preserve"> </w:t>
      </w:r>
      <w:r>
        <w:rPr>
          <w:sz w:val="24"/>
        </w:rPr>
        <w:t>if</w:t>
      </w:r>
      <w:r>
        <w:rPr>
          <w:spacing w:val="-6"/>
          <w:sz w:val="24"/>
        </w:rPr>
        <w:t xml:space="preserve"> </w:t>
      </w:r>
      <w:r>
        <w:rPr>
          <w:sz w:val="24"/>
        </w:rPr>
        <w:t>they</w:t>
      </w:r>
      <w:r>
        <w:rPr>
          <w:spacing w:val="-7"/>
          <w:sz w:val="24"/>
        </w:rPr>
        <w:t xml:space="preserve"> </w:t>
      </w:r>
      <w:r>
        <w:rPr>
          <w:sz w:val="24"/>
        </w:rPr>
        <w:t>previously</w:t>
      </w:r>
      <w:r>
        <w:rPr>
          <w:spacing w:val="-7"/>
          <w:sz w:val="24"/>
        </w:rPr>
        <w:t xml:space="preserve"> </w:t>
      </w:r>
      <w:r>
        <w:rPr>
          <w:sz w:val="24"/>
        </w:rPr>
        <w:t>played</w:t>
      </w:r>
      <w:r>
        <w:rPr>
          <w:spacing w:val="-6"/>
          <w:sz w:val="24"/>
        </w:rPr>
        <w:t xml:space="preserve"> </w:t>
      </w:r>
      <w:r>
        <w:rPr>
          <w:sz w:val="24"/>
        </w:rPr>
        <w:t>for</w:t>
      </w:r>
      <w:r>
        <w:rPr>
          <w:spacing w:val="-8"/>
          <w:sz w:val="24"/>
        </w:rPr>
        <w:t xml:space="preserve"> </w:t>
      </w:r>
      <w:r>
        <w:rPr>
          <w:sz w:val="24"/>
        </w:rPr>
        <w:t>new</w:t>
      </w:r>
      <w:r>
        <w:rPr>
          <w:spacing w:val="-7"/>
          <w:sz w:val="24"/>
        </w:rPr>
        <w:t xml:space="preserve"> </w:t>
      </w:r>
      <w:r>
        <w:rPr>
          <w:sz w:val="24"/>
        </w:rPr>
        <w:t>team.</w:t>
      </w:r>
    </w:p>
    <w:p w14:paraId="557D874F" w14:textId="77777777" w:rsidR="002D23E9" w:rsidRDefault="002D23E9">
      <w:pPr>
        <w:pStyle w:val="BodyText"/>
        <w:spacing w:before="12"/>
        <w:rPr>
          <w:sz w:val="23"/>
        </w:rPr>
      </w:pPr>
    </w:p>
    <w:p w14:paraId="4BBCCDAC" w14:textId="77777777" w:rsidR="002D23E9" w:rsidRDefault="00253181" w:rsidP="0094154D">
      <w:pPr>
        <w:pStyle w:val="ListParagraph"/>
        <w:numPr>
          <w:ilvl w:val="0"/>
          <w:numId w:val="37"/>
        </w:numPr>
        <w:tabs>
          <w:tab w:val="left" w:pos="1580"/>
        </w:tabs>
        <w:ind w:right="137"/>
        <w:rPr>
          <w:sz w:val="24"/>
        </w:rPr>
      </w:pPr>
      <w:r>
        <w:rPr>
          <w:sz w:val="24"/>
        </w:rPr>
        <w:t>No student-athlete may participate in more than five (5) national tournaments (including regional tournaments).</w:t>
      </w:r>
      <w:r>
        <w:rPr>
          <w:spacing w:val="72"/>
          <w:sz w:val="24"/>
        </w:rPr>
        <w:t xml:space="preserve"> </w:t>
      </w:r>
      <w:r>
        <w:rPr>
          <w:sz w:val="24"/>
        </w:rPr>
        <w:t>[2006]</w:t>
      </w:r>
    </w:p>
    <w:p w14:paraId="252B0F82" w14:textId="77777777" w:rsidR="002D23E9" w:rsidRDefault="002D23E9">
      <w:pPr>
        <w:jc w:val="both"/>
        <w:rPr>
          <w:sz w:val="24"/>
        </w:rPr>
        <w:sectPr w:rsidR="002D23E9">
          <w:pgSz w:w="12240" w:h="15840"/>
          <w:pgMar w:top="1360" w:right="1300" w:bottom="1000" w:left="1300" w:header="0" w:footer="729" w:gutter="0"/>
          <w:cols w:space="720"/>
        </w:sectPr>
      </w:pPr>
    </w:p>
    <w:p w14:paraId="7FFEC7C3" w14:textId="77777777" w:rsidR="002D23E9" w:rsidRDefault="00253181">
      <w:pPr>
        <w:pStyle w:val="Heading3"/>
        <w:tabs>
          <w:tab w:val="left" w:pos="2298"/>
        </w:tabs>
        <w:spacing w:before="80"/>
      </w:pPr>
      <w:r>
        <w:lastRenderedPageBreak/>
        <w:t>Section</w:t>
      </w:r>
      <w:r>
        <w:rPr>
          <w:spacing w:val="-3"/>
        </w:rPr>
        <w:t xml:space="preserve"> </w:t>
      </w:r>
      <w:r>
        <w:t>3</w:t>
      </w:r>
      <w:r>
        <w:tab/>
        <w:t>Men’s Division 2 Game</w:t>
      </w:r>
      <w:r>
        <w:rPr>
          <w:spacing w:val="-3"/>
        </w:rPr>
        <w:t xml:space="preserve"> </w:t>
      </w:r>
      <w:r>
        <w:t>Protocol</w:t>
      </w:r>
    </w:p>
    <w:p w14:paraId="6C42865D" w14:textId="77777777" w:rsidR="002D23E9" w:rsidRDefault="002D23E9">
      <w:pPr>
        <w:pStyle w:val="BodyText"/>
        <w:rPr>
          <w:b/>
        </w:rPr>
      </w:pPr>
    </w:p>
    <w:p w14:paraId="4F2987CF" w14:textId="77777777" w:rsidR="002D23E9" w:rsidRDefault="00253181" w:rsidP="0094154D">
      <w:pPr>
        <w:pStyle w:val="ListParagraph"/>
        <w:numPr>
          <w:ilvl w:val="0"/>
          <w:numId w:val="35"/>
        </w:numPr>
        <w:tabs>
          <w:tab w:val="left" w:pos="1579"/>
          <w:tab w:val="left" w:pos="1580"/>
        </w:tabs>
        <w:rPr>
          <w:sz w:val="24"/>
        </w:rPr>
      </w:pPr>
      <w:r>
        <w:rPr>
          <w:sz w:val="24"/>
        </w:rPr>
        <w:t>No team shall enter the ice until the game officials are on the</w:t>
      </w:r>
      <w:r>
        <w:rPr>
          <w:spacing w:val="-13"/>
          <w:sz w:val="24"/>
        </w:rPr>
        <w:t xml:space="preserve"> </w:t>
      </w:r>
      <w:r>
        <w:rPr>
          <w:sz w:val="24"/>
        </w:rPr>
        <w:t>ice.</w:t>
      </w:r>
    </w:p>
    <w:p w14:paraId="074BEAF1" w14:textId="77777777" w:rsidR="002D23E9" w:rsidRDefault="002D23E9">
      <w:pPr>
        <w:pStyle w:val="BodyText"/>
      </w:pPr>
    </w:p>
    <w:p w14:paraId="0680D1C2" w14:textId="77777777" w:rsidR="002D23E9" w:rsidRDefault="00253181" w:rsidP="0094154D">
      <w:pPr>
        <w:pStyle w:val="ListParagraph"/>
        <w:numPr>
          <w:ilvl w:val="0"/>
          <w:numId w:val="35"/>
        </w:numPr>
        <w:tabs>
          <w:tab w:val="left" w:pos="1579"/>
          <w:tab w:val="left" w:pos="1580"/>
        </w:tabs>
        <w:ind w:right="857"/>
        <w:rPr>
          <w:sz w:val="24"/>
        </w:rPr>
      </w:pPr>
      <w:r>
        <w:rPr>
          <w:sz w:val="24"/>
        </w:rPr>
        <w:t>Fifteen pucks per team shall be supplied by the arena or host for warm-ups.</w:t>
      </w:r>
    </w:p>
    <w:p w14:paraId="16FBA76B" w14:textId="77777777" w:rsidR="002D23E9" w:rsidRDefault="002D23E9">
      <w:pPr>
        <w:pStyle w:val="BodyText"/>
      </w:pPr>
    </w:p>
    <w:p w14:paraId="4F52603A" w14:textId="77777777" w:rsidR="002D23E9" w:rsidRDefault="00253181" w:rsidP="0094154D">
      <w:pPr>
        <w:pStyle w:val="ListParagraph"/>
        <w:numPr>
          <w:ilvl w:val="0"/>
          <w:numId w:val="35"/>
        </w:numPr>
        <w:tabs>
          <w:tab w:val="left" w:pos="1579"/>
          <w:tab w:val="left" w:pos="1580"/>
        </w:tabs>
        <w:rPr>
          <w:sz w:val="24"/>
        </w:rPr>
      </w:pPr>
      <w:r>
        <w:rPr>
          <w:sz w:val="24"/>
        </w:rPr>
        <w:t>Teams shall enter the ice on a clean ice</w:t>
      </w:r>
      <w:r>
        <w:rPr>
          <w:spacing w:val="-7"/>
          <w:sz w:val="24"/>
        </w:rPr>
        <w:t xml:space="preserve"> </w:t>
      </w:r>
      <w:r>
        <w:rPr>
          <w:sz w:val="24"/>
        </w:rPr>
        <w:t>surface.</w:t>
      </w:r>
    </w:p>
    <w:p w14:paraId="26427F4B" w14:textId="77777777" w:rsidR="002D23E9" w:rsidRDefault="002D23E9">
      <w:pPr>
        <w:pStyle w:val="BodyText"/>
      </w:pPr>
    </w:p>
    <w:p w14:paraId="601A1B23" w14:textId="77777777" w:rsidR="002D23E9" w:rsidRDefault="00253181" w:rsidP="0094154D">
      <w:pPr>
        <w:pStyle w:val="ListParagraph"/>
        <w:numPr>
          <w:ilvl w:val="0"/>
          <w:numId w:val="35"/>
        </w:numPr>
        <w:tabs>
          <w:tab w:val="left" w:pos="1579"/>
          <w:tab w:val="left" w:pos="1580"/>
        </w:tabs>
        <w:ind w:right="855"/>
        <w:rPr>
          <w:sz w:val="24"/>
        </w:rPr>
      </w:pPr>
      <w:r>
        <w:rPr>
          <w:sz w:val="24"/>
        </w:rPr>
        <w:t>A minimum 8-minute warm-up period shall be held. The warm-up period shall be timed on the game</w:t>
      </w:r>
      <w:r>
        <w:rPr>
          <w:spacing w:val="-4"/>
          <w:sz w:val="24"/>
        </w:rPr>
        <w:t xml:space="preserve"> </w:t>
      </w:r>
      <w:r>
        <w:rPr>
          <w:sz w:val="24"/>
        </w:rPr>
        <w:t>clock.</w:t>
      </w:r>
    </w:p>
    <w:p w14:paraId="64900513" w14:textId="77777777" w:rsidR="002D23E9" w:rsidRDefault="002D23E9">
      <w:pPr>
        <w:pStyle w:val="BodyText"/>
      </w:pPr>
    </w:p>
    <w:p w14:paraId="041F914F" w14:textId="77777777" w:rsidR="002D23E9" w:rsidRDefault="00253181" w:rsidP="0094154D">
      <w:pPr>
        <w:pStyle w:val="ListParagraph"/>
        <w:numPr>
          <w:ilvl w:val="0"/>
          <w:numId w:val="35"/>
        </w:numPr>
        <w:tabs>
          <w:tab w:val="left" w:pos="1579"/>
          <w:tab w:val="left" w:pos="1580"/>
        </w:tabs>
        <w:rPr>
          <w:sz w:val="24"/>
        </w:rPr>
      </w:pPr>
      <w:r>
        <w:rPr>
          <w:sz w:val="24"/>
        </w:rPr>
        <w:t>20-minute FIRST</w:t>
      </w:r>
      <w:r>
        <w:rPr>
          <w:spacing w:val="-4"/>
          <w:sz w:val="24"/>
        </w:rPr>
        <w:t xml:space="preserve"> </w:t>
      </w:r>
      <w:r>
        <w:rPr>
          <w:sz w:val="24"/>
        </w:rPr>
        <w:t>period</w:t>
      </w:r>
    </w:p>
    <w:p w14:paraId="4A162A49" w14:textId="77777777" w:rsidR="002D23E9" w:rsidRDefault="002D23E9">
      <w:pPr>
        <w:pStyle w:val="BodyText"/>
      </w:pPr>
    </w:p>
    <w:p w14:paraId="4F612143" w14:textId="77777777" w:rsidR="002D23E9" w:rsidRDefault="00253181">
      <w:pPr>
        <w:pStyle w:val="BodyText"/>
        <w:tabs>
          <w:tab w:val="left" w:pos="1579"/>
        </w:tabs>
        <w:ind w:left="860"/>
      </w:pPr>
      <w:r>
        <w:t>F.</w:t>
      </w:r>
      <w:r>
        <w:tab/>
        <w:t>-------------------Ice</w:t>
      </w:r>
      <w:r>
        <w:rPr>
          <w:spacing w:val="-1"/>
        </w:rPr>
        <w:t xml:space="preserve"> </w:t>
      </w:r>
      <w:r>
        <w:t>cut-----------------------</w:t>
      </w:r>
    </w:p>
    <w:p w14:paraId="5C45F303" w14:textId="77777777" w:rsidR="002D23E9" w:rsidRDefault="002D23E9">
      <w:pPr>
        <w:pStyle w:val="BodyText"/>
      </w:pPr>
    </w:p>
    <w:p w14:paraId="0288949B" w14:textId="77777777" w:rsidR="002D23E9" w:rsidRDefault="00253181" w:rsidP="0094154D">
      <w:pPr>
        <w:pStyle w:val="ListParagraph"/>
        <w:numPr>
          <w:ilvl w:val="0"/>
          <w:numId w:val="34"/>
        </w:numPr>
        <w:tabs>
          <w:tab w:val="left" w:pos="1579"/>
          <w:tab w:val="left" w:pos="1580"/>
        </w:tabs>
        <w:ind w:right="857"/>
        <w:rPr>
          <w:sz w:val="24"/>
        </w:rPr>
      </w:pPr>
      <w:r>
        <w:rPr>
          <w:sz w:val="24"/>
        </w:rPr>
        <w:t>Only starting 5 players go directly on ice, remaining players to go directly to</w:t>
      </w:r>
      <w:r>
        <w:rPr>
          <w:spacing w:val="-2"/>
          <w:sz w:val="24"/>
        </w:rPr>
        <w:t xml:space="preserve"> </w:t>
      </w:r>
      <w:r>
        <w:rPr>
          <w:sz w:val="24"/>
        </w:rPr>
        <w:t>bench.</w:t>
      </w:r>
    </w:p>
    <w:p w14:paraId="4CB9C1F8" w14:textId="77777777" w:rsidR="002D23E9" w:rsidRDefault="002D23E9">
      <w:pPr>
        <w:pStyle w:val="BodyText"/>
      </w:pPr>
    </w:p>
    <w:p w14:paraId="0D5321C3" w14:textId="77777777" w:rsidR="002D23E9" w:rsidRDefault="00253181" w:rsidP="0094154D">
      <w:pPr>
        <w:pStyle w:val="ListParagraph"/>
        <w:numPr>
          <w:ilvl w:val="0"/>
          <w:numId w:val="34"/>
        </w:numPr>
        <w:tabs>
          <w:tab w:val="left" w:pos="1579"/>
          <w:tab w:val="left" w:pos="1580"/>
        </w:tabs>
        <w:ind w:right="857"/>
        <w:rPr>
          <w:sz w:val="24"/>
        </w:rPr>
      </w:pPr>
      <w:r>
        <w:rPr>
          <w:sz w:val="24"/>
        </w:rPr>
        <w:t>Any needed stretching can take place off-ice before gate doors are open.</w:t>
      </w:r>
    </w:p>
    <w:p w14:paraId="4942F814" w14:textId="77777777" w:rsidR="002D23E9" w:rsidRDefault="002D23E9">
      <w:pPr>
        <w:pStyle w:val="BodyText"/>
        <w:spacing w:before="12"/>
        <w:rPr>
          <w:sz w:val="23"/>
        </w:rPr>
      </w:pPr>
    </w:p>
    <w:p w14:paraId="2933E09F" w14:textId="77777777" w:rsidR="002D23E9" w:rsidRDefault="00253181" w:rsidP="0094154D">
      <w:pPr>
        <w:pStyle w:val="ListParagraph"/>
        <w:numPr>
          <w:ilvl w:val="0"/>
          <w:numId w:val="34"/>
        </w:numPr>
        <w:tabs>
          <w:tab w:val="left" w:pos="1579"/>
          <w:tab w:val="left" w:pos="1580"/>
        </w:tabs>
        <w:rPr>
          <w:sz w:val="24"/>
        </w:rPr>
      </w:pPr>
      <w:r>
        <w:rPr>
          <w:sz w:val="24"/>
        </w:rPr>
        <w:t>20-minute SECOND</w:t>
      </w:r>
      <w:r>
        <w:rPr>
          <w:spacing w:val="-7"/>
          <w:sz w:val="24"/>
        </w:rPr>
        <w:t xml:space="preserve"> </w:t>
      </w:r>
      <w:r>
        <w:rPr>
          <w:sz w:val="24"/>
        </w:rPr>
        <w:t>period</w:t>
      </w:r>
    </w:p>
    <w:p w14:paraId="463D06EF" w14:textId="77777777" w:rsidR="002D23E9" w:rsidRDefault="002D23E9">
      <w:pPr>
        <w:pStyle w:val="BodyText"/>
      </w:pPr>
    </w:p>
    <w:p w14:paraId="2E3FCA21" w14:textId="77777777" w:rsidR="002D23E9" w:rsidRDefault="00253181">
      <w:pPr>
        <w:pStyle w:val="BodyText"/>
        <w:tabs>
          <w:tab w:val="left" w:pos="1579"/>
        </w:tabs>
        <w:ind w:left="860"/>
      </w:pPr>
      <w:r>
        <w:t>J.</w:t>
      </w:r>
      <w:r>
        <w:tab/>
        <w:t>-------------------Ice</w:t>
      </w:r>
      <w:r>
        <w:rPr>
          <w:spacing w:val="-19"/>
        </w:rPr>
        <w:t xml:space="preserve"> </w:t>
      </w:r>
      <w:r>
        <w:t>cut-----------------------</w:t>
      </w:r>
    </w:p>
    <w:p w14:paraId="603A1C84" w14:textId="77777777" w:rsidR="002D23E9" w:rsidRDefault="002D23E9">
      <w:pPr>
        <w:pStyle w:val="BodyText"/>
      </w:pPr>
    </w:p>
    <w:p w14:paraId="3064ED90" w14:textId="77777777" w:rsidR="002D23E9" w:rsidRDefault="00253181" w:rsidP="0094154D">
      <w:pPr>
        <w:pStyle w:val="ListParagraph"/>
        <w:numPr>
          <w:ilvl w:val="0"/>
          <w:numId w:val="33"/>
        </w:numPr>
        <w:tabs>
          <w:tab w:val="left" w:pos="1579"/>
          <w:tab w:val="left" w:pos="1580"/>
        </w:tabs>
        <w:ind w:right="857"/>
        <w:rPr>
          <w:sz w:val="24"/>
        </w:rPr>
      </w:pPr>
      <w:r>
        <w:rPr>
          <w:sz w:val="24"/>
        </w:rPr>
        <w:t>Only starting 5 players directly on ice, remaining players to go directly to</w:t>
      </w:r>
      <w:r>
        <w:rPr>
          <w:spacing w:val="-2"/>
          <w:sz w:val="24"/>
        </w:rPr>
        <w:t xml:space="preserve"> </w:t>
      </w:r>
      <w:r>
        <w:rPr>
          <w:sz w:val="24"/>
        </w:rPr>
        <w:t>bench.</w:t>
      </w:r>
    </w:p>
    <w:p w14:paraId="2AFA7F96" w14:textId="77777777" w:rsidR="002D23E9" w:rsidRDefault="002D23E9">
      <w:pPr>
        <w:pStyle w:val="BodyText"/>
      </w:pPr>
    </w:p>
    <w:p w14:paraId="66FD61E6" w14:textId="77777777" w:rsidR="002D23E9" w:rsidRDefault="00253181" w:rsidP="0094154D">
      <w:pPr>
        <w:pStyle w:val="ListParagraph"/>
        <w:numPr>
          <w:ilvl w:val="0"/>
          <w:numId w:val="33"/>
        </w:numPr>
        <w:tabs>
          <w:tab w:val="left" w:pos="1579"/>
          <w:tab w:val="left" w:pos="1580"/>
        </w:tabs>
        <w:ind w:right="857"/>
        <w:rPr>
          <w:sz w:val="24"/>
        </w:rPr>
      </w:pPr>
      <w:r>
        <w:rPr>
          <w:sz w:val="24"/>
        </w:rPr>
        <w:t>Any needed stretching can take place off-ice before gate doors are open.</w:t>
      </w:r>
    </w:p>
    <w:p w14:paraId="21A1AE8A" w14:textId="77777777" w:rsidR="002D23E9" w:rsidRDefault="002D23E9">
      <w:pPr>
        <w:pStyle w:val="BodyText"/>
        <w:spacing w:before="12"/>
        <w:rPr>
          <w:sz w:val="23"/>
        </w:rPr>
      </w:pPr>
    </w:p>
    <w:p w14:paraId="52B1B2E2" w14:textId="77777777" w:rsidR="002D23E9" w:rsidRDefault="00253181" w:rsidP="0094154D">
      <w:pPr>
        <w:pStyle w:val="ListParagraph"/>
        <w:numPr>
          <w:ilvl w:val="0"/>
          <w:numId w:val="33"/>
        </w:numPr>
        <w:tabs>
          <w:tab w:val="left" w:pos="1579"/>
          <w:tab w:val="left" w:pos="1580"/>
        </w:tabs>
        <w:rPr>
          <w:sz w:val="24"/>
        </w:rPr>
      </w:pPr>
      <w:r>
        <w:rPr>
          <w:sz w:val="24"/>
        </w:rPr>
        <w:t>20-minute THIRD</w:t>
      </w:r>
      <w:r>
        <w:rPr>
          <w:spacing w:val="-3"/>
          <w:sz w:val="24"/>
        </w:rPr>
        <w:t xml:space="preserve"> </w:t>
      </w:r>
      <w:r>
        <w:rPr>
          <w:sz w:val="24"/>
        </w:rPr>
        <w:t>period</w:t>
      </w:r>
    </w:p>
    <w:p w14:paraId="06285E46" w14:textId="77777777" w:rsidR="002D23E9" w:rsidRDefault="002D23E9">
      <w:pPr>
        <w:pStyle w:val="BodyText"/>
      </w:pPr>
    </w:p>
    <w:p w14:paraId="55B5528F" w14:textId="77777777" w:rsidR="002D23E9" w:rsidRDefault="00253181" w:rsidP="0094154D">
      <w:pPr>
        <w:pStyle w:val="ListParagraph"/>
        <w:numPr>
          <w:ilvl w:val="0"/>
          <w:numId w:val="33"/>
        </w:numPr>
        <w:tabs>
          <w:tab w:val="left" w:pos="1579"/>
          <w:tab w:val="left" w:pos="1580"/>
        </w:tabs>
        <w:ind w:right="858"/>
        <w:rPr>
          <w:sz w:val="24"/>
        </w:rPr>
      </w:pPr>
      <w:r>
        <w:rPr>
          <w:sz w:val="24"/>
        </w:rPr>
        <w:t>If tied after Regulation teams remain on ice for 2-minute timed rest period followed by 5 minute (4 on 4) sudden death</w:t>
      </w:r>
      <w:r>
        <w:rPr>
          <w:spacing w:val="-9"/>
          <w:sz w:val="24"/>
        </w:rPr>
        <w:t xml:space="preserve"> </w:t>
      </w:r>
      <w:r>
        <w:rPr>
          <w:sz w:val="24"/>
        </w:rPr>
        <w:t>overtime*</w:t>
      </w:r>
    </w:p>
    <w:p w14:paraId="282D1B75" w14:textId="77777777" w:rsidR="002D23E9" w:rsidRDefault="002D23E9">
      <w:pPr>
        <w:pStyle w:val="BodyText"/>
        <w:spacing w:before="12"/>
        <w:rPr>
          <w:sz w:val="23"/>
        </w:rPr>
      </w:pPr>
    </w:p>
    <w:p w14:paraId="6583135F" w14:textId="77777777" w:rsidR="002D23E9" w:rsidRDefault="00253181" w:rsidP="0094154D">
      <w:pPr>
        <w:pStyle w:val="ListParagraph"/>
        <w:numPr>
          <w:ilvl w:val="0"/>
          <w:numId w:val="33"/>
        </w:numPr>
        <w:tabs>
          <w:tab w:val="left" w:pos="1579"/>
          <w:tab w:val="left" w:pos="1580"/>
        </w:tabs>
        <w:rPr>
          <w:sz w:val="24"/>
        </w:rPr>
      </w:pPr>
      <w:r>
        <w:rPr>
          <w:sz w:val="24"/>
        </w:rPr>
        <w:t>Shake Hands and then leave ice</w:t>
      </w:r>
      <w:r>
        <w:rPr>
          <w:spacing w:val="-1"/>
          <w:sz w:val="24"/>
        </w:rPr>
        <w:t xml:space="preserve"> </w:t>
      </w:r>
      <w:r>
        <w:rPr>
          <w:sz w:val="24"/>
        </w:rPr>
        <w:t>surface</w:t>
      </w:r>
    </w:p>
    <w:p w14:paraId="708B025E" w14:textId="77777777" w:rsidR="002D23E9" w:rsidRDefault="002D23E9">
      <w:pPr>
        <w:pStyle w:val="BodyText"/>
      </w:pPr>
    </w:p>
    <w:p w14:paraId="1FE6CEB4" w14:textId="77777777" w:rsidR="002D23E9" w:rsidRDefault="00253181" w:rsidP="0094154D">
      <w:pPr>
        <w:pStyle w:val="ListParagraph"/>
        <w:numPr>
          <w:ilvl w:val="0"/>
          <w:numId w:val="33"/>
        </w:numPr>
        <w:tabs>
          <w:tab w:val="left" w:pos="1579"/>
          <w:tab w:val="left" w:pos="1580"/>
        </w:tabs>
        <w:rPr>
          <w:sz w:val="24"/>
        </w:rPr>
      </w:pPr>
      <w:r>
        <w:rPr>
          <w:sz w:val="24"/>
        </w:rPr>
        <w:t>General</w:t>
      </w:r>
      <w:r>
        <w:rPr>
          <w:spacing w:val="-2"/>
          <w:sz w:val="24"/>
        </w:rPr>
        <w:t xml:space="preserve"> </w:t>
      </w:r>
      <w:r>
        <w:rPr>
          <w:sz w:val="24"/>
        </w:rPr>
        <w:t>Items</w:t>
      </w:r>
    </w:p>
    <w:p w14:paraId="7494A149" w14:textId="77777777" w:rsidR="002D23E9" w:rsidRDefault="002D23E9">
      <w:pPr>
        <w:pStyle w:val="BodyText"/>
      </w:pPr>
    </w:p>
    <w:p w14:paraId="04FC5BD1" w14:textId="77777777" w:rsidR="002D23E9" w:rsidRDefault="00253181" w:rsidP="0094154D">
      <w:pPr>
        <w:pStyle w:val="ListParagraph"/>
        <w:numPr>
          <w:ilvl w:val="1"/>
          <w:numId w:val="33"/>
        </w:numPr>
        <w:tabs>
          <w:tab w:val="left" w:pos="2299"/>
          <w:tab w:val="left" w:pos="2300"/>
        </w:tabs>
        <w:ind w:right="2414"/>
        <w:rPr>
          <w:sz w:val="24"/>
        </w:rPr>
      </w:pPr>
      <w:r>
        <w:rPr>
          <w:sz w:val="24"/>
        </w:rPr>
        <w:t>Host or Arena shall supply clock operators and scorekeeper as</w:t>
      </w:r>
      <w:r>
        <w:rPr>
          <w:spacing w:val="-2"/>
          <w:sz w:val="24"/>
        </w:rPr>
        <w:t xml:space="preserve"> </w:t>
      </w:r>
      <w:r>
        <w:rPr>
          <w:sz w:val="24"/>
        </w:rPr>
        <w:t>needed.</w:t>
      </w:r>
    </w:p>
    <w:p w14:paraId="605B22C9" w14:textId="77777777" w:rsidR="002D23E9" w:rsidRDefault="002D23E9">
      <w:pPr>
        <w:rPr>
          <w:sz w:val="24"/>
        </w:rPr>
        <w:sectPr w:rsidR="002D23E9">
          <w:pgSz w:w="12240" w:h="15840"/>
          <w:pgMar w:top="1360" w:right="1300" w:bottom="1000" w:left="1300" w:header="0" w:footer="729" w:gutter="0"/>
          <w:cols w:space="720"/>
        </w:sectPr>
      </w:pPr>
    </w:p>
    <w:p w14:paraId="23526C43" w14:textId="77777777" w:rsidR="002D23E9" w:rsidRDefault="00253181" w:rsidP="0094154D">
      <w:pPr>
        <w:pStyle w:val="ListParagraph"/>
        <w:numPr>
          <w:ilvl w:val="1"/>
          <w:numId w:val="33"/>
        </w:numPr>
        <w:tabs>
          <w:tab w:val="left" w:pos="2299"/>
          <w:tab w:val="left" w:pos="2300"/>
        </w:tabs>
        <w:spacing w:before="80"/>
        <w:ind w:right="2307"/>
        <w:rPr>
          <w:sz w:val="24"/>
        </w:rPr>
      </w:pPr>
      <w:r>
        <w:rPr>
          <w:sz w:val="24"/>
        </w:rPr>
        <w:lastRenderedPageBreak/>
        <w:t>Host or Arena can opt for arena music between periods or between whistles for</w:t>
      </w:r>
      <w:r>
        <w:rPr>
          <w:spacing w:val="-4"/>
          <w:sz w:val="24"/>
        </w:rPr>
        <w:t xml:space="preserve"> </w:t>
      </w:r>
      <w:r>
        <w:rPr>
          <w:sz w:val="24"/>
        </w:rPr>
        <w:t>fans</w:t>
      </w:r>
    </w:p>
    <w:p w14:paraId="2C1007C1" w14:textId="77777777" w:rsidR="002D23E9" w:rsidRDefault="002D23E9">
      <w:pPr>
        <w:pStyle w:val="BodyText"/>
        <w:spacing w:before="11"/>
        <w:rPr>
          <w:sz w:val="23"/>
        </w:rPr>
      </w:pPr>
    </w:p>
    <w:p w14:paraId="7E06408A" w14:textId="77777777" w:rsidR="002D23E9" w:rsidRDefault="00253181" w:rsidP="0094154D">
      <w:pPr>
        <w:pStyle w:val="ListParagraph"/>
        <w:numPr>
          <w:ilvl w:val="1"/>
          <w:numId w:val="33"/>
        </w:numPr>
        <w:tabs>
          <w:tab w:val="left" w:pos="2299"/>
          <w:tab w:val="left" w:pos="2300"/>
        </w:tabs>
        <w:ind w:right="1754"/>
        <w:rPr>
          <w:sz w:val="24"/>
        </w:rPr>
      </w:pPr>
      <w:r>
        <w:rPr>
          <w:sz w:val="24"/>
        </w:rPr>
        <w:t>Host or Arena can remove any fans deemed “rowdy” or “unruly” or a threat to any of the “on ice” participants or fans or</w:t>
      </w:r>
      <w:r>
        <w:rPr>
          <w:spacing w:val="-3"/>
          <w:sz w:val="24"/>
        </w:rPr>
        <w:t xml:space="preserve"> </w:t>
      </w:r>
      <w:r>
        <w:rPr>
          <w:sz w:val="24"/>
        </w:rPr>
        <w:t>staff.</w:t>
      </w:r>
    </w:p>
    <w:p w14:paraId="50E6EEA2" w14:textId="77777777" w:rsidR="002D23E9" w:rsidRDefault="002D23E9">
      <w:pPr>
        <w:pStyle w:val="BodyText"/>
        <w:spacing w:before="1"/>
      </w:pPr>
    </w:p>
    <w:p w14:paraId="465DAA79" w14:textId="77777777" w:rsidR="002D23E9" w:rsidRDefault="00253181">
      <w:pPr>
        <w:pStyle w:val="Heading3"/>
        <w:tabs>
          <w:tab w:val="left" w:pos="2301"/>
        </w:tabs>
        <w:ind w:left="140"/>
      </w:pPr>
      <w:bookmarkStart w:id="36" w:name="_TOC_250014"/>
      <w:r>
        <w:t>ARTICLE III</w:t>
      </w:r>
      <w:r>
        <w:tab/>
        <w:t>RULES OF</w:t>
      </w:r>
      <w:r>
        <w:rPr>
          <w:spacing w:val="-2"/>
        </w:rPr>
        <w:t xml:space="preserve"> </w:t>
      </w:r>
      <w:bookmarkEnd w:id="36"/>
      <w:r>
        <w:t>PLAY</w:t>
      </w:r>
    </w:p>
    <w:p w14:paraId="1261B3D5" w14:textId="77777777" w:rsidR="002D23E9" w:rsidRDefault="002D23E9">
      <w:pPr>
        <w:pStyle w:val="BodyText"/>
        <w:rPr>
          <w:b/>
        </w:rPr>
      </w:pPr>
    </w:p>
    <w:p w14:paraId="493CBDFB" w14:textId="77777777" w:rsidR="002D23E9" w:rsidRDefault="00253181">
      <w:pPr>
        <w:tabs>
          <w:tab w:val="left" w:pos="2299"/>
        </w:tabs>
        <w:ind w:left="860"/>
        <w:rPr>
          <w:b/>
          <w:sz w:val="24"/>
        </w:rPr>
      </w:pPr>
      <w:r>
        <w:rPr>
          <w:b/>
          <w:sz w:val="24"/>
        </w:rPr>
        <w:t>Section</w:t>
      </w:r>
      <w:r>
        <w:rPr>
          <w:b/>
          <w:spacing w:val="-2"/>
          <w:sz w:val="24"/>
        </w:rPr>
        <w:t xml:space="preserve"> </w:t>
      </w:r>
      <w:r>
        <w:rPr>
          <w:b/>
          <w:sz w:val="24"/>
        </w:rPr>
        <w:t>1</w:t>
      </w:r>
      <w:r>
        <w:rPr>
          <w:b/>
          <w:sz w:val="24"/>
        </w:rPr>
        <w:tab/>
        <w:t>NCAA Rule Book Exceptions for Men’s Division</w:t>
      </w:r>
      <w:r>
        <w:rPr>
          <w:b/>
          <w:spacing w:val="-6"/>
          <w:sz w:val="24"/>
        </w:rPr>
        <w:t xml:space="preserve"> </w:t>
      </w:r>
      <w:r>
        <w:rPr>
          <w:b/>
          <w:sz w:val="24"/>
        </w:rPr>
        <w:t>2</w:t>
      </w:r>
    </w:p>
    <w:p w14:paraId="3A512A97" w14:textId="77777777" w:rsidR="002D23E9" w:rsidRDefault="002D23E9">
      <w:pPr>
        <w:pStyle w:val="BodyText"/>
        <w:spacing w:before="11"/>
        <w:rPr>
          <w:b/>
          <w:sz w:val="23"/>
        </w:rPr>
      </w:pPr>
    </w:p>
    <w:p w14:paraId="56DBA59E" w14:textId="77777777" w:rsidR="002D23E9" w:rsidRDefault="00253181" w:rsidP="0094154D">
      <w:pPr>
        <w:pStyle w:val="ListParagraph"/>
        <w:numPr>
          <w:ilvl w:val="0"/>
          <w:numId w:val="32"/>
        </w:numPr>
        <w:tabs>
          <w:tab w:val="left" w:pos="1581"/>
        </w:tabs>
        <w:ind w:left="1530" w:right="137" w:hanging="630"/>
        <w:rPr>
          <w:sz w:val="24"/>
        </w:rPr>
      </w:pPr>
      <w:r>
        <w:rPr>
          <w:sz w:val="24"/>
        </w:rPr>
        <w:t>Men’s Division 2 leagues may adopt rules to allow the use of a shootout at the conclusion of a tied</w:t>
      </w:r>
      <w:r>
        <w:rPr>
          <w:spacing w:val="-2"/>
          <w:sz w:val="24"/>
        </w:rPr>
        <w:t xml:space="preserve"> </w:t>
      </w:r>
      <w:r>
        <w:rPr>
          <w:sz w:val="24"/>
        </w:rPr>
        <w:t>game.</w:t>
      </w:r>
    </w:p>
    <w:p w14:paraId="436D722B" w14:textId="77777777" w:rsidR="002D23E9" w:rsidRDefault="002D23E9">
      <w:pPr>
        <w:pStyle w:val="BodyText"/>
        <w:spacing w:before="1"/>
      </w:pPr>
    </w:p>
    <w:p w14:paraId="58C1B84E" w14:textId="77777777" w:rsidR="002D23E9" w:rsidRDefault="00253181" w:rsidP="0094154D">
      <w:pPr>
        <w:pStyle w:val="ListParagraph"/>
        <w:numPr>
          <w:ilvl w:val="1"/>
          <w:numId w:val="32"/>
        </w:numPr>
        <w:tabs>
          <w:tab w:val="left" w:pos="2300"/>
          <w:tab w:val="left" w:pos="2301"/>
        </w:tabs>
        <w:ind w:firstLine="900"/>
        <w:rPr>
          <w:sz w:val="24"/>
        </w:rPr>
      </w:pPr>
      <w:r>
        <w:rPr>
          <w:sz w:val="24"/>
        </w:rPr>
        <w:t>Scores will be reported as ‘shootout’ on the ACHA</w:t>
      </w:r>
      <w:r>
        <w:rPr>
          <w:spacing w:val="-12"/>
          <w:sz w:val="24"/>
        </w:rPr>
        <w:t xml:space="preserve"> </w:t>
      </w:r>
      <w:r>
        <w:rPr>
          <w:sz w:val="24"/>
        </w:rPr>
        <w:t>website.</w:t>
      </w:r>
    </w:p>
    <w:p w14:paraId="1AC87CA1" w14:textId="77777777" w:rsidR="002D23E9" w:rsidRDefault="002D23E9">
      <w:pPr>
        <w:pStyle w:val="BodyText"/>
      </w:pPr>
    </w:p>
    <w:p w14:paraId="1861DC5F" w14:textId="77777777" w:rsidR="002D23E9" w:rsidRDefault="00253181" w:rsidP="0094154D">
      <w:pPr>
        <w:pStyle w:val="ListParagraph"/>
        <w:numPr>
          <w:ilvl w:val="1"/>
          <w:numId w:val="32"/>
        </w:numPr>
        <w:tabs>
          <w:tab w:val="left" w:pos="2300"/>
          <w:tab w:val="left" w:pos="2301"/>
        </w:tabs>
        <w:ind w:left="2340" w:right="854" w:hanging="720"/>
        <w:rPr>
          <w:sz w:val="24"/>
        </w:rPr>
      </w:pPr>
      <w:r>
        <w:rPr>
          <w:sz w:val="24"/>
        </w:rPr>
        <w:t>Non-league games would default back to the ACHA</w:t>
      </w:r>
      <w:r>
        <w:rPr>
          <w:spacing w:val="-25"/>
          <w:sz w:val="24"/>
        </w:rPr>
        <w:t xml:space="preserve"> </w:t>
      </w:r>
      <w:r>
        <w:rPr>
          <w:sz w:val="24"/>
        </w:rPr>
        <w:t>standard, which does not allow for a</w:t>
      </w:r>
      <w:r>
        <w:rPr>
          <w:spacing w:val="-2"/>
          <w:sz w:val="24"/>
        </w:rPr>
        <w:t xml:space="preserve"> </w:t>
      </w:r>
      <w:r>
        <w:rPr>
          <w:sz w:val="24"/>
        </w:rPr>
        <w:t>shootout.</w:t>
      </w:r>
    </w:p>
    <w:p w14:paraId="7D4FDE9B" w14:textId="77777777" w:rsidR="002D23E9" w:rsidRDefault="002D23E9">
      <w:pPr>
        <w:pStyle w:val="BodyText"/>
      </w:pPr>
    </w:p>
    <w:p w14:paraId="7C1BE60D" w14:textId="77777777" w:rsidR="002D23E9" w:rsidRDefault="00253181">
      <w:pPr>
        <w:pStyle w:val="Heading3"/>
        <w:tabs>
          <w:tab w:val="left" w:pos="2298"/>
        </w:tabs>
      </w:pPr>
      <w:r>
        <w:t>Section</w:t>
      </w:r>
      <w:r>
        <w:rPr>
          <w:spacing w:val="-3"/>
        </w:rPr>
        <w:t xml:space="preserve"> </w:t>
      </w:r>
      <w:r>
        <w:t>2</w:t>
      </w:r>
      <w:r>
        <w:tab/>
        <w:t>Men’s Division 2</w:t>
      </w:r>
      <w:r>
        <w:rPr>
          <w:spacing w:val="-2"/>
        </w:rPr>
        <w:t xml:space="preserve"> </w:t>
      </w:r>
      <w:r>
        <w:t>Provisions</w:t>
      </w:r>
    </w:p>
    <w:p w14:paraId="555589C4" w14:textId="77777777" w:rsidR="002D23E9" w:rsidRDefault="002D23E9">
      <w:pPr>
        <w:pStyle w:val="BodyText"/>
        <w:rPr>
          <w:b/>
        </w:rPr>
      </w:pPr>
    </w:p>
    <w:p w14:paraId="4D930695" w14:textId="77777777" w:rsidR="002D23E9" w:rsidRDefault="00253181" w:rsidP="0094154D">
      <w:pPr>
        <w:pStyle w:val="ListParagraph"/>
        <w:numPr>
          <w:ilvl w:val="0"/>
          <w:numId w:val="31"/>
        </w:numPr>
        <w:tabs>
          <w:tab w:val="left" w:pos="1581"/>
        </w:tabs>
        <w:ind w:right="137" w:hanging="720"/>
        <w:rPr>
          <w:sz w:val="24"/>
        </w:rPr>
      </w:pPr>
      <w:r>
        <w:rPr>
          <w:sz w:val="24"/>
        </w:rPr>
        <w:t>Men’s Division 2 teams must a three (3) person officiating system during the regular season. The recommended system is 1 referee, 2</w:t>
      </w:r>
      <w:r>
        <w:rPr>
          <w:spacing w:val="-29"/>
          <w:sz w:val="24"/>
        </w:rPr>
        <w:t xml:space="preserve"> </w:t>
      </w:r>
      <w:r>
        <w:rPr>
          <w:sz w:val="24"/>
        </w:rPr>
        <w:t>linesmen.</w:t>
      </w:r>
    </w:p>
    <w:p w14:paraId="1C706EED" w14:textId="77777777" w:rsidR="002D23E9" w:rsidRDefault="002D23E9">
      <w:pPr>
        <w:pStyle w:val="BodyText"/>
      </w:pPr>
    </w:p>
    <w:p w14:paraId="205C4A0C" w14:textId="77777777" w:rsidR="002D23E9" w:rsidRDefault="00253181" w:rsidP="0094154D">
      <w:pPr>
        <w:pStyle w:val="ListParagraph"/>
        <w:numPr>
          <w:ilvl w:val="0"/>
          <w:numId w:val="31"/>
        </w:numPr>
        <w:tabs>
          <w:tab w:val="left" w:pos="1581"/>
        </w:tabs>
        <w:ind w:right="134" w:hanging="720"/>
        <w:rPr>
          <w:sz w:val="24"/>
        </w:rPr>
      </w:pPr>
      <w:r>
        <w:rPr>
          <w:sz w:val="24"/>
        </w:rPr>
        <w:t>Men’s Division 2 games shall consist of three (3) twenty (20) minute periods.</w:t>
      </w:r>
    </w:p>
    <w:p w14:paraId="0F9180EF" w14:textId="77777777" w:rsidR="002D23E9" w:rsidRDefault="002D23E9">
      <w:pPr>
        <w:pStyle w:val="BodyText"/>
      </w:pPr>
    </w:p>
    <w:p w14:paraId="5C0C0ABE" w14:textId="77777777" w:rsidR="002D23E9" w:rsidRDefault="00253181" w:rsidP="0094154D">
      <w:pPr>
        <w:pStyle w:val="ListParagraph"/>
        <w:numPr>
          <w:ilvl w:val="0"/>
          <w:numId w:val="31"/>
        </w:numPr>
        <w:tabs>
          <w:tab w:val="left" w:pos="1581"/>
        </w:tabs>
        <w:ind w:right="140" w:hanging="720"/>
        <w:rPr>
          <w:sz w:val="24"/>
        </w:rPr>
      </w:pPr>
      <w:r>
        <w:rPr>
          <w:sz w:val="24"/>
        </w:rPr>
        <w:t>Pucks</w:t>
      </w:r>
      <w:r>
        <w:rPr>
          <w:spacing w:val="-5"/>
          <w:sz w:val="24"/>
        </w:rPr>
        <w:t xml:space="preserve"> </w:t>
      </w:r>
      <w:r>
        <w:rPr>
          <w:sz w:val="24"/>
        </w:rPr>
        <w:t>(not</w:t>
      </w:r>
      <w:r>
        <w:rPr>
          <w:spacing w:val="-6"/>
          <w:sz w:val="24"/>
        </w:rPr>
        <w:t xml:space="preserve"> </w:t>
      </w:r>
      <w:r>
        <w:rPr>
          <w:sz w:val="24"/>
        </w:rPr>
        <w:t>less</w:t>
      </w:r>
      <w:r>
        <w:rPr>
          <w:spacing w:val="-5"/>
          <w:sz w:val="24"/>
        </w:rPr>
        <w:t xml:space="preserve"> </w:t>
      </w:r>
      <w:r>
        <w:rPr>
          <w:sz w:val="24"/>
        </w:rPr>
        <w:t>than</w:t>
      </w:r>
      <w:r>
        <w:rPr>
          <w:spacing w:val="-4"/>
          <w:sz w:val="24"/>
        </w:rPr>
        <w:t xml:space="preserve"> </w:t>
      </w:r>
      <w:r>
        <w:rPr>
          <w:sz w:val="24"/>
        </w:rPr>
        <w:t>15)</w:t>
      </w:r>
      <w:r>
        <w:rPr>
          <w:spacing w:val="-3"/>
          <w:sz w:val="24"/>
        </w:rPr>
        <w:t xml:space="preserve"> </w:t>
      </w:r>
      <w:r>
        <w:rPr>
          <w:sz w:val="24"/>
        </w:rPr>
        <w:t>to</w:t>
      </w:r>
      <w:r>
        <w:rPr>
          <w:spacing w:val="-6"/>
          <w:sz w:val="24"/>
        </w:rPr>
        <w:t xml:space="preserve"> </w:t>
      </w:r>
      <w:r>
        <w:rPr>
          <w:sz w:val="24"/>
        </w:rPr>
        <w:t>be</w:t>
      </w:r>
      <w:r>
        <w:rPr>
          <w:spacing w:val="-7"/>
          <w:sz w:val="24"/>
        </w:rPr>
        <w:t xml:space="preserve"> </w:t>
      </w:r>
      <w:r>
        <w:rPr>
          <w:sz w:val="24"/>
        </w:rPr>
        <w:t>supplied</w:t>
      </w:r>
      <w:r>
        <w:rPr>
          <w:spacing w:val="-5"/>
          <w:sz w:val="24"/>
        </w:rPr>
        <w:t xml:space="preserve"> </w:t>
      </w:r>
      <w:r>
        <w:rPr>
          <w:sz w:val="24"/>
        </w:rPr>
        <w:t>by</w:t>
      </w:r>
      <w:r>
        <w:rPr>
          <w:spacing w:val="-5"/>
          <w:sz w:val="24"/>
        </w:rPr>
        <w:t xml:space="preserve"> </w:t>
      </w:r>
      <w:r>
        <w:rPr>
          <w:sz w:val="24"/>
        </w:rPr>
        <w:t>home</w:t>
      </w:r>
      <w:r>
        <w:rPr>
          <w:spacing w:val="-5"/>
          <w:sz w:val="24"/>
        </w:rPr>
        <w:t xml:space="preserve"> </w:t>
      </w:r>
      <w:r>
        <w:rPr>
          <w:sz w:val="24"/>
        </w:rPr>
        <w:t>team</w:t>
      </w:r>
      <w:r>
        <w:rPr>
          <w:spacing w:val="-4"/>
          <w:sz w:val="24"/>
        </w:rPr>
        <w:t xml:space="preserve"> </w:t>
      </w:r>
      <w:r>
        <w:rPr>
          <w:sz w:val="24"/>
        </w:rPr>
        <w:t>for</w:t>
      </w:r>
      <w:r>
        <w:rPr>
          <w:spacing w:val="-4"/>
          <w:sz w:val="24"/>
        </w:rPr>
        <w:t xml:space="preserve"> </w:t>
      </w:r>
      <w:r>
        <w:rPr>
          <w:sz w:val="24"/>
        </w:rPr>
        <w:t>pre-game</w:t>
      </w:r>
      <w:r>
        <w:rPr>
          <w:spacing w:val="-4"/>
          <w:sz w:val="24"/>
        </w:rPr>
        <w:t xml:space="preserve"> </w:t>
      </w:r>
      <w:r>
        <w:rPr>
          <w:sz w:val="24"/>
        </w:rPr>
        <w:t>warm- ups.</w:t>
      </w:r>
    </w:p>
    <w:p w14:paraId="55050486" w14:textId="77777777" w:rsidR="002D23E9" w:rsidRDefault="002D23E9">
      <w:pPr>
        <w:pStyle w:val="BodyText"/>
        <w:spacing w:before="11"/>
        <w:rPr>
          <w:sz w:val="23"/>
        </w:rPr>
      </w:pPr>
    </w:p>
    <w:p w14:paraId="3C8B58EE" w14:textId="77777777" w:rsidR="002D23E9" w:rsidRDefault="00253181" w:rsidP="0094154D">
      <w:pPr>
        <w:pStyle w:val="ListParagraph"/>
        <w:numPr>
          <w:ilvl w:val="0"/>
          <w:numId w:val="31"/>
        </w:numPr>
        <w:tabs>
          <w:tab w:val="left" w:pos="1580"/>
        </w:tabs>
        <w:spacing w:before="1"/>
        <w:ind w:right="137" w:hanging="720"/>
        <w:rPr>
          <w:sz w:val="24"/>
        </w:rPr>
      </w:pPr>
      <w:r>
        <w:rPr>
          <w:sz w:val="24"/>
        </w:rPr>
        <w:t>Teams</w:t>
      </w:r>
      <w:r>
        <w:rPr>
          <w:spacing w:val="-11"/>
          <w:sz w:val="24"/>
        </w:rPr>
        <w:t xml:space="preserve"> </w:t>
      </w:r>
      <w:r>
        <w:rPr>
          <w:sz w:val="24"/>
        </w:rPr>
        <w:t>participating</w:t>
      </w:r>
      <w:r>
        <w:rPr>
          <w:spacing w:val="-11"/>
          <w:sz w:val="24"/>
        </w:rPr>
        <w:t xml:space="preserve"> </w:t>
      </w:r>
      <w:r>
        <w:rPr>
          <w:sz w:val="24"/>
        </w:rPr>
        <w:t>at</w:t>
      </w:r>
      <w:r>
        <w:rPr>
          <w:spacing w:val="-14"/>
          <w:sz w:val="24"/>
        </w:rPr>
        <w:t xml:space="preserve"> </w:t>
      </w:r>
      <w:r>
        <w:rPr>
          <w:sz w:val="24"/>
        </w:rPr>
        <w:t>the</w:t>
      </w:r>
      <w:r>
        <w:rPr>
          <w:spacing w:val="-10"/>
          <w:sz w:val="24"/>
        </w:rPr>
        <w:t xml:space="preserve"> </w:t>
      </w:r>
      <w:r>
        <w:rPr>
          <w:sz w:val="24"/>
        </w:rPr>
        <w:t>Men’s</w:t>
      </w:r>
      <w:r>
        <w:rPr>
          <w:spacing w:val="-13"/>
          <w:sz w:val="24"/>
        </w:rPr>
        <w:t xml:space="preserve"> </w:t>
      </w:r>
      <w:r>
        <w:rPr>
          <w:sz w:val="24"/>
        </w:rPr>
        <w:t>Division</w:t>
      </w:r>
      <w:r>
        <w:rPr>
          <w:spacing w:val="-11"/>
          <w:sz w:val="24"/>
        </w:rPr>
        <w:t xml:space="preserve"> </w:t>
      </w:r>
      <w:r>
        <w:rPr>
          <w:sz w:val="24"/>
        </w:rPr>
        <w:t>2</w:t>
      </w:r>
      <w:r>
        <w:rPr>
          <w:spacing w:val="-13"/>
          <w:sz w:val="24"/>
        </w:rPr>
        <w:t xml:space="preserve"> </w:t>
      </w:r>
      <w:r>
        <w:rPr>
          <w:sz w:val="24"/>
        </w:rPr>
        <w:t>National</w:t>
      </w:r>
      <w:r>
        <w:rPr>
          <w:spacing w:val="-11"/>
          <w:sz w:val="24"/>
        </w:rPr>
        <w:t xml:space="preserve"> </w:t>
      </w:r>
      <w:r>
        <w:rPr>
          <w:sz w:val="24"/>
        </w:rPr>
        <w:t>Tournament</w:t>
      </w:r>
      <w:r>
        <w:rPr>
          <w:spacing w:val="-13"/>
          <w:sz w:val="24"/>
        </w:rPr>
        <w:t xml:space="preserve"> </w:t>
      </w:r>
      <w:r>
        <w:rPr>
          <w:sz w:val="24"/>
        </w:rPr>
        <w:t>may</w:t>
      </w:r>
      <w:r>
        <w:rPr>
          <w:spacing w:val="-12"/>
          <w:sz w:val="24"/>
        </w:rPr>
        <w:t xml:space="preserve"> </w:t>
      </w:r>
      <w:r>
        <w:rPr>
          <w:sz w:val="24"/>
        </w:rPr>
        <w:t>dress nineteen (19) skaters and three (3) goaltenders, or, twenty (20) skaters and two (2)</w:t>
      </w:r>
      <w:r>
        <w:rPr>
          <w:spacing w:val="-1"/>
          <w:sz w:val="24"/>
        </w:rPr>
        <w:t xml:space="preserve"> </w:t>
      </w:r>
      <w:r>
        <w:rPr>
          <w:sz w:val="24"/>
        </w:rPr>
        <w:t>goaltenders.</w:t>
      </w:r>
    </w:p>
    <w:p w14:paraId="48DF6A8B" w14:textId="77777777" w:rsidR="002D23E9" w:rsidRDefault="002D23E9">
      <w:pPr>
        <w:pStyle w:val="BodyText"/>
      </w:pPr>
    </w:p>
    <w:p w14:paraId="3E07264C" w14:textId="77777777" w:rsidR="002D23E9" w:rsidRDefault="00253181" w:rsidP="0094154D">
      <w:pPr>
        <w:pStyle w:val="ListParagraph"/>
        <w:numPr>
          <w:ilvl w:val="0"/>
          <w:numId w:val="31"/>
        </w:numPr>
        <w:tabs>
          <w:tab w:val="left" w:pos="1579"/>
          <w:tab w:val="left" w:pos="1581"/>
        </w:tabs>
        <w:ind w:hanging="720"/>
        <w:rPr>
          <w:sz w:val="24"/>
        </w:rPr>
      </w:pPr>
      <w:r>
        <w:rPr>
          <w:sz w:val="24"/>
        </w:rPr>
        <w:t>All ACHA Men’s Division 2 teams must use ACHA score</w:t>
      </w:r>
      <w:r>
        <w:rPr>
          <w:spacing w:val="-9"/>
          <w:sz w:val="24"/>
        </w:rPr>
        <w:t xml:space="preserve"> </w:t>
      </w:r>
      <w:r>
        <w:rPr>
          <w:sz w:val="24"/>
        </w:rPr>
        <w:t>sheets.</w:t>
      </w:r>
    </w:p>
    <w:p w14:paraId="3354F63F" w14:textId="77777777" w:rsidR="002D23E9" w:rsidRDefault="002D23E9">
      <w:pPr>
        <w:pStyle w:val="BodyText"/>
      </w:pPr>
    </w:p>
    <w:p w14:paraId="5D77910C" w14:textId="77777777" w:rsidR="002D23E9" w:rsidRDefault="00253181" w:rsidP="0094154D">
      <w:pPr>
        <w:pStyle w:val="ListParagraph"/>
        <w:numPr>
          <w:ilvl w:val="0"/>
          <w:numId w:val="31"/>
        </w:numPr>
        <w:tabs>
          <w:tab w:val="left" w:pos="1580"/>
        </w:tabs>
        <w:ind w:right="137" w:hanging="720"/>
        <w:rPr>
          <w:sz w:val="24"/>
        </w:rPr>
      </w:pPr>
      <w:r>
        <w:rPr>
          <w:sz w:val="24"/>
        </w:rPr>
        <w:t>All ACHA re-scheduled or late season add on games must be submitted to M2 Commissioner no later than January</w:t>
      </w:r>
      <w:r>
        <w:rPr>
          <w:spacing w:val="-3"/>
          <w:sz w:val="24"/>
        </w:rPr>
        <w:t xml:space="preserve"> </w:t>
      </w:r>
      <w:r>
        <w:rPr>
          <w:sz w:val="24"/>
        </w:rPr>
        <w:t>31st.</w:t>
      </w:r>
    </w:p>
    <w:p w14:paraId="4F04621C" w14:textId="77777777" w:rsidR="002D23E9" w:rsidRDefault="002D23E9">
      <w:pPr>
        <w:pStyle w:val="BodyText"/>
      </w:pPr>
    </w:p>
    <w:p w14:paraId="7634A376" w14:textId="77777777" w:rsidR="002D23E9" w:rsidRDefault="00253181" w:rsidP="0094154D">
      <w:pPr>
        <w:pStyle w:val="ListParagraph"/>
        <w:numPr>
          <w:ilvl w:val="0"/>
          <w:numId w:val="31"/>
        </w:numPr>
        <w:tabs>
          <w:tab w:val="left" w:pos="1580"/>
        </w:tabs>
        <w:ind w:right="136" w:hanging="720"/>
        <w:rPr>
          <w:sz w:val="24"/>
        </w:rPr>
      </w:pPr>
      <w:r>
        <w:rPr>
          <w:sz w:val="24"/>
        </w:rPr>
        <w:t>All teams are required to play all assigned games at All ACHA Regular Season and Post Season Events, Nationals &amp; Regionals, Showcases forfeiting these games can result in ban from ACHA post season play for 5 years.</w:t>
      </w:r>
    </w:p>
    <w:p w14:paraId="5C6FD728" w14:textId="77777777" w:rsidR="002D23E9" w:rsidRDefault="002D23E9">
      <w:pPr>
        <w:jc w:val="both"/>
        <w:rPr>
          <w:sz w:val="24"/>
        </w:rPr>
        <w:sectPr w:rsidR="002D23E9">
          <w:pgSz w:w="12240" w:h="15840"/>
          <w:pgMar w:top="1360" w:right="1300" w:bottom="1000" w:left="1300" w:header="0" w:footer="729" w:gutter="0"/>
          <w:cols w:space="720"/>
        </w:sectPr>
      </w:pPr>
    </w:p>
    <w:p w14:paraId="499E0BF2" w14:textId="77777777" w:rsidR="002D23E9" w:rsidRDefault="00253181">
      <w:pPr>
        <w:pStyle w:val="BodyText"/>
        <w:spacing w:before="80"/>
        <w:ind w:left="1580" w:right="137"/>
        <w:jc w:val="both"/>
      </w:pPr>
      <w:r>
        <w:lastRenderedPageBreak/>
        <w:t>Rationale: Regional Playoffs is part of the National Championship Tournament. Accepting bid for Regionals is a financial commitment to participating at Nationals if the team qualifies. This includes all scheduled games at Regionals and at Nationals (Pool Play, Semi Finals or Finals). Showcase events are included in this description.</w:t>
      </w:r>
    </w:p>
    <w:p w14:paraId="4F3D2AC4" w14:textId="77777777" w:rsidR="002D23E9" w:rsidRDefault="002D23E9">
      <w:pPr>
        <w:pStyle w:val="BodyText"/>
        <w:spacing w:before="11"/>
        <w:rPr>
          <w:sz w:val="23"/>
        </w:rPr>
      </w:pPr>
    </w:p>
    <w:p w14:paraId="789E7199" w14:textId="77777777" w:rsidR="002D23E9" w:rsidRDefault="00253181">
      <w:pPr>
        <w:pStyle w:val="Heading3"/>
        <w:tabs>
          <w:tab w:val="left" w:pos="2301"/>
        </w:tabs>
        <w:ind w:left="140"/>
      </w:pPr>
      <w:bookmarkStart w:id="37" w:name="_TOC_250013"/>
      <w:r>
        <w:t>ARTICLE IV</w:t>
      </w:r>
      <w:r>
        <w:tab/>
        <w:t>RANKING</w:t>
      </w:r>
      <w:r>
        <w:rPr>
          <w:spacing w:val="-1"/>
        </w:rPr>
        <w:t xml:space="preserve"> </w:t>
      </w:r>
      <w:bookmarkEnd w:id="37"/>
      <w:r>
        <w:t>PROCEDURES</w:t>
      </w:r>
    </w:p>
    <w:p w14:paraId="7178F6F6" w14:textId="77777777" w:rsidR="002D23E9" w:rsidRDefault="002D23E9">
      <w:pPr>
        <w:pStyle w:val="BodyText"/>
        <w:rPr>
          <w:b/>
        </w:rPr>
      </w:pPr>
    </w:p>
    <w:p w14:paraId="48A72949" w14:textId="77777777" w:rsidR="002D23E9" w:rsidRDefault="00253181">
      <w:pPr>
        <w:tabs>
          <w:tab w:val="left" w:pos="2298"/>
        </w:tabs>
        <w:ind w:left="860"/>
        <w:rPr>
          <w:b/>
          <w:sz w:val="24"/>
        </w:rPr>
      </w:pPr>
      <w:r>
        <w:rPr>
          <w:b/>
          <w:sz w:val="24"/>
        </w:rPr>
        <w:t>Section</w:t>
      </w:r>
      <w:r>
        <w:rPr>
          <w:b/>
          <w:spacing w:val="-3"/>
          <w:sz w:val="24"/>
        </w:rPr>
        <w:t xml:space="preserve"> </w:t>
      </w:r>
      <w:r>
        <w:rPr>
          <w:b/>
          <w:sz w:val="24"/>
        </w:rPr>
        <w:t>1</w:t>
      </w:r>
      <w:r>
        <w:rPr>
          <w:b/>
          <w:sz w:val="24"/>
        </w:rPr>
        <w:tab/>
        <w:t>Men’s Division 2 Ranking</w:t>
      </w:r>
      <w:r>
        <w:rPr>
          <w:b/>
          <w:spacing w:val="-6"/>
          <w:sz w:val="24"/>
        </w:rPr>
        <w:t xml:space="preserve"> </w:t>
      </w:r>
      <w:r>
        <w:rPr>
          <w:b/>
          <w:sz w:val="24"/>
        </w:rPr>
        <w:t>Provisions</w:t>
      </w:r>
    </w:p>
    <w:p w14:paraId="4FE7C157" w14:textId="77777777" w:rsidR="002D23E9" w:rsidRDefault="002D23E9">
      <w:pPr>
        <w:pStyle w:val="BodyText"/>
        <w:rPr>
          <w:b/>
        </w:rPr>
      </w:pPr>
    </w:p>
    <w:p w14:paraId="08F10F0F" w14:textId="77777777" w:rsidR="002D23E9" w:rsidRDefault="00253181" w:rsidP="0094154D">
      <w:pPr>
        <w:pStyle w:val="ListParagraph"/>
        <w:numPr>
          <w:ilvl w:val="0"/>
          <w:numId w:val="30"/>
        </w:numPr>
        <w:tabs>
          <w:tab w:val="left" w:pos="1580"/>
        </w:tabs>
        <w:spacing w:before="1"/>
        <w:ind w:right="854"/>
        <w:rPr>
          <w:sz w:val="24"/>
        </w:rPr>
      </w:pPr>
      <w:r>
        <w:rPr>
          <w:sz w:val="24"/>
        </w:rPr>
        <w:t>Men’s Division 2 shall be divided into four (4) geographic regions to be</w:t>
      </w:r>
      <w:r>
        <w:rPr>
          <w:spacing w:val="-17"/>
          <w:sz w:val="24"/>
        </w:rPr>
        <w:t xml:space="preserve"> </w:t>
      </w:r>
      <w:r>
        <w:rPr>
          <w:sz w:val="24"/>
        </w:rPr>
        <w:t>approved</w:t>
      </w:r>
      <w:r>
        <w:rPr>
          <w:spacing w:val="-16"/>
          <w:sz w:val="24"/>
        </w:rPr>
        <w:t xml:space="preserve"> </w:t>
      </w:r>
      <w:r>
        <w:rPr>
          <w:sz w:val="24"/>
        </w:rPr>
        <w:t>by</w:t>
      </w:r>
      <w:r>
        <w:rPr>
          <w:spacing w:val="-16"/>
          <w:sz w:val="24"/>
        </w:rPr>
        <w:t xml:space="preserve"> </w:t>
      </w:r>
      <w:r>
        <w:rPr>
          <w:sz w:val="24"/>
        </w:rPr>
        <w:t>the</w:t>
      </w:r>
      <w:r>
        <w:rPr>
          <w:spacing w:val="-17"/>
          <w:sz w:val="24"/>
        </w:rPr>
        <w:t xml:space="preserve"> </w:t>
      </w:r>
      <w:r>
        <w:rPr>
          <w:sz w:val="24"/>
        </w:rPr>
        <w:t>Vice</w:t>
      </w:r>
      <w:r>
        <w:rPr>
          <w:spacing w:val="-17"/>
          <w:sz w:val="24"/>
        </w:rPr>
        <w:t xml:space="preserve"> </w:t>
      </w:r>
      <w:r>
        <w:rPr>
          <w:sz w:val="24"/>
        </w:rPr>
        <w:t>President</w:t>
      </w:r>
      <w:r>
        <w:rPr>
          <w:spacing w:val="-17"/>
          <w:sz w:val="24"/>
        </w:rPr>
        <w:t xml:space="preserve"> </w:t>
      </w:r>
      <w:r>
        <w:rPr>
          <w:sz w:val="24"/>
        </w:rPr>
        <w:t>-</w:t>
      </w:r>
      <w:r>
        <w:rPr>
          <w:spacing w:val="-16"/>
          <w:sz w:val="24"/>
        </w:rPr>
        <w:t xml:space="preserve"> </w:t>
      </w:r>
      <w:r>
        <w:rPr>
          <w:sz w:val="24"/>
        </w:rPr>
        <w:t>Men’s</w:t>
      </w:r>
      <w:r>
        <w:rPr>
          <w:spacing w:val="-17"/>
          <w:sz w:val="24"/>
        </w:rPr>
        <w:t xml:space="preserve"> </w:t>
      </w:r>
      <w:r>
        <w:rPr>
          <w:sz w:val="24"/>
        </w:rPr>
        <w:t>Division</w:t>
      </w:r>
      <w:r>
        <w:rPr>
          <w:spacing w:val="-16"/>
          <w:sz w:val="24"/>
        </w:rPr>
        <w:t xml:space="preserve"> </w:t>
      </w:r>
      <w:r>
        <w:rPr>
          <w:sz w:val="24"/>
        </w:rPr>
        <w:t>2</w:t>
      </w:r>
      <w:r>
        <w:rPr>
          <w:spacing w:val="-17"/>
          <w:sz w:val="24"/>
        </w:rPr>
        <w:t xml:space="preserve"> </w:t>
      </w:r>
      <w:r>
        <w:rPr>
          <w:sz w:val="24"/>
        </w:rPr>
        <w:t>and</w:t>
      </w:r>
      <w:r>
        <w:rPr>
          <w:spacing w:val="-17"/>
          <w:sz w:val="24"/>
        </w:rPr>
        <w:t xml:space="preserve"> </w:t>
      </w:r>
      <w:r>
        <w:rPr>
          <w:sz w:val="24"/>
        </w:rPr>
        <w:t>the</w:t>
      </w:r>
      <w:r>
        <w:rPr>
          <w:spacing w:val="-17"/>
          <w:sz w:val="24"/>
        </w:rPr>
        <w:t xml:space="preserve"> </w:t>
      </w:r>
      <w:r>
        <w:rPr>
          <w:sz w:val="24"/>
        </w:rPr>
        <w:t>regional tournament coordinators. In case of disputes on regional assignments, the Men’s Division 2 Commissioner is authorized to settle</w:t>
      </w:r>
      <w:r>
        <w:rPr>
          <w:spacing w:val="-2"/>
          <w:sz w:val="24"/>
        </w:rPr>
        <w:t xml:space="preserve"> </w:t>
      </w:r>
      <w:r>
        <w:rPr>
          <w:sz w:val="24"/>
        </w:rPr>
        <w:t>disputes.</w:t>
      </w:r>
    </w:p>
    <w:p w14:paraId="22DB6DDF" w14:textId="77777777" w:rsidR="002D23E9" w:rsidRDefault="002D23E9">
      <w:pPr>
        <w:pStyle w:val="BodyText"/>
      </w:pPr>
    </w:p>
    <w:p w14:paraId="5712B90F" w14:textId="77777777" w:rsidR="002D23E9" w:rsidRDefault="00253181" w:rsidP="0094154D">
      <w:pPr>
        <w:pStyle w:val="ListParagraph"/>
        <w:numPr>
          <w:ilvl w:val="0"/>
          <w:numId w:val="30"/>
        </w:numPr>
        <w:tabs>
          <w:tab w:val="left" w:pos="1580"/>
        </w:tabs>
        <w:ind w:right="857"/>
        <w:rPr>
          <w:sz w:val="24"/>
        </w:rPr>
      </w:pPr>
      <w:r>
        <w:rPr>
          <w:sz w:val="24"/>
        </w:rPr>
        <w:t>Teams will be ranked by computer on a regional basis taking into effect, both strength of schedule, win-loss percentage, and goal differential.</w:t>
      </w:r>
      <w:r>
        <w:rPr>
          <w:spacing w:val="40"/>
          <w:sz w:val="24"/>
        </w:rPr>
        <w:t xml:space="preserve"> </w:t>
      </w:r>
      <w:r>
        <w:rPr>
          <w:sz w:val="24"/>
        </w:rPr>
        <w:t>If</w:t>
      </w:r>
      <w:r>
        <w:rPr>
          <w:spacing w:val="-17"/>
          <w:sz w:val="24"/>
        </w:rPr>
        <w:t xml:space="preserve"> </w:t>
      </w:r>
      <w:r>
        <w:rPr>
          <w:sz w:val="24"/>
        </w:rPr>
        <w:t>the</w:t>
      </w:r>
      <w:r>
        <w:rPr>
          <w:spacing w:val="-17"/>
          <w:sz w:val="24"/>
        </w:rPr>
        <w:t xml:space="preserve"> </w:t>
      </w:r>
      <w:r>
        <w:rPr>
          <w:sz w:val="24"/>
        </w:rPr>
        <w:t>teams/leagues</w:t>
      </w:r>
      <w:r>
        <w:rPr>
          <w:spacing w:val="-17"/>
          <w:sz w:val="24"/>
        </w:rPr>
        <w:t xml:space="preserve"> </w:t>
      </w:r>
      <w:r>
        <w:rPr>
          <w:sz w:val="24"/>
        </w:rPr>
        <w:t>permit</w:t>
      </w:r>
      <w:r>
        <w:rPr>
          <w:spacing w:val="-17"/>
          <w:sz w:val="24"/>
        </w:rPr>
        <w:t xml:space="preserve"> </w:t>
      </w:r>
      <w:r>
        <w:rPr>
          <w:sz w:val="24"/>
        </w:rPr>
        <w:t>shootouts,</w:t>
      </w:r>
      <w:r>
        <w:rPr>
          <w:spacing w:val="-17"/>
          <w:sz w:val="24"/>
        </w:rPr>
        <w:t xml:space="preserve"> </w:t>
      </w:r>
      <w:r>
        <w:rPr>
          <w:sz w:val="24"/>
        </w:rPr>
        <w:t>those</w:t>
      </w:r>
      <w:r>
        <w:rPr>
          <w:spacing w:val="-17"/>
          <w:sz w:val="24"/>
        </w:rPr>
        <w:t xml:space="preserve"> </w:t>
      </w:r>
      <w:r>
        <w:rPr>
          <w:sz w:val="24"/>
        </w:rPr>
        <w:t>games</w:t>
      </w:r>
      <w:r>
        <w:rPr>
          <w:spacing w:val="-18"/>
          <w:sz w:val="24"/>
        </w:rPr>
        <w:t xml:space="preserve"> </w:t>
      </w:r>
      <w:r>
        <w:rPr>
          <w:sz w:val="24"/>
        </w:rPr>
        <w:t>will be recorded for ranking purposes as a tie.</w:t>
      </w:r>
      <w:r>
        <w:rPr>
          <w:spacing w:val="69"/>
          <w:sz w:val="24"/>
        </w:rPr>
        <w:t xml:space="preserve"> </w:t>
      </w:r>
      <w:r>
        <w:rPr>
          <w:sz w:val="24"/>
        </w:rPr>
        <w:t>[2016]</w:t>
      </w:r>
    </w:p>
    <w:p w14:paraId="0452655F" w14:textId="77777777" w:rsidR="002D23E9" w:rsidRDefault="002D23E9">
      <w:pPr>
        <w:pStyle w:val="BodyText"/>
      </w:pPr>
    </w:p>
    <w:p w14:paraId="680796B8" w14:textId="77777777" w:rsidR="002D23E9" w:rsidRDefault="00253181" w:rsidP="0094154D">
      <w:pPr>
        <w:pStyle w:val="ListParagraph"/>
        <w:numPr>
          <w:ilvl w:val="0"/>
          <w:numId w:val="30"/>
        </w:numPr>
        <w:tabs>
          <w:tab w:val="left" w:pos="1579"/>
          <w:tab w:val="left" w:pos="1580"/>
        </w:tabs>
        <w:rPr>
          <w:sz w:val="24"/>
        </w:rPr>
      </w:pPr>
      <w:r>
        <w:rPr>
          <w:sz w:val="24"/>
        </w:rPr>
        <w:t>Men’s Division 2 rankings shall include the top 20 teams.</w:t>
      </w:r>
      <w:r>
        <w:rPr>
          <w:spacing w:val="62"/>
          <w:sz w:val="24"/>
        </w:rPr>
        <w:t xml:space="preserve"> </w:t>
      </w:r>
      <w:r>
        <w:rPr>
          <w:sz w:val="24"/>
        </w:rPr>
        <w:t>[2016]</w:t>
      </w:r>
    </w:p>
    <w:p w14:paraId="062E0D4E" w14:textId="77777777" w:rsidR="002D23E9" w:rsidRDefault="002D23E9">
      <w:pPr>
        <w:pStyle w:val="BodyText"/>
        <w:spacing w:before="11"/>
        <w:rPr>
          <w:sz w:val="23"/>
        </w:rPr>
      </w:pPr>
    </w:p>
    <w:p w14:paraId="2FC11180" w14:textId="77777777" w:rsidR="002D23E9" w:rsidRDefault="00253181" w:rsidP="0094154D">
      <w:pPr>
        <w:pStyle w:val="ListParagraph"/>
        <w:numPr>
          <w:ilvl w:val="0"/>
          <w:numId w:val="30"/>
        </w:numPr>
        <w:tabs>
          <w:tab w:val="left" w:pos="1580"/>
        </w:tabs>
        <w:ind w:right="857"/>
        <w:rPr>
          <w:sz w:val="24"/>
        </w:rPr>
      </w:pPr>
      <w:r>
        <w:rPr>
          <w:sz w:val="24"/>
        </w:rPr>
        <w:t>Teams must be in good standing to be eligible for ranking consideration.</w:t>
      </w:r>
    </w:p>
    <w:p w14:paraId="1CC91CC4" w14:textId="77777777" w:rsidR="002D23E9" w:rsidRDefault="002D23E9">
      <w:pPr>
        <w:pStyle w:val="BodyText"/>
        <w:spacing w:before="1"/>
      </w:pPr>
    </w:p>
    <w:p w14:paraId="6A6146B2" w14:textId="77777777" w:rsidR="002D23E9" w:rsidRDefault="00253181" w:rsidP="0094154D">
      <w:pPr>
        <w:pStyle w:val="ListParagraph"/>
        <w:numPr>
          <w:ilvl w:val="0"/>
          <w:numId w:val="30"/>
        </w:numPr>
        <w:tabs>
          <w:tab w:val="left" w:pos="1580"/>
        </w:tabs>
        <w:ind w:right="855"/>
        <w:rPr>
          <w:sz w:val="24"/>
        </w:rPr>
      </w:pPr>
      <w:r>
        <w:rPr>
          <w:sz w:val="24"/>
        </w:rPr>
        <w:t>All teams must declare on Team Pre-Season Application if team will be participating in Ranking and therefore will be accepting bid for Regional</w:t>
      </w:r>
      <w:r>
        <w:rPr>
          <w:spacing w:val="-18"/>
          <w:sz w:val="24"/>
        </w:rPr>
        <w:t xml:space="preserve"> </w:t>
      </w:r>
      <w:r>
        <w:rPr>
          <w:sz w:val="24"/>
        </w:rPr>
        <w:t>and</w:t>
      </w:r>
      <w:r>
        <w:rPr>
          <w:spacing w:val="-17"/>
          <w:sz w:val="24"/>
        </w:rPr>
        <w:t xml:space="preserve"> </w:t>
      </w:r>
      <w:r>
        <w:rPr>
          <w:sz w:val="24"/>
        </w:rPr>
        <w:t>National</w:t>
      </w:r>
      <w:r>
        <w:rPr>
          <w:spacing w:val="-19"/>
          <w:sz w:val="24"/>
        </w:rPr>
        <w:t xml:space="preserve"> </w:t>
      </w:r>
      <w:r>
        <w:rPr>
          <w:sz w:val="24"/>
        </w:rPr>
        <w:t>Tournament.</w:t>
      </w:r>
      <w:r>
        <w:rPr>
          <w:spacing w:val="41"/>
          <w:sz w:val="24"/>
        </w:rPr>
        <w:t xml:space="preserve"> </w:t>
      </w:r>
      <w:r>
        <w:rPr>
          <w:sz w:val="24"/>
        </w:rPr>
        <w:t>All</w:t>
      </w:r>
      <w:r>
        <w:rPr>
          <w:spacing w:val="-18"/>
          <w:sz w:val="24"/>
        </w:rPr>
        <w:t xml:space="preserve"> </w:t>
      </w:r>
      <w:r>
        <w:rPr>
          <w:sz w:val="24"/>
        </w:rPr>
        <w:t>teams</w:t>
      </w:r>
      <w:r>
        <w:rPr>
          <w:spacing w:val="-18"/>
          <w:sz w:val="24"/>
        </w:rPr>
        <w:t xml:space="preserve"> </w:t>
      </w:r>
      <w:r>
        <w:rPr>
          <w:sz w:val="24"/>
        </w:rPr>
        <w:t>completing</w:t>
      </w:r>
      <w:r>
        <w:rPr>
          <w:spacing w:val="-17"/>
          <w:sz w:val="24"/>
        </w:rPr>
        <w:t xml:space="preserve"> </w:t>
      </w:r>
      <w:r>
        <w:rPr>
          <w:sz w:val="24"/>
        </w:rPr>
        <w:t>the</w:t>
      </w:r>
      <w:r>
        <w:rPr>
          <w:spacing w:val="-18"/>
          <w:sz w:val="24"/>
        </w:rPr>
        <w:t xml:space="preserve"> </w:t>
      </w:r>
      <w:r>
        <w:rPr>
          <w:sz w:val="24"/>
        </w:rPr>
        <w:t>season as an actively ranked team shall automatically accept the Tournament bid participating in Regional and National Tournament playoffs</w:t>
      </w:r>
      <w:r>
        <w:rPr>
          <w:spacing w:val="-17"/>
          <w:sz w:val="24"/>
        </w:rPr>
        <w:t xml:space="preserve"> </w:t>
      </w:r>
      <w:r>
        <w:rPr>
          <w:sz w:val="24"/>
        </w:rPr>
        <w:t>which</w:t>
      </w:r>
      <w:r>
        <w:rPr>
          <w:spacing w:val="-13"/>
          <w:sz w:val="24"/>
        </w:rPr>
        <w:t xml:space="preserve"> </w:t>
      </w:r>
      <w:r>
        <w:rPr>
          <w:sz w:val="24"/>
        </w:rPr>
        <w:t>are</w:t>
      </w:r>
      <w:r>
        <w:rPr>
          <w:spacing w:val="-16"/>
          <w:sz w:val="24"/>
        </w:rPr>
        <w:t xml:space="preserve"> </w:t>
      </w:r>
      <w:r>
        <w:rPr>
          <w:sz w:val="24"/>
        </w:rPr>
        <w:t>one</w:t>
      </w:r>
      <w:r>
        <w:rPr>
          <w:spacing w:val="-14"/>
          <w:sz w:val="24"/>
        </w:rPr>
        <w:t xml:space="preserve"> </w:t>
      </w:r>
      <w:r>
        <w:rPr>
          <w:sz w:val="24"/>
        </w:rPr>
        <w:t>in</w:t>
      </w:r>
      <w:r>
        <w:rPr>
          <w:spacing w:val="-15"/>
          <w:sz w:val="24"/>
        </w:rPr>
        <w:t xml:space="preserve"> </w:t>
      </w:r>
      <w:r>
        <w:rPr>
          <w:sz w:val="24"/>
        </w:rPr>
        <w:t>the</w:t>
      </w:r>
      <w:r>
        <w:rPr>
          <w:spacing w:val="-15"/>
          <w:sz w:val="24"/>
        </w:rPr>
        <w:t xml:space="preserve"> </w:t>
      </w:r>
      <w:r>
        <w:rPr>
          <w:sz w:val="24"/>
        </w:rPr>
        <w:t>same.</w:t>
      </w:r>
      <w:r>
        <w:rPr>
          <w:spacing w:val="47"/>
          <w:sz w:val="24"/>
        </w:rPr>
        <w:t xml:space="preserve"> </w:t>
      </w:r>
      <w:r>
        <w:rPr>
          <w:sz w:val="24"/>
        </w:rPr>
        <w:t>Failure</w:t>
      </w:r>
      <w:r>
        <w:rPr>
          <w:spacing w:val="-15"/>
          <w:sz w:val="24"/>
        </w:rPr>
        <w:t xml:space="preserve"> </w:t>
      </w:r>
      <w:r>
        <w:rPr>
          <w:sz w:val="24"/>
        </w:rPr>
        <w:t>to</w:t>
      </w:r>
      <w:r>
        <w:rPr>
          <w:spacing w:val="-14"/>
          <w:sz w:val="24"/>
        </w:rPr>
        <w:t xml:space="preserve"> </w:t>
      </w:r>
      <w:r>
        <w:rPr>
          <w:sz w:val="24"/>
        </w:rPr>
        <w:t>fulfill</w:t>
      </w:r>
      <w:r>
        <w:rPr>
          <w:spacing w:val="-15"/>
          <w:sz w:val="24"/>
        </w:rPr>
        <w:t xml:space="preserve"> </w:t>
      </w:r>
      <w:r>
        <w:rPr>
          <w:sz w:val="24"/>
        </w:rPr>
        <w:t>this</w:t>
      </w:r>
      <w:r>
        <w:rPr>
          <w:spacing w:val="-14"/>
          <w:sz w:val="24"/>
        </w:rPr>
        <w:t xml:space="preserve"> </w:t>
      </w:r>
      <w:r>
        <w:rPr>
          <w:sz w:val="24"/>
        </w:rPr>
        <w:t>commitment can result in suspension of Post Season Play for up to 2</w:t>
      </w:r>
      <w:r>
        <w:rPr>
          <w:spacing w:val="-23"/>
          <w:sz w:val="24"/>
        </w:rPr>
        <w:t xml:space="preserve"> </w:t>
      </w:r>
      <w:r>
        <w:rPr>
          <w:sz w:val="24"/>
        </w:rPr>
        <w:t>years.</w:t>
      </w:r>
    </w:p>
    <w:p w14:paraId="30E1FD0C" w14:textId="77777777" w:rsidR="002D23E9" w:rsidRDefault="002D23E9">
      <w:pPr>
        <w:pStyle w:val="BodyText"/>
      </w:pPr>
    </w:p>
    <w:p w14:paraId="68B57BCA" w14:textId="77777777" w:rsidR="002D23E9" w:rsidRDefault="00253181" w:rsidP="0094154D">
      <w:pPr>
        <w:pStyle w:val="ListParagraph"/>
        <w:numPr>
          <w:ilvl w:val="0"/>
          <w:numId w:val="30"/>
        </w:numPr>
        <w:tabs>
          <w:tab w:val="left" w:pos="1579"/>
          <w:tab w:val="left" w:pos="1580"/>
        </w:tabs>
        <w:rPr>
          <w:sz w:val="24"/>
        </w:rPr>
      </w:pPr>
      <w:r>
        <w:rPr>
          <w:sz w:val="24"/>
        </w:rPr>
        <w:t>Men’s Division 2 Regional rankings will be as</w:t>
      </w:r>
      <w:r>
        <w:rPr>
          <w:spacing w:val="-9"/>
          <w:sz w:val="24"/>
        </w:rPr>
        <w:t xml:space="preserve"> </w:t>
      </w:r>
      <w:r>
        <w:rPr>
          <w:sz w:val="24"/>
        </w:rPr>
        <w:t>follows:</w:t>
      </w:r>
    </w:p>
    <w:p w14:paraId="155AEAB3" w14:textId="77777777" w:rsidR="002D23E9" w:rsidRDefault="002D23E9">
      <w:pPr>
        <w:pStyle w:val="BodyText"/>
      </w:pPr>
    </w:p>
    <w:p w14:paraId="5BEA813C" w14:textId="77777777" w:rsidR="002D23E9" w:rsidRDefault="00253181" w:rsidP="0094154D">
      <w:pPr>
        <w:pStyle w:val="ListParagraph"/>
        <w:numPr>
          <w:ilvl w:val="1"/>
          <w:numId w:val="30"/>
        </w:numPr>
        <w:tabs>
          <w:tab w:val="left" w:pos="2299"/>
          <w:tab w:val="left" w:pos="2300"/>
        </w:tabs>
        <w:ind w:right="1577"/>
        <w:rPr>
          <w:sz w:val="24"/>
        </w:rPr>
      </w:pPr>
      <w:r>
        <w:rPr>
          <w:sz w:val="24"/>
        </w:rPr>
        <w:t>Each team must report its home games by the following Monday at</w:t>
      </w:r>
      <w:r>
        <w:rPr>
          <w:spacing w:val="-3"/>
          <w:sz w:val="24"/>
        </w:rPr>
        <w:t xml:space="preserve"> </w:t>
      </w:r>
      <w:r>
        <w:rPr>
          <w:sz w:val="24"/>
        </w:rPr>
        <w:t>midnight.</w:t>
      </w:r>
    </w:p>
    <w:p w14:paraId="4E6CBB14" w14:textId="77777777" w:rsidR="002D23E9" w:rsidRDefault="002D23E9">
      <w:pPr>
        <w:pStyle w:val="BodyText"/>
      </w:pPr>
    </w:p>
    <w:p w14:paraId="3C51D7C4" w14:textId="77777777" w:rsidR="002D23E9" w:rsidRDefault="00253181" w:rsidP="0094154D">
      <w:pPr>
        <w:pStyle w:val="ListParagraph"/>
        <w:numPr>
          <w:ilvl w:val="1"/>
          <w:numId w:val="30"/>
        </w:numPr>
        <w:tabs>
          <w:tab w:val="left" w:pos="2299"/>
          <w:tab w:val="left" w:pos="2300"/>
        </w:tabs>
        <w:ind w:right="1579"/>
        <w:rPr>
          <w:sz w:val="24"/>
        </w:rPr>
      </w:pPr>
      <w:r>
        <w:rPr>
          <w:sz w:val="24"/>
        </w:rPr>
        <w:t xml:space="preserve">Division 2 rankings will be posted each </w:t>
      </w:r>
      <w:r w:rsidR="002E3549">
        <w:rPr>
          <w:sz w:val="24"/>
        </w:rPr>
        <w:t>Thursday</w:t>
      </w:r>
      <w:r w:rsidR="00570661">
        <w:rPr>
          <w:sz w:val="24"/>
        </w:rPr>
        <w:t xml:space="preserve"> by 11:59PM EST</w:t>
      </w:r>
      <w:r>
        <w:rPr>
          <w:sz w:val="24"/>
        </w:rPr>
        <w:t>.</w:t>
      </w:r>
    </w:p>
    <w:p w14:paraId="2ACF4A74" w14:textId="77777777" w:rsidR="002D23E9" w:rsidRDefault="002D23E9">
      <w:pPr>
        <w:pStyle w:val="BodyText"/>
        <w:spacing w:before="12"/>
        <w:rPr>
          <w:sz w:val="23"/>
        </w:rPr>
      </w:pPr>
    </w:p>
    <w:p w14:paraId="4BA9B681" w14:textId="1C45ADE4" w:rsidR="002D23E9" w:rsidRPr="005F4DE2" w:rsidRDefault="00253181" w:rsidP="0094154D">
      <w:pPr>
        <w:pStyle w:val="ListParagraph"/>
        <w:numPr>
          <w:ilvl w:val="1"/>
          <w:numId w:val="30"/>
        </w:numPr>
        <w:tabs>
          <w:tab w:val="left" w:pos="2299"/>
          <w:tab w:val="left" w:pos="2300"/>
        </w:tabs>
        <w:ind w:right="1574"/>
        <w:rPr>
          <w:sz w:val="24"/>
        </w:rPr>
        <w:sectPr w:rsidR="002D23E9" w:rsidRPr="005F4DE2">
          <w:pgSz w:w="12240" w:h="15840"/>
          <w:pgMar w:top="1360" w:right="1300" w:bottom="1000" w:left="1300" w:header="0" w:footer="729" w:gutter="0"/>
          <w:cols w:space="720"/>
        </w:sectPr>
      </w:pPr>
      <w:r>
        <w:rPr>
          <w:sz w:val="24"/>
        </w:rPr>
        <w:t>First Ranking will be published the first Wednesday in November</w:t>
      </w:r>
    </w:p>
    <w:p w14:paraId="48CB5DF0" w14:textId="77777777" w:rsidR="002D23E9" w:rsidRPr="00737DB5" w:rsidRDefault="002D23E9">
      <w:pPr>
        <w:pStyle w:val="BodyText"/>
        <w:spacing w:before="8"/>
        <w:rPr>
          <w:sz w:val="10"/>
        </w:rPr>
      </w:pPr>
    </w:p>
    <w:p w14:paraId="3CDF8951" w14:textId="1321CE62" w:rsidR="002D23E9" w:rsidRPr="00C35446" w:rsidRDefault="005F4DE2" w:rsidP="0094154D">
      <w:pPr>
        <w:pStyle w:val="ListParagraph"/>
        <w:numPr>
          <w:ilvl w:val="1"/>
          <w:numId w:val="30"/>
        </w:numPr>
        <w:tabs>
          <w:tab w:val="left" w:pos="2299"/>
          <w:tab w:val="left" w:pos="2300"/>
        </w:tabs>
        <w:spacing w:before="100"/>
        <w:ind w:right="1579"/>
        <w:rPr>
          <w:sz w:val="24"/>
        </w:rPr>
      </w:pPr>
      <w:r w:rsidRPr="00C35446">
        <w:rPr>
          <w:sz w:val="24"/>
        </w:rPr>
        <w:t>The Final Ranking Date will be announced at the Annual Meeting, during the M2 Division Meeting [2020]</w:t>
      </w:r>
    </w:p>
    <w:p w14:paraId="24E67B3B" w14:textId="0C27871A" w:rsidR="005F4DE2" w:rsidRPr="005F4DE2" w:rsidRDefault="005F4DE2" w:rsidP="005F4DE2">
      <w:pPr>
        <w:pStyle w:val="ListParagraph"/>
        <w:tabs>
          <w:tab w:val="left" w:pos="2299"/>
          <w:tab w:val="left" w:pos="2300"/>
        </w:tabs>
        <w:spacing w:before="100"/>
        <w:ind w:left="2300" w:right="1579" w:firstLine="0"/>
        <w:rPr>
          <w:strike/>
          <w:sz w:val="24"/>
          <w:highlight w:val="yellow"/>
        </w:rPr>
      </w:pPr>
    </w:p>
    <w:p w14:paraId="66A3CD0D" w14:textId="77777777" w:rsidR="002D23E9" w:rsidRDefault="002D23E9">
      <w:pPr>
        <w:pStyle w:val="BodyText"/>
        <w:spacing w:before="1"/>
      </w:pPr>
    </w:p>
    <w:p w14:paraId="446BED7C" w14:textId="77777777" w:rsidR="00737DB5" w:rsidRDefault="00253181" w:rsidP="00737DB5">
      <w:pPr>
        <w:pStyle w:val="Heading3"/>
        <w:tabs>
          <w:tab w:val="left" w:pos="2298"/>
        </w:tabs>
      </w:pPr>
      <w:r>
        <w:t>Section</w:t>
      </w:r>
      <w:r>
        <w:rPr>
          <w:spacing w:val="-3"/>
        </w:rPr>
        <w:t xml:space="preserve"> </w:t>
      </w:r>
      <w:r>
        <w:t>2</w:t>
      </w:r>
      <w:r>
        <w:tab/>
        <w:t>Ranking</w:t>
      </w:r>
      <w:r>
        <w:rPr>
          <w:spacing w:val="-2"/>
        </w:rPr>
        <w:t xml:space="preserve"> </w:t>
      </w:r>
      <w:r>
        <w:t>Eligibility</w:t>
      </w:r>
    </w:p>
    <w:p w14:paraId="571FFE1B" w14:textId="77777777" w:rsidR="00737DB5" w:rsidRDefault="00737DB5" w:rsidP="00737DB5">
      <w:pPr>
        <w:pStyle w:val="Heading3"/>
        <w:tabs>
          <w:tab w:val="left" w:pos="2298"/>
        </w:tabs>
      </w:pPr>
    </w:p>
    <w:p w14:paraId="54286959" w14:textId="3D669722" w:rsidR="00C440F2" w:rsidRPr="00C35446" w:rsidRDefault="005F4DE2" w:rsidP="0094154D">
      <w:pPr>
        <w:pStyle w:val="Heading3"/>
        <w:numPr>
          <w:ilvl w:val="0"/>
          <w:numId w:val="91"/>
        </w:numPr>
        <w:tabs>
          <w:tab w:val="left" w:pos="2298"/>
        </w:tabs>
        <w:rPr>
          <w:b w:val="0"/>
          <w:bCs w:val="0"/>
        </w:rPr>
      </w:pPr>
      <w:r w:rsidRPr="00C35446">
        <w:rPr>
          <w:b w:val="0"/>
          <w:bCs w:val="0"/>
        </w:rPr>
        <w:t>Teams must have completed the required minimum number of games (16 M2 games and 18 ACHA games total [2019]) by the end of the final ranking period in order to be eligible for the ACHA postseason [2020]</w:t>
      </w:r>
    </w:p>
    <w:p w14:paraId="2D5E6090" w14:textId="77777777" w:rsidR="00C440F2" w:rsidRDefault="00C440F2" w:rsidP="00C440F2">
      <w:pPr>
        <w:pStyle w:val="BodyText"/>
        <w:ind w:left="1620"/>
      </w:pPr>
    </w:p>
    <w:p w14:paraId="18AB3700" w14:textId="77777777" w:rsidR="002D23E9" w:rsidRDefault="00253181" w:rsidP="0094154D">
      <w:pPr>
        <w:pStyle w:val="BodyText"/>
        <w:numPr>
          <w:ilvl w:val="0"/>
          <w:numId w:val="85"/>
        </w:numPr>
        <w:tabs>
          <w:tab w:val="left" w:pos="1890"/>
          <w:tab w:val="left" w:pos="1980"/>
        </w:tabs>
        <w:ind w:left="1890" w:right="856" w:hanging="270"/>
        <w:jc w:val="both"/>
      </w:pPr>
      <w:r>
        <w:t>Regional Playoffs is part of the National Championship Tournament. Accepting</w:t>
      </w:r>
      <w:r>
        <w:rPr>
          <w:spacing w:val="-19"/>
        </w:rPr>
        <w:t xml:space="preserve"> </w:t>
      </w:r>
      <w:r>
        <w:t>bid</w:t>
      </w:r>
      <w:r>
        <w:rPr>
          <w:spacing w:val="-17"/>
        </w:rPr>
        <w:t xml:space="preserve"> </w:t>
      </w:r>
      <w:r>
        <w:t>for</w:t>
      </w:r>
      <w:r>
        <w:rPr>
          <w:spacing w:val="-17"/>
        </w:rPr>
        <w:t xml:space="preserve"> </w:t>
      </w:r>
      <w:r>
        <w:t>Regionals</w:t>
      </w:r>
      <w:r>
        <w:rPr>
          <w:spacing w:val="-17"/>
        </w:rPr>
        <w:t xml:space="preserve"> </w:t>
      </w:r>
      <w:r>
        <w:t>is</w:t>
      </w:r>
      <w:r>
        <w:rPr>
          <w:spacing w:val="-17"/>
        </w:rPr>
        <w:t xml:space="preserve"> </w:t>
      </w:r>
      <w:r>
        <w:t>a</w:t>
      </w:r>
      <w:r>
        <w:rPr>
          <w:spacing w:val="-18"/>
        </w:rPr>
        <w:t xml:space="preserve"> </w:t>
      </w:r>
      <w:r>
        <w:t>financial</w:t>
      </w:r>
      <w:r>
        <w:rPr>
          <w:spacing w:val="-17"/>
        </w:rPr>
        <w:t xml:space="preserve"> </w:t>
      </w:r>
      <w:r>
        <w:t>commitment</w:t>
      </w:r>
      <w:r>
        <w:rPr>
          <w:spacing w:val="-17"/>
        </w:rPr>
        <w:t xml:space="preserve"> </w:t>
      </w:r>
      <w:r>
        <w:t>to</w:t>
      </w:r>
      <w:r>
        <w:rPr>
          <w:spacing w:val="-19"/>
        </w:rPr>
        <w:t xml:space="preserve"> </w:t>
      </w:r>
      <w:r>
        <w:t>participating at Nationals if the team</w:t>
      </w:r>
      <w:r>
        <w:rPr>
          <w:spacing w:val="-2"/>
        </w:rPr>
        <w:t xml:space="preserve"> </w:t>
      </w:r>
      <w:r>
        <w:t>qualifies.</w:t>
      </w:r>
    </w:p>
    <w:p w14:paraId="7B69C7CC" w14:textId="77777777" w:rsidR="002D23E9" w:rsidRDefault="002D23E9">
      <w:pPr>
        <w:pStyle w:val="BodyText"/>
        <w:spacing w:before="1"/>
      </w:pPr>
    </w:p>
    <w:p w14:paraId="2422E448" w14:textId="77777777" w:rsidR="002D23E9" w:rsidRDefault="00253181">
      <w:pPr>
        <w:pStyle w:val="Heading3"/>
        <w:tabs>
          <w:tab w:val="left" w:pos="2299"/>
        </w:tabs>
        <w:ind w:left="859"/>
      </w:pPr>
      <w:r>
        <w:t>Section</w:t>
      </w:r>
      <w:r>
        <w:rPr>
          <w:spacing w:val="-3"/>
        </w:rPr>
        <w:t xml:space="preserve"> </w:t>
      </w:r>
      <w:r>
        <w:t>3</w:t>
      </w:r>
      <w:r>
        <w:tab/>
        <w:t>Reporting</w:t>
      </w:r>
      <w:r>
        <w:rPr>
          <w:spacing w:val="-2"/>
        </w:rPr>
        <w:t xml:space="preserve"> </w:t>
      </w:r>
      <w:r>
        <w:t>Results</w:t>
      </w:r>
    </w:p>
    <w:p w14:paraId="699C6BB4" w14:textId="77777777" w:rsidR="002D23E9" w:rsidRDefault="002D23E9">
      <w:pPr>
        <w:pStyle w:val="BodyText"/>
        <w:rPr>
          <w:b/>
        </w:rPr>
      </w:pPr>
    </w:p>
    <w:p w14:paraId="30DCD885" w14:textId="77777777" w:rsidR="002D23E9" w:rsidRDefault="00253181" w:rsidP="0094154D">
      <w:pPr>
        <w:pStyle w:val="ListParagraph"/>
        <w:numPr>
          <w:ilvl w:val="0"/>
          <w:numId w:val="29"/>
        </w:numPr>
        <w:tabs>
          <w:tab w:val="left" w:pos="1580"/>
        </w:tabs>
        <w:ind w:right="852"/>
        <w:rPr>
          <w:sz w:val="24"/>
        </w:rPr>
      </w:pPr>
      <w:r>
        <w:rPr>
          <w:sz w:val="24"/>
        </w:rPr>
        <w:t xml:space="preserve">Teams shall report results weekly by </w:t>
      </w:r>
      <w:r w:rsidR="003D5C3B">
        <w:rPr>
          <w:sz w:val="24"/>
        </w:rPr>
        <w:t xml:space="preserve">Monday </w:t>
      </w:r>
      <w:r>
        <w:rPr>
          <w:sz w:val="24"/>
        </w:rPr>
        <w:t xml:space="preserve">night </w:t>
      </w:r>
      <w:r w:rsidR="003D5C3B">
        <w:rPr>
          <w:sz w:val="24"/>
        </w:rPr>
        <w:t xml:space="preserve">11:59PM (local time) </w:t>
      </w:r>
      <w:r>
        <w:rPr>
          <w:sz w:val="24"/>
        </w:rPr>
        <w:t>to the Commissioner with results along with all Game Misconducts and DQ’s. Reports should be provided to the Commissioner by email or text.</w:t>
      </w:r>
    </w:p>
    <w:p w14:paraId="236B3106" w14:textId="77777777" w:rsidR="002D23E9" w:rsidRDefault="002D23E9">
      <w:pPr>
        <w:pStyle w:val="BodyText"/>
      </w:pPr>
    </w:p>
    <w:p w14:paraId="62446A53" w14:textId="77777777" w:rsidR="002D23E9" w:rsidRDefault="00253181" w:rsidP="0094154D">
      <w:pPr>
        <w:pStyle w:val="ListParagraph"/>
        <w:numPr>
          <w:ilvl w:val="0"/>
          <w:numId w:val="29"/>
        </w:numPr>
        <w:tabs>
          <w:tab w:val="left" w:pos="1580"/>
        </w:tabs>
        <w:ind w:right="857"/>
        <w:rPr>
          <w:sz w:val="24"/>
        </w:rPr>
      </w:pPr>
      <w:r>
        <w:rPr>
          <w:sz w:val="24"/>
        </w:rPr>
        <w:t xml:space="preserve">On-line reporting of scores and stats must be completed each Monday at midnight for the week prior. Teams </w:t>
      </w:r>
      <w:r w:rsidR="00BB740B">
        <w:rPr>
          <w:sz w:val="24"/>
        </w:rPr>
        <w:t>that fail</w:t>
      </w:r>
      <w:r w:rsidR="00913645">
        <w:rPr>
          <w:sz w:val="24"/>
        </w:rPr>
        <w:t xml:space="preserve"> </w:t>
      </w:r>
      <w:r>
        <w:rPr>
          <w:sz w:val="24"/>
        </w:rPr>
        <w:t xml:space="preserve">to </w:t>
      </w:r>
      <w:r w:rsidR="00913645">
        <w:rPr>
          <w:sz w:val="24"/>
        </w:rPr>
        <w:t>report scores can be subject to fines, removal from rankings, probation, and possible suspension.</w:t>
      </w:r>
    </w:p>
    <w:p w14:paraId="75AFE65D" w14:textId="77777777" w:rsidR="00913645" w:rsidRPr="00157EF8" w:rsidRDefault="00913645" w:rsidP="00157EF8">
      <w:pPr>
        <w:pStyle w:val="ListParagraph"/>
        <w:rPr>
          <w:sz w:val="24"/>
        </w:rPr>
      </w:pPr>
    </w:p>
    <w:p w14:paraId="7825736B" w14:textId="77777777" w:rsidR="00913645" w:rsidRDefault="00913645" w:rsidP="0094154D">
      <w:pPr>
        <w:pStyle w:val="ListParagraph"/>
        <w:numPr>
          <w:ilvl w:val="0"/>
          <w:numId w:val="29"/>
        </w:numPr>
        <w:tabs>
          <w:tab w:val="left" w:pos="1580"/>
        </w:tabs>
        <w:spacing w:after="240"/>
        <w:ind w:right="857"/>
        <w:rPr>
          <w:sz w:val="24"/>
        </w:rPr>
      </w:pPr>
      <w:r>
        <w:rPr>
          <w:sz w:val="24"/>
        </w:rPr>
        <w:t>If a team plays in a league tournament (playoff) game during the rankings period, and the game goes to overtime, the ACHA will regard that game as a tie in terms of rankings and the ACHA website. [2019]</w:t>
      </w:r>
    </w:p>
    <w:p w14:paraId="4FC9D6F7" w14:textId="4BF110F3" w:rsidR="002D23E9" w:rsidRDefault="00253181">
      <w:pPr>
        <w:pStyle w:val="Heading3"/>
        <w:tabs>
          <w:tab w:val="left" w:pos="2298"/>
        </w:tabs>
        <w:spacing w:before="80"/>
      </w:pPr>
      <w:r>
        <w:t>Section</w:t>
      </w:r>
      <w:r>
        <w:rPr>
          <w:spacing w:val="-3"/>
        </w:rPr>
        <w:t xml:space="preserve"> </w:t>
      </w:r>
      <w:r>
        <w:t>4</w:t>
      </w:r>
      <w:r>
        <w:tab/>
        <w:t>Ranking</w:t>
      </w:r>
      <w:r w:rsidR="00192EDD">
        <w:t>s Distribution</w:t>
      </w:r>
    </w:p>
    <w:p w14:paraId="0D48AEC1" w14:textId="77777777" w:rsidR="002D23E9" w:rsidRDefault="002D23E9">
      <w:pPr>
        <w:pStyle w:val="BodyText"/>
        <w:rPr>
          <w:b/>
        </w:rPr>
      </w:pPr>
    </w:p>
    <w:p w14:paraId="3864E09B" w14:textId="6D1A817A" w:rsidR="00192EDD" w:rsidRDefault="00253181">
      <w:pPr>
        <w:pStyle w:val="BodyText"/>
        <w:ind w:left="860" w:right="490"/>
      </w:pPr>
      <w:r>
        <w:t xml:space="preserve">Results of rankings and scores </w:t>
      </w:r>
      <w:r w:rsidR="00192EDD">
        <w:t>will be posted on the ACHA website.</w:t>
      </w:r>
      <w:r w:rsidR="002D3681">
        <w:t xml:space="preserve"> [2019]</w:t>
      </w:r>
    </w:p>
    <w:p w14:paraId="2CE60F7F" w14:textId="10ED3D74" w:rsidR="00E03570" w:rsidRDefault="00E03570">
      <w:pPr>
        <w:pStyle w:val="BodyText"/>
        <w:ind w:left="860" w:right="490"/>
      </w:pPr>
    </w:p>
    <w:p w14:paraId="785B3519" w14:textId="055C63F8" w:rsidR="00E03570" w:rsidRDefault="00E03570">
      <w:pPr>
        <w:pStyle w:val="BodyText"/>
        <w:ind w:left="860" w:right="490"/>
        <w:rPr>
          <w:b/>
          <w:bCs/>
        </w:rPr>
      </w:pPr>
      <w:r>
        <w:rPr>
          <w:b/>
          <w:bCs/>
        </w:rPr>
        <w:t>Section 5</w:t>
      </w:r>
      <w:r>
        <w:tab/>
      </w:r>
      <w:r>
        <w:rPr>
          <w:b/>
          <w:bCs/>
        </w:rPr>
        <w:t>Ranking Penalties</w:t>
      </w:r>
    </w:p>
    <w:p w14:paraId="27D1B7B1" w14:textId="692EAEFD" w:rsidR="00E03570" w:rsidRPr="005D6302" w:rsidRDefault="00E03570" w:rsidP="0094154D">
      <w:pPr>
        <w:pStyle w:val="ListParagraph"/>
        <w:numPr>
          <w:ilvl w:val="0"/>
          <w:numId w:val="19"/>
        </w:numPr>
        <w:tabs>
          <w:tab w:val="left" w:pos="1580"/>
        </w:tabs>
        <w:spacing w:before="1"/>
        <w:ind w:right="135"/>
        <w:rPr>
          <w:sz w:val="24"/>
        </w:rPr>
      </w:pPr>
      <w:r w:rsidRPr="005D6302">
        <w:rPr>
          <w:sz w:val="24"/>
        </w:rPr>
        <w:t>A post-calculation penalty will be utilized in M2 computer rankings for games</w:t>
      </w:r>
      <w:r w:rsidRPr="005D6302">
        <w:rPr>
          <w:spacing w:val="-10"/>
          <w:sz w:val="24"/>
        </w:rPr>
        <w:t xml:space="preserve"> </w:t>
      </w:r>
      <w:r w:rsidRPr="005D6302">
        <w:rPr>
          <w:sz w:val="24"/>
        </w:rPr>
        <w:t>forfeited</w:t>
      </w:r>
      <w:r w:rsidRPr="005D6302">
        <w:rPr>
          <w:spacing w:val="-10"/>
          <w:sz w:val="24"/>
        </w:rPr>
        <w:t xml:space="preserve"> </w:t>
      </w:r>
      <w:r w:rsidRPr="005D6302">
        <w:rPr>
          <w:sz w:val="24"/>
        </w:rPr>
        <w:t>because</w:t>
      </w:r>
      <w:r w:rsidRPr="005D6302">
        <w:rPr>
          <w:spacing w:val="-10"/>
          <w:sz w:val="24"/>
        </w:rPr>
        <w:t xml:space="preserve"> </w:t>
      </w:r>
      <w:r w:rsidRPr="005D6302">
        <w:rPr>
          <w:sz w:val="24"/>
        </w:rPr>
        <w:t>of</w:t>
      </w:r>
      <w:r w:rsidRPr="005D6302">
        <w:rPr>
          <w:spacing w:val="-11"/>
          <w:sz w:val="24"/>
        </w:rPr>
        <w:t xml:space="preserve"> </w:t>
      </w:r>
      <w:r w:rsidRPr="005D6302">
        <w:rPr>
          <w:sz w:val="24"/>
        </w:rPr>
        <w:t>use</w:t>
      </w:r>
      <w:r w:rsidRPr="005D6302">
        <w:rPr>
          <w:spacing w:val="-9"/>
          <w:sz w:val="24"/>
        </w:rPr>
        <w:t xml:space="preserve"> </w:t>
      </w:r>
      <w:r w:rsidRPr="005D6302">
        <w:rPr>
          <w:sz w:val="24"/>
        </w:rPr>
        <w:t>of</w:t>
      </w:r>
      <w:r w:rsidRPr="005D6302">
        <w:rPr>
          <w:spacing w:val="-10"/>
          <w:sz w:val="24"/>
        </w:rPr>
        <w:t xml:space="preserve"> </w:t>
      </w:r>
      <w:r w:rsidRPr="005D6302">
        <w:rPr>
          <w:sz w:val="24"/>
        </w:rPr>
        <w:t>ineligible</w:t>
      </w:r>
      <w:r w:rsidRPr="005D6302">
        <w:rPr>
          <w:spacing w:val="-11"/>
          <w:sz w:val="24"/>
        </w:rPr>
        <w:t xml:space="preserve"> </w:t>
      </w:r>
      <w:r w:rsidRPr="005D6302">
        <w:rPr>
          <w:sz w:val="24"/>
        </w:rPr>
        <w:t xml:space="preserve">players or game forfeiture.  </w:t>
      </w:r>
      <w:proofErr w:type="gramStart"/>
      <w:r w:rsidRPr="005D6302">
        <w:rPr>
          <w:sz w:val="24"/>
        </w:rPr>
        <w:t xml:space="preserve">In </w:t>
      </w:r>
      <w:r w:rsidRPr="005D6302">
        <w:rPr>
          <w:spacing w:val="-9"/>
          <w:sz w:val="24"/>
        </w:rPr>
        <w:t xml:space="preserve"> </w:t>
      </w:r>
      <w:r w:rsidRPr="005D6302">
        <w:rPr>
          <w:sz w:val="24"/>
        </w:rPr>
        <w:t>addition</w:t>
      </w:r>
      <w:proofErr w:type="gramEnd"/>
      <w:r w:rsidRPr="005D6302">
        <w:rPr>
          <w:spacing w:val="-9"/>
          <w:sz w:val="24"/>
        </w:rPr>
        <w:t xml:space="preserve"> </w:t>
      </w:r>
      <w:r w:rsidRPr="005D6302">
        <w:rPr>
          <w:sz w:val="24"/>
        </w:rPr>
        <w:t>to</w:t>
      </w:r>
      <w:r w:rsidRPr="005D6302">
        <w:rPr>
          <w:spacing w:val="-11"/>
          <w:sz w:val="24"/>
        </w:rPr>
        <w:t xml:space="preserve"> </w:t>
      </w:r>
      <w:r w:rsidRPr="005D6302">
        <w:rPr>
          <w:sz w:val="24"/>
        </w:rPr>
        <w:t>forfeiting the game, the penalty will be a 0.25 deduction per player per game in the ranking. For example, 1 player in 1 game = 0.25 deduction; 2 players in</w:t>
      </w:r>
      <w:r w:rsidRPr="005D6302">
        <w:rPr>
          <w:spacing w:val="-41"/>
          <w:sz w:val="24"/>
        </w:rPr>
        <w:t xml:space="preserve"> </w:t>
      </w:r>
      <w:r w:rsidRPr="005D6302">
        <w:rPr>
          <w:sz w:val="24"/>
        </w:rPr>
        <w:t xml:space="preserve">1 game = 0.50 deduction; 1 player in 2 games = 0.50 </w:t>
      </w:r>
      <w:proofErr w:type="gramStart"/>
      <w:r w:rsidRPr="005D6302">
        <w:rPr>
          <w:sz w:val="24"/>
        </w:rPr>
        <w:t>deduction</w:t>
      </w:r>
      <w:proofErr w:type="gramEnd"/>
      <w:r w:rsidRPr="005D6302">
        <w:rPr>
          <w:sz w:val="24"/>
        </w:rPr>
        <w:t>.</w:t>
      </w:r>
      <w:r w:rsidRPr="005D6302">
        <w:rPr>
          <w:spacing w:val="-16"/>
          <w:sz w:val="24"/>
        </w:rPr>
        <w:t xml:space="preserve"> </w:t>
      </w:r>
      <w:r w:rsidRPr="005D6302">
        <w:rPr>
          <w:sz w:val="24"/>
        </w:rPr>
        <w:t>[2018]</w:t>
      </w:r>
    </w:p>
    <w:p w14:paraId="4473C176" w14:textId="77777777" w:rsidR="00E03570" w:rsidRPr="00E03570" w:rsidRDefault="00E03570">
      <w:pPr>
        <w:pStyle w:val="BodyText"/>
        <w:ind w:left="860" w:right="490"/>
      </w:pPr>
    </w:p>
    <w:p w14:paraId="11096085" w14:textId="77777777" w:rsidR="00192EDD" w:rsidRDefault="00192EDD">
      <w:pPr>
        <w:pStyle w:val="BodyText"/>
        <w:ind w:left="860" w:right="490"/>
      </w:pPr>
    </w:p>
    <w:p w14:paraId="2FC8895C" w14:textId="77777777" w:rsidR="002D23E9" w:rsidRDefault="002D23E9">
      <w:pPr>
        <w:pStyle w:val="BodyText"/>
        <w:ind w:left="860" w:right="490"/>
      </w:pPr>
    </w:p>
    <w:p w14:paraId="3B4A6D5B" w14:textId="77777777" w:rsidR="002D23E9" w:rsidRDefault="002D23E9">
      <w:pPr>
        <w:pStyle w:val="BodyText"/>
        <w:spacing w:before="11"/>
        <w:rPr>
          <w:sz w:val="23"/>
        </w:rPr>
      </w:pPr>
    </w:p>
    <w:p w14:paraId="31521B38" w14:textId="353DD8EF" w:rsidR="002D23E9" w:rsidRDefault="00253181">
      <w:pPr>
        <w:pStyle w:val="Heading3"/>
        <w:tabs>
          <w:tab w:val="left" w:pos="2301"/>
        </w:tabs>
        <w:spacing w:before="1"/>
        <w:ind w:left="140"/>
      </w:pPr>
      <w:r>
        <w:t>ARTICLE</w:t>
      </w:r>
      <w:r w:rsidRPr="00737DB5">
        <w:t xml:space="preserve"> </w:t>
      </w:r>
      <w:r w:rsidR="00737DB5" w:rsidRPr="00737DB5">
        <w:t>V</w:t>
      </w:r>
      <w:r>
        <w:tab/>
        <w:t>NATIONAL TOURNAMENTS</w:t>
      </w:r>
    </w:p>
    <w:p w14:paraId="35EB010C" w14:textId="77777777" w:rsidR="002D23E9" w:rsidRDefault="002D23E9">
      <w:pPr>
        <w:pStyle w:val="BodyText"/>
        <w:rPr>
          <w:b/>
        </w:rPr>
      </w:pPr>
    </w:p>
    <w:p w14:paraId="1393EAB3" w14:textId="77777777" w:rsidR="002D23E9" w:rsidRDefault="00253181">
      <w:pPr>
        <w:tabs>
          <w:tab w:val="left" w:pos="2299"/>
        </w:tabs>
        <w:ind w:left="860"/>
        <w:rPr>
          <w:b/>
          <w:sz w:val="24"/>
        </w:rPr>
      </w:pPr>
      <w:r>
        <w:rPr>
          <w:b/>
          <w:sz w:val="24"/>
        </w:rPr>
        <w:t>Section</w:t>
      </w:r>
      <w:r>
        <w:rPr>
          <w:b/>
          <w:spacing w:val="-2"/>
          <w:sz w:val="24"/>
        </w:rPr>
        <w:t xml:space="preserve"> </w:t>
      </w:r>
      <w:r>
        <w:rPr>
          <w:b/>
          <w:sz w:val="24"/>
        </w:rPr>
        <w:t>1</w:t>
      </w:r>
      <w:r>
        <w:rPr>
          <w:b/>
          <w:sz w:val="24"/>
        </w:rPr>
        <w:tab/>
        <w:t>Tournament</w:t>
      </w:r>
      <w:r>
        <w:rPr>
          <w:b/>
          <w:spacing w:val="-1"/>
          <w:sz w:val="24"/>
        </w:rPr>
        <w:t xml:space="preserve"> </w:t>
      </w:r>
      <w:r>
        <w:rPr>
          <w:b/>
          <w:sz w:val="24"/>
        </w:rPr>
        <w:t>Format</w:t>
      </w:r>
    </w:p>
    <w:p w14:paraId="2C9F977E" w14:textId="77777777" w:rsidR="002D23E9" w:rsidRDefault="002D23E9">
      <w:pPr>
        <w:pStyle w:val="BodyText"/>
        <w:rPr>
          <w:b/>
        </w:rPr>
      </w:pPr>
    </w:p>
    <w:p w14:paraId="018374AD" w14:textId="77777777" w:rsidR="002D23E9" w:rsidRPr="000B3F72" w:rsidRDefault="00253181" w:rsidP="0094154D">
      <w:pPr>
        <w:pStyle w:val="ListParagraph"/>
        <w:numPr>
          <w:ilvl w:val="0"/>
          <w:numId w:val="88"/>
        </w:numPr>
        <w:tabs>
          <w:tab w:val="left" w:pos="1580"/>
        </w:tabs>
        <w:ind w:left="1620" w:right="137" w:hanging="810"/>
        <w:rPr>
          <w:sz w:val="24"/>
        </w:rPr>
      </w:pPr>
      <w:r w:rsidRPr="000B3F72">
        <w:rPr>
          <w:sz w:val="24"/>
        </w:rPr>
        <w:t>Following</w:t>
      </w:r>
      <w:r w:rsidRPr="000B3F72">
        <w:rPr>
          <w:spacing w:val="-17"/>
          <w:sz w:val="24"/>
        </w:rPr>
        <w:t xml:space="preserve"> </w:t>
      </w:r>
      <w:r w:rsidRPr="000B3F72">
        <w:rPr>
          <w:sz w:val="24"/>
        </w:rPr>
        <w:t>the</w:t>
      </w:r>
      <w:r w:rsidRPr="000B3F72">
        <w:rPr>
          <w:spacing w:val="-16"/>
          <w:sz w:val="24"/>
        </w:rPr>
        <w:t xml:space="preserve"> </w:t>
      </w:r>
      <w:r w:rsidRPr="000B3F72">
        <w:rPr>
          <w:sz w:val="24"/>
        </w:rPr>
        <w:t>Final</w:t>
      </w:r>
      <w:r w:rsidRPr="000B3F72">
        <w:rPr>
          <w:spacing w:val="-17"/>
          <w:sz w:val="24"/>
        </w:rPr>
        <w:t xml:space="preserve"> </w:t>
      </w:r>
      <w:r w:rsidRPr="000B3F72">
        <w:rPr>
          <w:sz w:val="24"/>
        </w:rPr>
        <w:t>Regular</w:t>
      </w:r>
      <w:r w:rsidRPr="000B3F72">
        <w:rPr>
          <w:spacing w:val="-16"/>
          <w:sz w:val="24"/>
        </w:rPr>
        <w:t xml:space="preserve"> </w:t>
      </w:r>
      <w:r w:rsidRPr="000B3F72">
        <w:rPr>
          <w:sz w:val="24"/>
        </w:rPr>
        <w:t>Season</w:t>
      </w:r>
      <w:r w:rsidRPr="000B3F72">
        <w:rPr>
          <w:spacing w:val="-16"/>
          <w:sz w:val="24"/>
        </w:rPr>
        <w:t xml:space="preserve"> </w:t>
      </w:r>
      <w:r w:rsidRPr="000B3F72">
        <w:rPr>
          <w:sz w:val="24"/>
        </w:rPr>
        <w:t>Ranking,</w:t>
      </w:r>
      <w:r w:rsidRPr="000B3F72">
        <w:rPr>
          <w:spacing w:val="-18"/>
          <w:sz w:val="24"/>
        </w:rPr>
        <w:t xml:space="preserve"> </w:t>
      </w:r>
      <w:r w:rsidRPr="000B3F72">
        <w:rPr>
          <w:sz w:val="24"/>
        </w:rPr>
        <w:t>the</w:t>
      </w:r>
      <w:r w:rsidRPr="000B3F72">
        <w:rPr>
          <w:spacing w:val="-16"/>
          <w:sz w:val="24"/>
        </w:rPr>
        <w:t xml:space="preserve"> </w:t>
      </w:r>
      <w:r w:rsidRPr="000B3F72">
        <w:rPr>
          <w:sz w:val="24"/>
        </w:rPr>
        <w:t>top</w:t>
      </w:r>
      <w:r w:rsidRPr="000B3F72">
        <w:rPr>
          <w:spacing w:val="-17"/>
          <w:sz w:val="24"/>
        </w:rPr>
        <w:t xml:space="preserve"> </w:t>
      </w:r>
      <w:r w:rsidRPr="000B3F72">
        <w:rPr>
          <w:sz w:val="24"/>
        </w:rPr>
        <w:t>2</w:t>
      </w:r>
      <w:r w:rsidRPr="000B3F72">
        <w:rPr>
          <w:spacing w:val="-17"/>
          <w:sz w:val="24"/>
        </w:rPr>
        <w:t xml:space="preserve"> </w:t>
      </w:r>
      <w:r w:rsidRPr="000B3F72">
        <w:rPr>
          <w:sz w:val="24"/>
        </w:rPr>
        <w:t>teams</w:t>
      </w:r>
      <w:r w:rsidRPr="000B3F72">
        <w:rPr>
          <w:spacing w:val="-16"/>
          <w:sz w:val="24"/>
        </w:rPr>
        <w:t xml:space="preserve"> </w:t>
      </w:r>
      <w:r w:rsidRPr="000B3F72">
        <w:rPr>
          <w:sz w:val="24"/>
        </w:rPr>
        <w:t>in</w:t>
      </w:r>
      <w:r w:rsidRPr="000B3F72">
        <w:rPr>
          <w:spacing w:val="-17"/>
          <w:sz w:val="24"/>
        </w:rPr>
        <w:t xml:space="preserve"> </w:t>
      </w:r>
      <w:r w:rsidRPr="000B3F72">
        <w:rPr>
          <w:sz w:val="24"/>
        </w:rPr>
        <w:t>each</w:t>
      </w:r>
      <w:r w:rsidRPr="000B3F72">
        <w:rPr>
          <w:spacing w:val="-16"/>
          <w:sz w:val="24"/>
        </w:rPr>
        <w:t xml:space="preserve"> </w:t>
      </w:r>
      <w:r w:rsidRPr="000B3F72">
        <w:rPr>
          <w:sz w:val="24"/>
        </w:rPr>
        <w:t>Region will receive an automatic berth to National Tournament. Four ten- team Regional Tournaments will decide the remaining eight teams for the Men’s Division 2 National Championships. Teams Ranked 3-12 will meet at Selected Regional Sites for National Tournament Regional</w:t>
      </w:r>
      <w:r w:rsidRPr="000B3F72">
        <w:rPr>
          <w:spacing w:val="-15"/>
          <w:sz w:val="24"/>
        </w:rPr>
        <w:t xml:space="preserve"> </w:t>
      </w:r>
      <w:r w:rsidRPr="000B3F72">
        <w:rPr>
          <w:sz w:val="24"/>
        </w:rPr>
        <w:t>Playoffs.</w:t>
      </w:r>
    </w:p>
    <w:p w14:paraId="2B1FB14B" w14:textId="77777777" w:rsidR="002D23E9" w:rsidRDefault="002D23E9">
      <w:pPr>
        <w:pStyle w:val="BodyText"/>
        <w:spacing w:before="11"/>
        <w:rPr>
          <w:sz w:val="23"/>
        </w:rPr>
      </w:pPr>
    </w:p>
    <w:p w14:paraId="79E156AC" w14:textId="77777777" w:rsidR="002D23E9" w:rsidRDefault="00253181" w:rsidP="0094154D">
      <w:pPr>
        <w:pStyle w:val="ListParagraph"/>
        <w:numPr>
          <w:ilvl w:val="0"/>
          <w:numId w:val="86"/>
        </w:numPr>
        <w:tabs>
          <w:tab w:val="left" w:pos="2300"/>
        </w:tabs>
        <w:spacing w:before="1"/>
        <w:ind w:right="852"/>
        <w:rPr>
          <w:sz w:val="24"/>
        </w:rPr>
      </w:pPr>
      <w:r>
        <w:rPr>
          <w:sz w:val="24"/>
        </w:rPr>
        <w:t>Regional tournament play is the first round of competition in the national championship tournament. As such, teams committing</w:t>
      </w:r>
      <w:r>
        <w:rPr>
          <w:spacing w:val="-12"/>
          <w:sz w:val="24"/>
        </w:rPr>
        <w:t xml:space="preserve"> </w:t>
      </w:r>
      <w:r>
        <w:rPr>
          <w:sz w:val="24"/>
        </w:rPr>
        <w:t>to</w:t>
      </w:r>
      <w:r>
        <w:rPr>
          <w:spacing w:val="-11"/>
          <w:sz w:val="24"/>
        </w:rPr>
        <w:t xml:space="preserve"> </w:t>
      </w:r>
      <w:r>
        <w:rPr>
          <w:sz w:val="24"/>
        </w:rPr>
        <w:t>attend</w:t>
      </w:r>
      <w:r>
        <w:rPr>
          <w:spacing w:val="-11"/>
          <w:sz w:val="24"/>
        </w:rPr>
        <w:t xml:space="preserve"> </w:t>
      </w:r>
      <w:r>
        <w:rPr>
          <w:sz w:val="24"/>
        </w:rPr>
        <w:t>the</w:t>
      </w:r>
      <w:r>
        <w:rPr>
          <w:spacing w:val="-10"/>
          <w:sz w:val="24"/>
        </w:rPr>
        <w:t xml:space="preserve"> </w:t>
      </w:r>
      <w:r>
        <w:rPr>
          <w:sz w:val="24"/>
        </w:rPr>
        <w:t>regional</w:t>
      </w:r>
      <w:r>
        <w:rPr>
          <w:spacing w:val="-12"/>
          <w:sz w:val="24"/>
        </w:rPr>
        <w:t xml:space="preserve"> </w:t>
      </w:r>
      <w:r>
        <w:rPr>
          <w:sz w:val="24"/>
        </w:rPr>
        <w:t>tournament</w:t>
      </w:r>
      <w:r>
        <w:rPr>
          <w:spacing w:val="-10"/>
          <w:sz w:val="24"/>
        </w:rPr>
        <w:t xml:space="preserve"> </w:t>
      </w:r>
      <w:r>
        <w:rPr>
          <w:sz w:val="24"/>
        </w:rPr>
        <w:t>are</w:t>
      </w:r>
      <w:r>
        <w:rPr>
          <w:spacing w:val="-11"/>
          <w:sz w:val="24"/>
        </w:rPr>
        <w:t xml:space="preserve"> </w:t>
      </w:r>
      <w:r>
        <w:rPr>
          <w:sz w:val="24"/>
        </w:rPr>
        <w:t>committing to</w:t>
      </w:r>
      <w:r>
        <w:rPr>
          <w:spacing w:val="-19"/>
          <w:sz w:val="24"/>
        </w:rPr>
        <w:t xml:space="preserve"> </w:t>
      </w:r>
      <w:r>
        <w:rPr>
          <w:sz w:val="24"/>
        </w:rPr>
        <w:t>participate</w:t>
      </w:r>
      <w:r>
        <w:rPr>
          <w:spacing w:val="-17"/>
          <w:sz w:val="24"/>
        </w:rPr>
        <w:t xml:space="preserve"> </w:t>
      </w:r>
      <w:r>
        <w:rPr>
          <w:sz w:val="24"/>
        </w:rPr>
        <w:t>in</w:t>
      </w:r>
      <w:r>
        <w:rPr>
          <w:spacing w:val="-17"/>
          <w:sz w:val="24"/>
        </w:rPr>
        <w:t xml:space="preserve"> </w:t>
      </w:r>
      <w:r>
        <w:rPr>
          <w:sz w:val="24"/>
        </w:rPr>
        <w:t>the</w:t>
      </w:r>
      <w:r>
        <w:rPr>
          <w:spacing w:val="-19"/>
          <w:sz w:val="24"/>
        </w:rPr>
        <w:t xml:space="preserve"> </w:t>
      </w:r>
      <w:r>
        <w:rPr>
          <w:sz w:val="24"/>
        </w:rPr>
        <w:t>entire</w:t>
      </w:r>
      <w:r>
        <w:rPr>
          <w:spacing w:val="-17"/>
          <w:sz w:val="24"/>
        </w:rPr>
        <w:t xml:space="preserve"> </w:t>
      </w:r>
      <w:r>
        <w:rPr>
          <w:sz w:val="24"/>
        </w:rPr>
        <w:t>national</w:t>
      </w:r>
      <w:r>
        <w:rPr>
          <w:spacing w:val="-17"/>
          <w:sz w:val="24"/>
        </w:rPr>
        <w:t xml:space="preserve"> </w:t>
      </w:r>
      <w:r>
        <w:rPr>
          <w:sz w:val="24"/>
        </w:rPr>
        <w:t>championship</w:t>
      </w:r>
      <w:r>
        <w:rPr>
          <w:spacing w:val="-17"/>
          <w:sz w:val="24"/>
        </w:rPr>
        <w:t xml:space="preserve"> </w:t>
      </w:r>
      <w:r>
        <w:rPr>
          <w:sz w:val="24"/>
        </w:rPr>
        <w:t>tournament. Teams who win the regional tournament are expected to attend the national championship tournament in their respective seeding. Any team who refuses to complete the commitment (</w:t>
      </w:r>
      <w:proofErr w:type="gramStart"/>
      <w:r>
        <w:rPr>
          <w:sz w:val="24"/>
        </w:rPr>
        <w:t>e.g.</w:t>
      </w:r>
      <w:proofErr w:type="gramEnd"/>
      <w:r>
        <w:rPr>
          <w:sz w:val="24"/>
        </w:rPr>
        <w:t xml:space="preserve"> winning the regional tournament but refusing to attend the national tournament) will be subject</w:t>
      </w:r>
      <w:r>
        <w:rPr>
          <w:spacing w:val="-41"/>
          <w:sz w:val="24"/>
        </w:rPr>
        <w:t xml:space="preserve"> </w:t>
      </w:r>
      <w:r>
        <w:rPr>
          <w:sz w:val="24"/>
        </w:rPr>
        <w:t>to severe</w:t>
      </w:r>
      <w:r>
        <w:rPr>
          <w:spacing w:val="-13"/>
          <w:sz w:val="24"/>
        </w:rPr>
        <w:t xml:space="preserve"> </w:t>
      </w:r>
      <w:r>
        <w:rPr>
          <w:sz w:val="24"/>
        </w:rPr>
        <w:t>sanctions</w:t>
      </w:r>
      <w:r>
        <w:rPr>
          <w:spacing w:val="-13"/>
          <w:sz w:val="24"/>
        </w:rPr>
        <w:t xml:space="preserve"> </w:t>
      </w:r>
      <w:r>
        <w:rPr>
          <w:sz w:val="24"/>
        </w:rPr>
        <w:t>by</w:t>
      </w:r>
      <w:r>
        <w:rPr>
          <w:spacing w:val="-13"/>
          <w:sz w:val="24"/>
        </w:rPr>
        <w:t xml:space="preserve"> </w:t>
      </w:r>
      <w:r>
        <w:rPr>
          <w:sz w:val="24"/>
        </w:rPr>
        <w:t>the</w:t>
      </w:r>
      <w:r>
        <w:rPr>
          <w:spacing w:val="-12"/>
          <w:sz w:val="24"/>
        </w:rPr>
        <w:t xml:space="preserve"> </w:t>
      </w:r>
      <w:r>
        <w:rPr>
          <w:sz w:val="24"/>
        </w:rPr>
        <w:t>ACHA</w:t>
      </w:r>
      <w:r>
        <w:rPr>
          <w:spacing w:val="-11"/>
          <w:sz w:val="24"/>
        </w:rPr>
        <w:t xml:space="preserve"> </w:t>
      </w:r>
      <w:r>
        <w:rPr>
          <w:sz w:val="24"/>
        </w:rPr>
        <w:t>Men's</w:t>
      </w:r>
      <w:r>
        <w:rPr>
          <w:spacing w:val="-12"/>
          <w:sz w:val="24"/>
        </w:rPr>
        <w:t xml:space="preserve"> </w:t>
      </w:r>
      <w:r>
        <w:rPr>
          <w:sz w:val="24"/>
        </w:rPr>
        <w:t>Division</w:t>
      </w:r>
      <w:r>
        <w:rPr>
          <w:spacing w:val="-11"/>
          <w:sz w:val="24"/>
        </w:rPr>
        <w:t xml:space="preserve"> </w:t>
      </w:r>
      <w:r>
        <w:rPr>
          <w:sz w:val="24"/>
        </w:rPr>
        <w:t>2</w:t>
      </w:r>
      <w:r>
        <w:rPr>
          <w:spacing w:val="-12"/>
          <w:sz w:val="24"/>
        </w:rPr>
        <w:t xml:space="preserve"> </w:t>
      </w:r>
      <w:r>
        <w:rPr>
          <w:sz w:val="24"/>
        </w:rPr>
        <w:t>Commissioner, up to and including removal from consideration for participation in future national</w:t>
      </w:r>
      <w:r>
        <w:rPr>
          <w:spacing w:val="-3"/>
          <w:sz w:val="24"/>
        </w:rPr>
        <w:t xml:space="preserve"> </w:t>
      </w:r>
      <w:r>
        <w:rPr>
          <w:sz w:val="24"/>
        </w:rPr>
        <w:t>tournaments.</w:t>
      </w:r>
    </w:p>
    <w:p w14:paraId="54C6F450" w14:textId="77777777" w:rsidR="002D23E9" w:rsidRDefault="002D23E9">
      <w:pPr>
        <w:pStyle w:val="BodyText"/>
        <w:spacing w:before="11"/>
        <w:rPr>
          <w:sz w:val="23"/>
        </w:rPr>
      </w:pPr>
    </w:p>
    <w:p w14:paraId="6F9791FA" w14:textId="77777777" w:rsidR="002D23E9" w:rsidRDefault="00253181" w:rsidP="0094154D">
      <w:pPr>
        <w:pStyle w:val="ListParagraph"/>
        <w:numPr>
          <w:ilvl w:val="0"/>
          <w:numId w:val="88"/>
        </w:numPr>
        <w:tabs>
          <w:tab w:val="left" w:pos="1580"/>
        </w:tabs>
        <w:ind w:left="1620" w:right="135" w:hanging="760"/>
        <w:rPr>
          <w:sz w:val="24"/>
        </w:rPr>
      </w:pPr>
      <w:r>
        <w:rPr>
          <w:sz w:val="24"/>
        </w:rPr>
        <w:t xml:space="preserve">The Men’s Division 2 National Tournament format shall consist of a single tournament involving the four teams receiving the highest ranking in each of the four regions. The tournament shall be a five-day event which shall be held in mid- March, on dates determined by the tournament host and the ACHA Men’s Division 2 Commissioner. The </w:t>
      </w:r>
      <w:r w:rsidR="00192EDD">
        <w:rPr>
          <w:sz w:val="24"/>
        </w:rPr>
        <w:t xml:space="preserve">#1 Seeds for each </w:t>
      </w:r>
      <w:r>
        <w:rPr>
          <w:sz w:val="24"/>
        </w:rPr>
        <w:t>Pool will be Randomly Selected at National Meeting</w:t>
      </w:r>
      <w:r w:rsidR="00192EDD">
        <w:rPr>
          <w:sz w:val="24"/>
        </w:rPr>
        <w:t>.  After the #1 Seeds for the four Pools are drawn</w:t>
      </w:r>
      <w:r w:rsidR="002E0A65">
        <w:rPr>
          <w:sz w:val="24"/>
        </w:rPr>
        <w:t>, the rest of the pools and the semifinal matchups will be inserted to ensure that if all four teams from a region were to advance to the semifinals that the matchups would be #1 vs. #4 and #2 vs. #3.  [2019]</w:t>
      </w:r>
    </w:p>
    <w:p w14:paraId="24C819C2" w14:textId="77777777" w:rsidR="002D23E9" w:rsidRDefault="002D23E9">
      <w:pPr>
        <w:pStyle w:val="BodyText"/>
        <w:spacing w:after="1"/>
      </w:pPr>
    </w:p>
    <w:tbl>
      <w:tblPr>
        <w:tblW w:w="0" w:type="auto"/>
        <w:tblInd w:w="18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98"/>
        <w:gridCol w:w="1498"/>
        <w:gridCol w:w="1502"/>
        <w:gridCol w:w="1518"/>
      </w:tblGrid>
      <w:tr w:rsidR="002D23E9" w14:paraId="35B87710" w14:textId="77777777">
        <w:trPr>
          <w:trHeight w:val="289"/>
        </w:trPr>
        <w:tc>
          <w:tcPr>
            <w:tcW w:w="1498" w:type="dxa"/>
            <w:shd w:val="clear" w:color="auto" w:fill="D9D9D9"/>
          </w:tcPr>
          <w:p w14:paraId="2B90FDB8" w14:textId="77777777" w:rsidR="002D23E9" w:rsidRPr="00737DB5" w:rsidRDefault="00253181">
            <w:pPr>
              <w:pStyle w:val="TableParagraph"/>
              <w:rPr>
                <w:sz w:val="24"/>
              </w:rPr>
            </w:pPr>
            <w:r w:rsidRPr="00737DB5">
              <w:rPr>
                <w:sz w:val="24"/>
              </w:rPr>
              <w:t>Pool A</w:t>
            </w:r>
          </w:p>
        </w:tc>
        <w:tc>
          <w:tcPr>
            <w:tcW w:w="1498" w:type="dxa"/>
            <w:shd w:val="clear" w:color="auto" w:fill="D9D9D9"/>
          </w:tcPr>
          <w:p w14:paraId="7462584D" w14:textId="77777777" w:rsidR="002D23E9" w:rsidRPr="00737DB5" w:rsidRDefault="00253181">
            <w:pPr>
              <w:pStyle w:val="TableParagraph"/>
              <w:rPr>
                <w:sz w:val="24"/>
              </w:rPr>
            </w:pPr>
            <w:r w:rsidRPr="00737DB5">
              <w:rPr>
                <w:sz w:val="24"/>
              </w:rPr>
              <w:t>Pool B</w:t>
            </w:r>
          </w:p>
        </w:tc>
        <w:tc>
          <w:tcPr>
            <w:tcW w:w="1502" w:type="dxa"/>
            <w:shd w:val="clear" w:color="auto" w:fill="D9D9D9"/>
          </w:tcPr>
          <w:p w14:paraId="7BE287B7" w14:textId="77777777" w:rsidR="002D23E9" w:rsidRPr="00737DB5" w:rsidRDefault="00253181">
            <w:pPr>
              <w:pStyle w:val="TableParagraph"/>
              <w:ind w:left="118"/>
              <w:rPr>
                <w:sz w:val="24"/>
              </w:rPr>
            </w:pPr>
            <w:r w:rsidRPr="00737DB5">
              <w:rPr>
                <w:sz w:val="24"/>
              </w:rPr>
              <w:t>Pool C</w:t>
            </w:r>
          </w:p>
        </w:tc>
        <w:tc>
          <w:tcPr>
            <w:tcW w:w="1518" w:type="dxa"/>
            <w:shd w:val="clear" w:color="auto" w:fill="D9D9D9"/>
          </w:tcPr>
          <w:p w14:paraId="3C7D8086" w14:textId="77777777" w:rsidR="002D23E9" w:rsidRPr="00737DB5" w:rsidRDefault="00253181">
            <w:pPr>
              <w:pStyle w:val="TableParagraph"/>
              <w:ind w:left="118"/>
              <w:rPr>
                <w:sz w:val="24"/>
              </w:rPr>
            </w:pPr>
            <w:r w:rsidRPr="00737DB5">
              <w:rPr>
                <w:sz w:val="24"/>
              </w:rPr>
              <w:t>Pool D</w:t>
            </w:r>
          </w:p>
        </w:tc>
      </w:tr>
      <w:tr w:rsidR="002D23E9" w14:paraId="2CEB89AF" w14:textId="77777777">
        <w:trPr>
          <w:trHeight w:val="289"/>
        </w:trPr>
        <w:tc>
          <w:tcPr>
            <w:tcW w:w="1498" w:type="dxa"/>
          </w:tcPr>
          <w:p w14:paraId="00BC6740" w14:textId="22822544" w:rsidR="002D23E9" w:rsidRPr="00737DB5" w:rsidRDefault="003C4FA6">
            <w:pPr>
              <w:pStyle w:val="TableParagraph"/>
              <w:rPr>
                <w:sz w:val="24"/>
              </w:rPr>
            </w:pPr>
            <w:r>
              <w:rPr>
                <w:sz w:val="24"/>
              </w:rPr>
              <w:t>Central</w:t>
            </w:r>
            <w:r w:rsidR="00885DA2" w:rsidRPr="00737DB5">
              <w:rPr>
                <w:sz w:val="24"/>
              </w:rPr>
              <w:t xml:space="preserve"> </w:t>
            </w:r>
            <w:r w:rsidR="00253181" w:rsidRPr="00737DB5">
              <w:rPr>
                <w:sz w:val="24"/>
              </w:rPr>
              <w:t>1</w:t>
            </w:r>
          </w:p>
        </w:tc>
        <w:tc>
          <w:tcPr>
            <w:tcW w:w="1498" w:type="dxa"/>
          </w:tcPr>
          <w:p w14:paraId="56D1ABD6" w14:textId="36300AA0" w:rsidR="002D23E9" w:rsidRPr="00737DB5" w:rsidRDefault="00811337">
            <w:pPr>
              <w:pStyle w:val="TableParagraph"/>
              <w:ind w:left="118"/>
              <w:rPr>
                <w:sz w:val="24"/>
              </w:rPr>
            </w:pPr>
            <w:r w:rsidRPr="00737DB5">
              <w:rPr>
                <w:sz w:val="24"/>
              </w:rPr>
              <w:t>Southeast</w:t>
            </w:r>
            <w:r w:rsidR="00885DA2" w:rsidRPr="00737DB5">
              <w:rPr>
                <w:sz w:val="24"/>
              </w:rPr>
              <w:t xml:space="preserve"> </w:t>
            </w:r>
            <w:r w:rsidR="00253181" w:rsidRPr="00737DB5">
              <w:rPr>
                <w:sz w:val="24"/>
              </w:rPr>
              <w:t>1</w:t>
            </w:r>
          </w:p>
        </w:tc>
        <w:tc>
          <w:tcPr>
            <w:tcW w:w="1502" w:type="dxa"/>
          </w:tcPr>
          <w:p w14:paraId="44BA0350" w14:textId="408A825D" w:rsidR="002D23E9" w:rsidRPr="00737DB5" w:rsidRDefault="003C4FA6">
            <w:pPr>
              <w:pStyle w:val="TableParagraph"/>
              <w:ind w:left="117"/>
              <w:rPr>
                <w:sz w:val="24"/>
              </w:rPr>
            </w:pPr>
            <w:r>
              <w:rPr>
                <w:sz w:val="24"/>
              </w:rPr>
              <w:t>Northeast</w:t>
            </w:r>
            <w:r w:rsidR="00811337" w:rsidRPr="00737DB5">
              <w:rPr>
                <w:sz w:val="24"/>
              </w:rPr>
              <w:t xml:space="preserve"> </w:t>
            </w:r>
            <w:r w:rsidR="00253181" w:rsidRPr="00737DB5">
              <w:rPr>
                <w:sz w:val="24"/>
              </w:rPr>
              <w:t>1</w:t>
            </w:r>
          </w:p>
        </w:tc>
        <w:tc>
          <w:tcPr>
            <w:tcW w:w="1518" w:type="dxa"/>
          </w:tcPr>
          <w:p w14:paraId="2F1DFFD0" w14:textId="0D8C505C" w:rsidR="002D23E9" w:rsidRPr="00737DB5" w:rsidRDefault="00811337">
            <w:pPr>
              <w:pStyle w:val="TableParagraph"/>
              <w:ind w:left="118"/>
              <w:rPr>
                <w:sz w:val="24"/>
              </w:rPr>
            </w:pPr>
            <w:r w:rsidRPr="00737DB5">
              <w:rPr>
                <w:sz w:val="24"/>
              </w:rPr>
              <w:t>West</w:t>
            </w:r>
            <w:r w:rsidR="00885DA2" w:rsidRPr="00737DB5">
              <w:rPr>
                <w:sz w:val="24"/>
              </w:rPr>
              <w:t xml:space="preserve"> </w:t>
            </w:r>
            <w:r w:rsidR="00253181" w:rsidRPr="00737DB5">
              <w:rPr>
                <w:sz w:val="24"/>
              </w:rPr>
              <w:t>1</w:t>
            </w:r>
          </w:p>
        </w:tc>
      </w:tr>
      <w:tr w:rsidR="002D23E9" w14:paraId="2C6D58B9" w14:textId="77777777">
        <w:trPr>
          <w:trHeight w:val="289"/>
        </w:trPr>
        <w:tc>
          <w:tcPr>
            <w:tcW w:w="1498" w:type="dxa"/>
          </w:tcPr>
          <w:p w14:paraId="630DBE1D" w14:textId="37C6734E" w:rsidR="002D23E9" w:rsidRPr="00737DB5" w:rsidRDefault="00811337">
            <w:pPr>
              <w:pStyle w:val="TableParagraph"/>
              <w:rPr>
                <w:sz w:val="24"/>
              </w:rPr>
            </w:pPr>
            <w:r w:rsidRPr="00737DB5">
              <w:rPr>
                <w:sz w:val="24"/>
              </w:rPr>
              <w:t xml:space="preserve">Southeast </w:t>
            </w:r>
            <w:r w:rsidR="00253181" w:rsidRPr="00737DB5">
              <w:rPr>
                <w:sz w:val="24"/>
              </w:rPr>
              <w:t>2</w:t>
            </w:r>
          </w:p>
        </w:tc>
        <w:tc>
          <w:tcPr>
            <w:tcW w:w="1498" w:type="dxa"/>
          </w:tcPr>
          <w:p w14:paraId="21433993" w14:textId="451A5B8F" w:rsidR="002D23E9" w:rsidRPr="00737DB5" w:rsidRDefault="003C4FA6">
            <w:pPr>
              <w:pStyle w:val="TableParagraph"/>
              <w:rPr>
                <w:sz w:val="24"/>
              </w:rPr>
            </w:pPr>
            <w:r>
              <w:rPr>
                <w:sz w:val="24"/>
              </w:rPr>
              <w:t>Central 2</w:t>
            </w:r>
          </w:p>
        </w:tc>
        <w:tc>
          <w:tcPr>
            <w:tcW w:w="1502" w:type="dxa"/>
          </w:tcPr>
          <w:p w14:paraId="2B048A7B" w14:textId="097FC72E" w:rsidR="002D23E9" w:rsidRPr="00737DB5" w:rsidRDefault="00811337">
            <w:pPr>
              <w:pStyle w:val="TableParagraph"/>
              <w:ind w:left="117"/>
              <w:rPr>
                <w:sz w:val="24"/>
              </w:rPr>
            </w:pPr>
            <w:r w:rsidRPr="00737DB5">
              <w:rPr>
                <w:sz w:val="24"/>
              </w:rPr>
              <w:t>West</w:t>
            </w:r>
            <w:r w:rsidR="00885DA2" w:rsidRPr="00737DB5">
              <w:rPr>
                <w:sz w:val="24"/>
              </w:rPr>
              <w:t xml:space="preserve"> </w:t>
            </w:r>
            <w:r w:rsidR="00253181" w:rsidRPr="00737DB5">
              <w:rPr>
                <w:sz w:val="24"/>
              </w:rPr>
              <w:t>2</w:t>
            </w:r>
          </w:p>
        </w:tc>
        <w:tc>
          <w:tcPr>
            <w:tcW w:w="1518" w:type="dxa"/>
          </w:tcPr>
          <w:p w14:paraId="68414E7F" w14:textId="0F076E98" w:rsidR="002D23E9" w:rsidRPr="00737DB5" w:rsidRDefault="003C4FA6">
            <w:pPr>
              <w:pStyle w:val="TableParagraph"/>
              <w:ind w:left="116"/>
              <w:rPr>
                <w:sz w:val="24"/>
              </w:rPr>
            </w:pPr>
            <w:r>
              <w:rPr>
                <w:sz w:val="24"/>
              </w:rPr>
              <w:t>Northeast</w:t>
            </w:r>
            <w:r w:rsidR="00885DA2" w:rsidRPr="00737DB5">
              <w:rPr>
                <w:sz w:val="24"/>
              </w:rPr>
              <w:t xml:space="preserve"> </w:t>
            </w:r>
            <w:r w:rsidR="00253181" w:rsidRPr="00737DB5">
              <w:rPr>
                <w:sz w:val="24"/>
              </w:rPr>
              <w:t>2</w:t>
            </w:r>
          </w:p>
        </w:tc>
      </w:tr>
      <w:tr w:rsidR="002D23E9" w14:paraId="2C9D6959" w14:textId="77777777">
        <w:trPr>
          <w:trHeight w:val="289"/>
        </w:trPr>
        <w:tc>
          <w:tcPr>
            <w:tcW w:w="1498" w:type="dxa"/>
          </w:tcPr>
          <w:p w14:paraId="79F16AF9" w14:textId="6CB3C57A" w:rsidR="002D23E9" w:rsidRPr="00737DB5" w:rsidRDefault="003C4FA6">
            <w:pPr>
              <w:pStyle w:val="TableParagraph"/>
              <w:spacing w:line="270" w:lineRule="exact"/>
              <w:rPr>
                <w:sz w:val="24"/>
              </w:rPr>
            </w:pPr>
            <w:r>
              <w:rPr>
                <w:sz w:val="24"/>
              </w:rPr>
              <w:t xml:space="preserve">Northeast </w:t>
            </w:r>
            <w:r w:rsidR="00253181" w:rsidRPr="00737DB5">
              <w:rPr>
                <w:sz w:val="24"/>
              </w:rPr>
              <w:t>3</w:t>
            </w:r>
          </w:p>
        </w:tc>
        <w:tc>
          <w:tcPr>
            <w:tcW w:w="1498" w:type="dxa"/>
          </w:tcPr>
          <w:p w14:paraId="3DA1D462" w14:textId="15B45D1E" w:rsidR="002D23E9" w:rsidRPr="00737DB5" w:rsidRDefault="00811337">
            <w:pPr>
              <w:pStyle w:val="TableParagraph"/>
              <w:spacing w:line="270" w:lineRule="exact"/>
              <w:ind w:left="120"/>
              <w:rPr>
                <w:sz w:val="24"/>
              </w:rPr>
            </w:pPr>
            <w:r w:rsidRPr="00737DB5">
              <w:rPr>
                <w:sz w:val="24"/>
              </w:rPr>
              <w:t>West</w:t>
            </w:r>
            <w:r w:rsidR="00885DA2" w:rsidRPr="00737DB5">
              <w:rPr>
                <w:sz w:val="24"/>
              </w:rPr>
              <w:t xml:space="preserve"> </w:t>
            </w:r>
            <w:r w:rsidR="00253181" w:rsidRPr="00737DB5">
              <w:rPr>
                <w:sz w:val="24"/>
              </w:rPr>
              <w:t>3</w:t>
            </w:r>
          </w:p>
        </w:tc>
        <w:tc>
          <w:tcPr>
            <w:tcW w:w="1502" w:type="dxa"/>
          </w:tcPr>
          <w:p w14:paraId="045D8C3F" w14:textId="490C97AF" w:rsidR="002D23E9" w:rsidRPr="00737DB5" w:rsidRDefault="003C4FA6">
            <w:pPr>
              <w:pStyle w:val="TableParagraph"/>
              <w:spacing w:line="270" w:lineRule="exact"/>
              <w:ind w:left="118"/>
              <w:rPr>
                <w:sz w:val="24"/>
              </w:rPr>
            </w:pPr>
            <w:r>
              <w:rPr>
                <w:sz w:val="24"/>
              </w:rPr>
              <w:t>Central</w:t>
            </w:r>
            <w:r w:rsidR="00253181" w:rsidRPr="00737DB5">
              <w:rPr>
                <w:sz w:val="24"/>
              </w:rPr>
              <w:t xml:space="preserve"> 3</w:t>
            </w:r>
          </w:p>
        </w:tc>
        <w:tc>
          <w:tcPr>
            <w:tcW w:w="1518" w:type="dxa"/>
          </w:tcPr>
          <w:p w14:paraId="13D9FBCB" w14:textId="68F815AC" w:rsidR="002D23E9" w:rsidRPr="00737DB5" w:rsidRDefault="00811337">
            <w:pPr>
              <w:pStyle w:val="TableParagraph"/>
              <w:spacing w:line="270" w:lineRule="exact"/>
              <w:ind w:left="118"/>
              <w:rPr>
                <w:sz w:val="24"/>
              </w:rPr>
            </w:pPr>
            <w:r w:rsidRPr="00737DB5">
              <w:rPr>
                <w:sz w:val="24"/>
              </w:rPr>
              <w:t>Southeast 3</w:t>
            </w:r>
          </w:p>
        </w:tc>
      </w:tr>
      <w:tr w:rsidR="002D23E9" w14:paraId="34C7D7E8" w14:textId="77777777">
        <w:trPr>
          <w:trHeight w:val="289"/>
        </w:trPr>
        <w:tc>
          <w:tcPr>
            <w:tcW w:w="1498" w:type="dxa"/>
          </w:tcPr>
          <w:p w14:paraId="2DDF4390" w14:textId="12B7A198" w:rsidR="002D23E9" w:rsidRPr="00737DB5" w:rsidRDefault="00811337">
            <w:pPr>
              <w:pStyle w:val="TableParagraph"/>
              <w:spacing w:line="270" w:lineRule="exact"/>
              <w:rPr>
                <w:sz w:val="24"/>
              </w:rPr>
            </w:pPr>
            <w:r w:rsidRPr="00737DB5">
              <w:rPr>
                <w:sz w:val="24"/>
              </w:rPr>
              <w:t>We</w:t>
            </w:r>
            <w:r w:rsidR="00885DA2" w:rsidRPr="00737DB5">
              <w:rPr>
                <w:sz w:val="24"/>
              </w:rPr>
              <w:t xml:space="preserve">st </w:t>
            </w:r>
            <w:r w:rsidR="00253181" w:rsidRPr="00737DB5">
              <w:rPr>
                <w:sz w:val="24"/>
              </w:rPr>
              <w:t>4</w:t>
            </w:r>
          </w:p>
        </w:tc>
        <w:tc>
          <w:tcPr>
            <w:tcW w:w="1498" w:type="dxa"/>
          </w:tcPr>
          <w:p w14:paraId="692FC90C" w14:textId="7D3CC483" w:rsidR="002D23E9" w:rsidRPr="00737DB5" w:rsidRDefault="003C4FA6">
            <w:pPr>
              <w:pStyle w:val="TableParagraph"/>
              <w:spacing w:line="270" w:lineRule="exact"/>
              <w:rPr>
                <w:sz w:val="24"/>
              </w:rPr>
            </w:pPr>
            <w:r>
              <w:rPr>
                <w:sz w:val="24"/>
              </w:rPr>
              <w:t>Northeast 4</w:t>
            </w:r>
          </w:p>
        </w:tc>
        <w:tc>
          <w:tcPr>
            <w:tcW w:w="1502" w:type="dxa"/>
          </w:tcPr>
          <w:p w14:paraId="6940B41D" w14:textId="636B93E6" w:rsidR="002D23E9" w:rsidRPr="00737DB5" w:rsidRDefault="00811337">
            <w:pPr>
              <w:pStyle w:val="TableParagraph"/>
              <w:spacing w:line="270" w:lineRule="exact"/>
              <w:ind w:left="120"/>
              <w:rPr>
                <w:sz w:val="24"/>
              </w:rPr>
            </w:pPr>
            <w:r w:rsidRPr="00737DB5">
              <w:rPr>
                <w:sz w:val="24"/>
              </w:rPr>
              <w:t>Southeast</w:t>
            </w:r>
            <w:r w:rsidR="00885DA2" w:rsidRPr="00737DB5">
              <w:rPr>
                <w:sz w:val="24"/>
              </w:rPr>
              <w:t xml:space="preserve"> </w:t>
            </w:r>
            <w:r w:rsidR="00253181" w:rsidRPr="00737DB5">
              <w:rPr>
                <w:sz w:val="24"/>
              </w:rPr>
              <w:t>4</w:t>
            </w:r>
          </w:p>
        </w:tc>
        <w:tc>
          <w:tcPr>
            <w:tcW w:w="1518" w:type="dxa"/>
          </w:tcPr>
          <w:p w14:paraId="724AA5CF" w14:textId="66B60306" w:rsidR="002D23E9" w:rsidRPr="00737DB5" w:rsidRDefault="003C4FA6">
            <w:pPr>
              <w:pStyle w:val="TableParagraph"/>
              <w:spacing w:line="270" w:lineRule="exact"/>
              <w:ind w:left="117"/>
              <w:rPr>
                <w:sz w:val="24"/>
              </w:rPr>
            </w:pPr>
            <w:r>
              <w:rPr>
                <w:sz w:val="24"/>
              </w:rPr>
              <w:t>Central</w:t>
            </w:r>
            <w:r w:rsidR="00253181" w:rsidRPr="00737DB5">
              <w:rPr>
                <w:sz w:val="24"/>
              </w:rPr>
              <w:t xml:space="preserve"> 4</w:t>
            </w:r>
          </w:p>
        </w:tc>
      </w:tr>
      <w:tr w:rsidR="002D23E9" w14:paraId="4A67426C" w14:textId="77777777">
        <w:trPr>
          <w:trHeight w:val="289"/>
        </w:trPr>
        <w:tc>
          <w:tcPr>
            <w:tcW w:w="2996" w:type="dxa"/>
            <w:gridSpan w:val="2"/>
          </w:tcPr>
          <w:p w14:paraId="71B2B3B9" w14:textId="77777777" w:rsidR="002D23E9" w:rsidRPr="00737DB5" w:rsidRDefault="00253181">
            <w:pPr>
              <w:pStyle w:val="TableParagraph"/>
              <w:spacing w:line="270" w:lineRule="exact"/>
              <w:rPr>
                <w:sz w:val="24"/>
              </w:rPr>
            </w:pPr>
            <w:r w:rsidRPr="00737DB5">
              <w:rPr>
                <w:sz w:val="24"/>
              </w:rPr>
              <w:t>Semi Final’s as follows</w:t>
            </w:r>
          </w:p>
        </w:tc>
        <w:tc>
          <w:tcPr>
            <w:tcW w:w="1502" w:type="dxa"/>
          </w:tcPr>
          <w:p w14:paraId="6FA5B53E" w14:textId="77777777" w:rsidR="002D23E9" w:rsidRPr="00737DB5" w:rsidRDefault="00253181">
            <w:pPr>
              <w:pStyle w:val="TableParagraph"/>
              <w:spacing w:line="270" w:lineRule="exact"/>
              <w:rPr>
                <w:sz w:val="24"/>
              </w:rPr>
            </w:pPr>
            <w:r w:rsidRPr="00737DB5">
              <w:rPr>
                <w:sz w:val="24"/>
              </w:rPr>
              <w:t xml:space="preserve">Pool A vs. </w:t>
            </w:r>
            <w:r w:rsidR="00885DA2" w:rsidRPr="00737DB5">
              <w:rPr>
                <w:sz w:val="24"/>
              </w:rPr>
              <w:t>D</w:t>
            </w:r>
          </w:p>
        </w:tc>
        <w:tc>
          <w:tcPr>
            <w:tcW w:w="1518" w:type="dxa"/>
          </w:tcPr>
          <w:p w14:paraId="4327013C" w14:textId="77777777" w:rsidR="002D23E9" w:rsidRPr="00737DB5" w:rsidRDefault="00253181">
            <w:pPr>
              <w:pStyle w:val="TableParagraph"/>
              <w:spacing w:line="270" w:lineRule="exact"/>
              <w:ind w:left="118"/>
              <w:rPr>
                <w:sz w:val="24"/>
              </w:rPr>
            </w:pPr>
            <w:r w:rsidRPr="00737DB5">
              <w:rPr>
                <w:sz w:val="24"/>
              </w:rPr>
              <w:t xml:space="preserve">Pool B vs. </w:t>
            </w:r>
            <w:r w:rsidR="00885DA2" w:rsidRPr="00737DB5">
              <w:rPr>
                <w:sz w:val="24"/>
              </w:rPr>
              <w:t>C</w:t>
            </w:r>
          </w:p>
        </w:tc>
      </w:tr>
      <w:tr w:rsidR="000B3F72" w14:paraId="56418889" w14:textId="77777777">
        <w:trPr>
          <w:trHeight w:val="289"/>
        </w:trPr>
        <w:tc>
          <w:tcPr>
            <w:tcW w:w="2996" w:type="dxa"/>
            <w:gridSpan w:val="2"/>
          </w:tcPr>
          <w:p w14:paraId="766C0B16" w14:textId="485BFAD3" w:rsidR="000B3F72" w:rsidRPr="009E4181" w:rsidRDefault="009E4181">
            <w:pPr>
              <w:pStyle w:val="TableParagraph"/>
              <w:spacing w:line="270" w:lineRule="exact"/>
              <w:rPr>
                <w:b/>
                <w:bCs/>
                <w:sz w:val="24"/>
              </w:rPr>
            </w:pPr>
            <w:r>
              <w:rPr>
                <w:b/>
                <w:bCs/>
                <w:sz w:val="24"/>
              </w:rPr>
              <w:t>2022 Nationals bracket</w:t>
            </w:r>
          </w:p>
        </w:tc>
        <w:tc>
          <w:tcPr>
            <w:tcW w:w="1502" w:type="dxa"/>
          </w:tcPr>
          <w:p w14:paraId="29F253BD" w14:textId="77777777" w:rsidR="000B3F72" w:rsidRDefault="000B3F72">
            <w:pPr>
              <w:pStyle w:val="TableParagraph"/>
              <w:spacing w:line="270" w:lineRule="exact"/>
              <w:rPr>
                <w:sz w:val="24"/>
              </w:rPr>
            </w:pPr>
          </w:p>
        </w:tc>
        <w:tc>
          <w:tcPr>
            <w:tcW w:w="1518" w:type="dxa"/>
          </w:tcPr>
          <w:p w14:paraId="5083402B" w14:textId="77777777" w:rsidR="000B3F72" w:rsidRDefault="000B3F72">
            <w:pPr>
              <w:pStyle w:val="TableParagraph"/>
              <w:spacing w:line="270" w:lineRule="exact"/>
              <w:ind w:left="118"/>
              <w:rPr>
                <w:sz w:val="24"/>
              </w:rPr>
            </w:pPr>
          </w:p>
        </w:tc>
      </w:tr>
    </w:tbl>
    <w:p w14:paraId="2B1FE496" w14:textId="77777777" w:rsidR="002D23E9" w:rsidRPr="000B3F72" w:rsidRDefault="00253181" w:rsidP="0094154D">
      <w:pPr>
        <w:pStyle w:val="ListParagraph"/>
        <w:numPr>
          <w:ilvl w:val="0"/>
          <w:numId w:val="88"/>
        </w:numPr>
        <w:tabs>
          <w:tab w:val="left" w:pos="1580"/>
        </w:tabs>
        <w:spacing w:before="80"/>
        <w:ind w:left="1620" w:right="137" w:hanging="720"/>
        <w:rPr>
          <w:sz w:val="24"/>
        </w:rPr>
      </w:pPr>
      <w:r w:rsidRPr="000B3F72">
        <w:rPr>
          <w:sz w:val="24"/>
        </w:rPr>
        <w:t>Teams</w:t>
      </w:r>
      <w:r w:rsidRPr="000B3F72">
        <w:rPr>
          <w:spacing w:val="-11"/>
          <w:sz w:val="24"/>
        </w:rPr>
        <w:t xml:space="preserve"> </w:t>
      </w:r>
      <w:r w:rsidRPr="000B3F72">
        <w:rPr>
          <w:sz w:val="24"/>
        </w:rPr>
        <w:t>participating</w:t>
      </w:r>
      <w:r w:rsidRPr="000B3F72">
        <w:rPr>
          <w:spacing w:val="-11"/>
          <w:sz w:val="24"/>
        </w:rPr>
        <w:t xml:space="preserve"> </w:t>
      </w:r>
      <w:r w:rsidRPr="000B3F72">
        <w:rPr>
          <w:sz w:val="24"/>
        </w:rPr>
        <w:t>at</w:t>
      </w:r>
      <w:r w:rsidRPr="000B3F72">
        <w:rPr>
          <w:spacing w:val="-12"/>
          <w:sz w:val="24"/>
        </w:rPr>
        <w:t xml:space="preserve"> </w:t>
      </w:r>
      <w:r w:rsidRPr="000B3F72">
        <w:rPr>
          <w:sz w:val="24"/>
        </w:rPr>
        <w:t>the</w:t>
      </w:r>
      <w:r w:rsidRPr="000B3F72">
        <w:rPr>
          <w:spacing w:val="-11"/>
          <w:sz w:val="24"/>
        </w:rPr>
        <w:t xml:space="preserve"> </w:t>
      </w:r>
      <w:r w:rsidRPr="000B3F72">
        <w:rPr>
          <w:sz w:val="24"/>
        </w:rPr>
        <w:t>Men’s</w:t>
      </w:r>
      <w:r w:rsidRPr="000B3F72">
        <w:rPr>
          <w:spacing w:val="-15"/>
          <w:sz w:val="24"/>
        </w:rPr>
        <w:t xml:space="preserve"> </w:t>
      </w:r>
      <w:r w:rsidRPr="000B3F72">
        <w:rPr>
          <w:sz w:val="24"/>
        </w:rPr>
        <w:t>Division</w:t>
      </w:r>
      <w:r w:rsidRPr="000B3F72">
        <w:rPr>
          <w:spacing w:val="-11"/>
          <w:sz w:val="24"/>
        </w:rPr>
        <w:t xml:space="preserve"> </w:t>
      </w:r>
      <w:r w:rsidRPr="000B3F72">
        <w:rPr>
          <w:sz w:val="24"/>
        </w:rPr>
        <w:t>2</w:t>
      </w:r>
      <w:r w:rsidRPr="000B3F72">
        <w:rPr>
          <w:spacing w:val="-13"/>
          <w:sz w:val="24"/>
        </w:rPr>
        <w:t xml:space="preserve"> </w:t>
      </w:r>
      <w:r w:rsidRPr="000B3F72">
        <w:rPr>
          <w:sz w:val="24"/>
        </w:rPr>
        <w:t>National</w:t>
      </w:r>
      <w:r w:rsidRPr="000B3F72">
        <w:rPr>
          <w:spacing w:val="-12"/>
          <w:sz w:val="24"/>
        </w:rPr>
        <w:t xml:space="preserve"> </w:t>
      </w:r>
      <w:r w:rsidRPr="000B3F72">
        <w:rPr>
          <w:sz w:val="24"/>
        </w:rPr>
        <w:t>Tournament</w:t>
      </w:r>
      <w:r w:rsidRPr="000B3F72">
        <w:rPr>
          <w:spacing w:val="-12"/>
          <w:sz w:val="24"/>
        </w:rPr>
        <w:t xml:space="preserve"> </w:t>
      </w:r>
      <w:r w:rsidRPr="000B3F72">
        <w:rPr>
          <w:sz w:val="24"/>
        </w:rPr>
        <w:t>may</w:t>
      </w:r>
      <w:r w:rsidRPr="000B3F72">
        <w:rPr>
          <w:spacing w:val="-12"/>
          <w:sz w:val="24"/>
        </w:rPr>
        <w:t xml:space="preserve"> </w:t>
      </w:r>
      <w:r w:rsidRPr="000B3F72">
        <w:rPr>
          <w:sz w:val="24"/>
        </w:rPr>
        <w:t>dress nineteen (19) skaters and three (3) goaltenders, or, twenty (20) skaters and two (2) goaltenders. Teams not meeting this requirement will not be eligible.</w:t>
      </w:r>
      <w:r w:rsidRPr="000B3F72">
        <w:rPr>
          <w:spacing w:val="74"/>
          <w:sz w:val="24"/>
        </w:rPr>
        <w:t xml:space="preserve"> </w:t>
      </w:r>
      <w:r w:rsidRPr="000B3F72">
        <w:rPr>
          <w:sz w:val="24"/>
        </w:rPr>
        <w:t>[2008]</w:t>
      </w:r>
    </w:p>
    <w:p w14:paraId="2232D4A5" w14:textId="77777777" w:rsidR="002D23E9" w:rsidRDefault="002D23E9">
      <w:pPr>
        <w:pStyle w:val="BodyText"/>
        <w:spacing w:before="6"/>
        <w:rPr>
          <w:sz w:val="27"/>
        </w:rPr>
      </w:pPr>
    </w:p>
    <w:p w14:paraId="13149366" w14:textId="77777777" w:rsidR="002D23E9" w:rsidRDefault="00253181" w:rsidP="0094154D">
      <w:pPr>
        <w:pStyle w:val="ListParagraph"/>
        <w:numPr>
          <w:ilvl w:val="0"/>
          <w:numId w:val="89"/>
        </w:numPr>
        <w:tabs>
          <w:tab w:val="left" w:pos="1580"/>
        </w:tabs>
        <w:spacing w:before="1"/>
        <w:ind w:right="136"/>
        <w:rPr>
          <w:sz w:val="24"/>
        </w:rPr>
      </w:pPr>
      <w:r>
        <w:rPr>
          <w:sz w:val="24"/>
        </w:rPr>
        <w:t>All teams are responsible for playing in their allotted time slots for all National Tournament, including Regional, games for any reason. There is no provision for rescheduling of these games.</w:t>
      </w:r>
      <w:r>
        <w:rPr>
          <w:spacing w:val="70"/>
          <w:sz w:val="24"/>
        </w:rPr>
        <w:t xml:space="preserve"> </w:t>
      </w:r>
      <w:r>
        <w:rPr>
          <w:sz w:val="24"/>
        </w:rPr>
        <w:t>[2007]</w:t>
      </w:r>
    </w:p>
    <w:p w14:paraId="17677CE5" w14:textId="77777777" w:rsidR="002D23E9" w:rsidRDefault="002D23E9">
      <w:pPr>
        <w:pStyle w:val="BodyText"/>
        <w:spacing w:before="7"/>
        <w:rPr>
          <w:sz w:val="27"/>
        </w:rPr>
      </w:pPr>
    </w:p>
    <w:p w14:paraId="782F2E4C" w14:textId="77777777" w:rsidR="002D23E9" w:rsidRPr="00D177A6" w:rsidRDefault="00253181" w:rsidP="0094154D">
      <w:pPr>
        <w:pStyle w:val="BodyText"/>
        <w:numPr>
          <w:ilvl w:val="0"/>
          <w:numId w:val="90"/>
        </w:numPr>
        <w:spacing w:before="7"/>
        <w:ind w:left="1620" w:hanging="720"/>
        <w:rPr>
          <w:sz w:val="27"/>
        </w:rPr>
      </w:pPr>
      <w:r>
        <w:t xml:space="preserve">Bids to compete in the National/Regional Tournaments shall be extended to teams based on the computerized regional rankings and results of the Regional Tournament games. There is no provision for rescheduling these games. [2016] Teams </w:t>
      </w:r>
      <w:r w:rsidR="002E0A65">
        <w:t xml:space="preserve">will indicate if they will </w:t>
      </w:r>
      <w:r>
        <w:t xml:space="preserve">accept or decline </w:t>
      </w:r>
      <w:r w:rsidR="002E0A65">
        <w:t xml:space="preserve">a </w:t>
      </w:r>
      <w:r>
        <w:t xml:space="preserve">bid </w:t>
      </w:r>
      <w:r w:rsidR="002E0A65">
        <w:t>in writing, a minimum of one (1) week before the final ranking. [2019]</w:t>
      </w:r>
    </w:p>
    <w:p w14:paraId="45101EA5" w14:textId="77777777" w:rsidR="00D177A6" w:rsidRPr="002E0A65" w:rsidRDefault="00D177A6" w:rsidP="00D177A6">
      <w:pPr>
        <w:pStyle w:val="BodyText"/>
        <w:spacing w:before="7"/>
        <w:ind w:left="1080"/>
        <w:rPr>
          <w:sz w:val="27"/>
        </w:rPr>
      </w:pPr>
    </w:p>
    <w:p w14:paraId="167479EF" w14:textId="77777777" w:rsidR="002D23E9" w:rsidRDefault="00253181" w:rsidP="0094154D">
      <w:pPr>
        <w:pStyle w:val="ListParagraph"/>
        <w:numPr>
          <w:ilvl w:val="0"/>
          <w:numId w:val="90"/>
        </w:numPr>
        <w:tabs>
          <w:tab w:val="left" w:pos="1580"/>
        </w:tabs>
        <w:spacing w:before="1"/>
        <w:ind w:left="1620" w:right="137" w:hanging="720"/>
        <w:rPr>
          <w:sz w:val="24"/>
        </w:rPr>
      </w:pPr>
      <w:r>
        <w:rPr>
          <w:sz w:val="24"/>
        </w:rPr>
        <w:t>Selecting</w:t>
      </w:r>
      <w:r>
        <w:rPr>
          <w:spacing w:val="-5"/>
          <w:sz w:val="24"/>
        </w:rPr>
        <w:t xml:space="preserve"> </w:t>
      </w:r>
      <w:r>
        <w:rPr>
          <w:sz w:val="24"/>
        </w:rPr>
        <w:t>which</w:t>
      </w:r>
      <w:r>
        <w:rPr>
          <w:spacing w:val="-4"/>
          <w:sz w:val="24"/>
        </w:rPr>
        <w:t xml:space="preserve"> </w:t>
      </w:r>
      <w:r>
        <w:rPr>
          <w:sz w:val="24"/>
        </w:rPr>
        <w:t>team</w:t>
      </w:r>
      <w:r>
        <w:rPr>
          <w:spacing w:val="-6"/>
          <w:sz w:val="24"/>
        </w:rPr>
        <w:t xml:space="preserve"> </w:t>
      </w:r>
      <w:r>
        <w:rPr>
          <w:sz w:val="24"/>
        </w:rPr>
        <w:t>in</w:t>
      </w:r>
      <w:r>
        <w:rPr>
          <w:spacing w:val="-4"/>
          <w:sz w:val="24"/>
        </w:rPr>
        <w:t xml:space="preserve"> </w:t>
      </w:r>
      <w:r>
        <w:rPr>
          <w:sz w:val="24"/>
        </w:rPr>
        <w:t>a</w:t>
      </w:r>
      <w:r>
        <w:rPr>
          <w:spacing w:val="-5"/>
          <w:sz w:val="24"/>
        </w:rPr>
        <w:t xml:space="preserve"> </w:t>
      </w:r>
      <w:r>
        <w:rPr>
          <w:sz w:val="24"/>
        </w:rPr>
        <w:t>regional</w:t>
      </w:r>
      <w:r>
        <w:rPr>
          <w:spacing w:val="-4"/>
          <w:sz w:val="24"/>
        </w:rPr>
        <w:t xml:space="preserve"> </w:t>
      </w:r>
      <w:r>
        <w:rPr>
          <w:sz w:val="24"/>
        </w:rPr>
        <w:t>tie</w:t>
      </w:r>
      <w:r>
        <w:rPr>
          <w:spacing w:val="-4"/>
          <w:sz w:val="24"/>
        </w:rPr>
        <w:t xml:space="preserve"> </w:t>
      </w:r>
      <w:r>
        <w:rPr>
          <w:sz w:val="24"/>
        </w:rPr>
        <w:t>shall</w:t>
      </w:r>
      <w:r>
        <w:rPr>
          <w:spacing w:val="-6"/>
          <w:sz w:val="24"/>
        </w:rPr>
        <w:t xml:space="preserve"> </w:t>
      </w:r>
      <w:r>
        <w:rPr>
          <w:sz w:val="24"/>
        </w:rPr>
        <w:t>be</w:t>
      </w:r>
      <w:r>
        <w:rPr>
          <w:spacing w:val="-4"/>
          <w:sz w:val="24"/>
        </w:rPr>
        <w:t xml:space="preserve"> </w:t>
      </w:r>
      <w:r>
        <w:rPr>
          <w:sz w:val="24"/>
        </w:rPr>
        <w:t>offered</w:t>
      </w:r>
      <w:r>
        <w:rPr>
          <w:spacing w:val="-6"/>
          <w:sz w:val="24"/>
        </w:rPr>
        <w:t xml:space="preserve"> </w:t>
      </w:r>
      <w:r>
        <w:rPr>
          <w:sz w:val="24"/>
        </w:rPr>
        <w:t>the</w:t>
      </w:r>
      <w:r>
        <w:rPr>
          <w:spacing w:val="-4"/>
          <w:sz w:val="24"/>
        </w:rPr>
        <w:t xml:space="preserve"> </w:t>
      </w:r>
      <w:r>
        <w:rPr>
          <w:sz w:val="24"/>
        </w:rPr>
        <w:t>bid</w:t>
      </w:r>
      <w:r>
        <w:rPr>
          <w:spacing w:val="-4"/>
          <w:sz w:val="24"/>
        </w:rPr>
        <w:t xml:space="preserve"> </w:t>
      </w:r>
      <w:r>
        <w:rPr>
          <w:sz w:val="24"/>
        </w:rPr>
        <w:t>to</w:t>
      </w:r>
      <w:r>
        <w:rPr>
          <w:spacing w:val="-5"/>
          <w:sz w:val="24"/>
        </w:rPr>
        <w:t xml:space="preserve"> </w:t>
      </w:r>
      <w:r>
        <w:rPr>
          <w:sz w:val="24"/>
        </w:rPr>
        <w:t>attend</w:t>
      </w:r>
      <w:r>
        <w:rPr>
          <w:spacing w:val="-3"/>
          <w:sz w:val="24"/>
        </w:rPr>
        <w:t xml:space="preserve"> </w:t>
      </w:r>
      <w:r>
        <w:rPr>
          <w:sz w:val="24"/>
        </w:rPr>
        <w:t>the Men’s Division 2 National Tournaments shall be the joint responsibility of the appropriate Men’s Division Vice President and</w:t>
      </w:r>
      <w:r>
        <w:rPr>
          <w:spacing w:val="-8"/>
          <w:sz w:val="24"/>
        </w:rPr>
        <w:t xml:space="preserve"> </w:t>
      </w:r>
      <w:r>
        <w:rPr>
          <w:sz w:val="24"/>
        </w:rPr>
        <w:t>Commissioner.</w:t>
      </w:r>
    </w:p>
    <w:p w14:paraId="0D767F13" w14:textId="77777777" w:rsidR="002D23E9" w:rsidRDefault="002D23E9">
      <w:pPr>
        <w:pStyle w:val="BodyText"/>
        <w:spacing w:before="11"/>
        <w:rPr>
          <w:sz w:val="23"/>
        </w:rPr>
      </w:pPr>
    </w:p>
    <w:p w14:paraId="15F5A6B0" w14:textId="77777777" w:rsidR="002D23E9" w:rsidRDefault="00253181">
      <w:pPr>
        <w:pStyle w:val="Heading3"/>
        <w:tabs>
          <w:tab w:val="left" w:pos="2298"/>
        </w:tabs>
      </w:pPr>
      <w:r>
        <w:t>Section</w:t>
      </w:r>
      <w:r>
        <w:rPr>
          <w:spacing w:val="-3"/>
        </w:rPr>
        <w:t xml:space="preserve"> </w:t>
      </w:r>
      <w:r>
        <w:t>2</w:t>
      </w:r>
      <w:r>
        <w:tab/>
        <w:t>Regional</w:t>
      </w:r>
      <w:r>
        <w:rPr>
          <w:spacing w:val="-1"/>
        </w:rPr>
        <w:t xml:space="preserve"> </w:t>
      </w:r>
      <w:r>
        <w:t>Tournaments</w:t>
      </w:r>
    </w:p>
    <w:p w14:paraId="0C087CEA" w14:textId="77777777" w:rsidR="002D23E9" w:rsidRDefault="002D23E9">
      <w:pPr>
        <w:pStyle w:val="BodyText"/>
        <w:rPr>
          <w:b/>
        </w:rPr>
      </w:pPr>
    </w:p>
    <w:p w14:paraId="3CACE1B8" w14:textId="77777777" w:rsidR="002D23E9" w:rsidRDefault="00253181" w:rsidP="0094154D">
      <w:pPr>
        <w:pStyle w:val="ListParagraph"/>
        <w:numPr>
          <w:ilvl w:val="0"/>
          <w:numId w:val="28"/>
        </w:numPr>
        <w:tabs>
          <w:tab w:val="left" w:pos="1580"/>
        </w:tabs>
        <w:ind w:right="136"/>
        <w:rPr>
          <w:sz w:val="24"/>
        </w:rPr>
      </w:pPr>
      <w:r>
        <w:rPr>
          <w:sz w:val="24"/>
        </w:rPr>
        <w:t>Should</w:t>
      </w:r>
      <w:r>
        <w:rPr>
          <w:spacing w:val="-11"/>
          <w:sz w:val="24"/>
        </w:rPr>
        <w:t xml:space="preserve"> </w:t>
      </w:r>
      <w:r>
        <w:rPr>
          <w:sz w:val="24"/>
        </w:rPr>
        <w:t>this</w:t>
      </w:r>
      <w:r>
        <w:rPr>
          <w:spacing w:val="-13"/>
          <w:sz w:val="24"/>
        </w:rPr>
        <w:t xml:space="preserve"> </w:t>
      </w:r>
      <w:r>
        <w:rPr>
          <w:sz w:val="24"/>
        </w:rPr>
        <w:t>Region</w:t>
      </w:r>
      <w:r>
        <w:rPr>
          <w:spacing w:val="-12"/>
          <w:sz w:val="24"/>
        </w:rPr>
        <w:t xml:space="preserve"> </w:t>
      </w:r>
      <w:r>
        <w:rPr>
          <w:sz w:val="24"/>
        </w:rPr>
        <w:t>have</w:t>
      </w:r>
      <w:r>
        <w:rPr>
          <w:spacing w:val="-11"/>
          <w:sz w:val="24"/>
        </w:rPr>
        <w:t xml:space="preserve"> </w:t>
      </w:r>
      <w:r>
        <w:rPr>
          <w:sz w:val="24"/>
        </w:rPr>
        <w:t>a</w:t>
      </w:r>
      <w:r>
        <w:rPr>
          <w:spacing w:val="-11"/>
          <w:sz w:val="24"/>
        </w:rPr>
        <w:t xml:space="preserve"> </w:t>
      </w:r>
      <w:r>
        <w:rPr>
          <w:sz w:val="24"/>
        </w:rPr>
        <w:t>National</w:t>
      </w:r>
      <w:r>
        <w:rPr>
          <w:spacing w:val="-11"/>
          <w:sz w:val="24"/>
        </w:rPr>
        <w:t xml:space="preserve"> </w:t>
      </w:r>
      <w:r>
        <w:rPr>
          <w:sz w:val="24"/>
        </w:rPr>
        <w:t>Host</w:t>
      </w:r>
      <w:r>
        <w:rPr>
          <w:spacing w:val="-10"/>
          <w:sz w:val="24"/>
        </w:rPr>
        <w:t xml:space="preserve"> </w:t>
      </w:r>
      <w:r>
        <w:rPr>
          <w:sz w:val="24"/>
        </w:rPr>
        <w:t>team,</w:t>
      </w:r>
      <w:r>
        <w:rPr>
          <w:spacing w:val="-11"/>
          <w:sz w:val="24"/>
        </w:rPr>
        <w:t xml:space="preserve"> </w:t>
      </w:r>
      <w:r>
        <w:rPr>
          <w:sz w:val="24"/>
        </w:rPr>
        <w:t>that</w:t>
      </w:r>
      <w:r>
        <w:rPr>
          <w:spacing w:val="-11"/>
          <w:sz w:val="24"/>
        </w:rPr>
        <w:t xml:space="preserve"> </w:t>
      </w:r>
      <w:r>
        <w:rPr>
          <w:sz w:val="24"/>
        </w:rPr>
        <w:t>Host</w:t>
      </w:r>
      <w:r>
        <w:rPr>
          <w:spacing w:val="-11"/>
          <w:sz w:val="24"/>
        </w:rPr>
        <w:t xml:space="preserve"> </w:t>
      </w:r>
      <w:r>
        <w:rPr>
          <w:sz w:val="24"/>
        </w:rPr>
        <w:t>team</w:t>
      </w:r>
      <w:r>
        <w:rPr>
          <w:spacing w:val="-11"/>
          <w:sz w:val="24"/>
        </w:rPr>
        <w:t xml:space="preserve"> </w:t>
      </w:r>
      <w:r>
        <w:rPr>
          <w:sz w:val="24"/>
        </w:rPr>
        <w:t>shall</w:t>
      </w:r>
      <w:r>
        <w:rPr>
          <w:spacing w:val="-11"/>
          <w:sz w:val="24"/>
        </w:rPr>
        <w:t xml:space="preserve"> </w:t>
      </w:r>
      <w:r>
        <w:rPr>
          <w:sz w:val="24"/>
        </w:rPr>
        <w:t>assume the 1st or 2nd Regional BYE moving the 2nd place team to participate in Regional Playoffs in the 3rd</w:t>
      </w:r>
      <w:r>
        <w:rPr>
          <w:spacing w:val="-3"/>
          <w:sz w:val="24"/>
        </w:rPr>
        <w:t xml:space="preserve"> </w:t>
      </w:r>
      <w:r>
        <w:rPr>
          <w:sz w:val="24"/>
        </w:rPr>
        <w:t>position.</w:t>
      </w:r>
    </w:p>
    <w:p w14:paraId="4F5C18F9" w14:textId="77777777" w:rsidR="002D23E9" w:rsidRDefault="002D23E9">
      <w:pPr>
        <w:pStyle w:val="BodyText"/>
      </w:pPr>
    </w:p>
    <w:p w14:paraId="1B36ED17" w14:textId="0FD5B37D" w:rsidR="002D23E9" w:rsidRDefault="00253181" w:rsidP="0094154D">
      <w:pPr>
        <w:pStyle w:val="ListParagraph"/>
        <w:numPr>
          <w:ilvl w:val="0"/>
          <w:numId w:val="28"/>
        </w:numPr>
        <w:tabs>
          <w:tab w:val="left" w:pos="1579"/>
          <w:tab w:val="left" w:pos="1580"/>
        </w:tabs>
        <w:spacing w:before="1"/>
        <w:rPr>
          <w:sz w:val="24"/>
        </w:rPr>
      </w:pPr>
      <w:r>
        <w:rPr>
          <w:sz w:val="24"/>
        </w:rPr>
        <w:t xml:space="preserve">Final Regular Season Ranking will be games through </w:t>
      </w:r>
      <w:r w:rsidR="00E03570" w:rsidRPr="00737DB5">
        <w:rPr>
          <w:sz w:val="24"/>
          <w:highlight w:val="lightGray"/>
        </w:rPr>
        <w:t>February 14, 2021</w:t>
      </w:r>
      <w:r w:rsidRPr="00737DB5">
        <w:rPr>
          <w:sz w:val="24"/>
          <w:highlight w:val="lightGray"/>
        </w:rPr>
        <w:t>.</w:t>
      </w:r>
    </w:p>
    <w:p w14:paraId="25323CA9" w14:textId="77777777" w:rsidR="002D23E9" w:rsidRDefault="002D23E9">
      <w:pPr>
        <w:pStyle w:val="BodyText"/>
      </w:pPr>
    </w:p>
    <w:p w14:paraId="134DE6CE" w14:textId="1BB45E39" w:rsidR="002D23E9" w:rsidRPr="00737DB5" w:rsidRDefault="00253181" w:rsidP="0094154D">
      <w:pPr>
        <w:pStyle w:val="ListParagraph"/>
        <w:numPr>
          <w:ilvl w:val="0"/>
          <w:numId w:val="28"/>
        </w:numPr>
        <w:tabs>
          <w:tab w:val="left" w:pos="1579"/>
          <w:tab w:val="left" w:pos="1580"/>
        </w:tabs>
        <w:rPr>
          <w:sz w:val="24"/>
        </w:rPr>
      </w:pPr>
      <w:r w:rsidRPr="00737DB5">
        <w:rPr>
          <w:sz w:val="24"/>
        </w:rPr>
        <w:t xml:space="preserve">Regional Playoffs will be held February </w:t>
      </w:r>
      <w:r w:rsidR="00E03570" w:rsidRPr="00737DB5">
        <w:rPr>
          <w:sz w:val="24"/>
          <w:highlight w:val="lightGray"/>
        </w:rPr>
        <w:t>March 4-7, 2021</w:t>
      </w:r>
      <w:r w:rsidRPr="00737DB5">
        <w:rPr>
          <w:sz w:val="24"/>
        </w:rPr>
        <w:t>.</w:t>
      </w:r>
    </w:p>
    <w:p w14:paraId="2E9C2449" w14:textId="77777777" w:rsidR="002D23E9" w:rsidRDefault="002D23E9">
      <w:pPr>
        <w:pStyle w:val="BodyText"/>
        <w:spacing w:before="11"/>
        <w:rPr>
          <w:sz w:val="23"/>
        </w:rPr>
      </w:pPr>
    </w:p>
    <w:p w14:paraId="3288E7E5" w14:textId="58956932" w:rsidR="002D23E9" w:rsidRPr="00847BC5" w:rsidRDefault="00253181" w:rsidP="0094154D">
      <w:pPr>
        <w:pStyle w:val="ListParagraph"/>
        <w:numPr>
          <w:ilvl w:val="0"/>
          <w:numId w:val="28"/>
        </w:numPr>
        <w:tabs>
          <w:tab w:val="left" w:pos="1580"/>
        </w:tabs>
        <w:spacing w:before="1"/>
        <w:ind w:right="137"/>
      </w:pPr>
      <w:r>
        <w:rPr>
          <w:sz w:val="24"/>
        </w:rPr>
        <w:t xml:space="preserve">National Championship will be held </w:t>
      </w:r>
      <w:r w:rsidR="00847BC5" w:rsidRPr="00737DB5">
        <w:rPr>
          <w:sz w:val="24"/>
          <w:highlight w:val="lightGray"/>
        </w:rPr>
        <w:t>March 25-31, 2021</w:t>
      </w:r>
    </w:p>
    <w:p w14:paraId="2894C9B4" w14:textId="77777777" w:rsidR="00847BC5" w:rsidRDefault="00847BC5" w:rsidP="00847BC5">
      <w:pPr>
        <w:pStyle w:val="ListParagraph"/>
      </w:pPr>
    </w:p>
    <w:p w14:paraId="76F177FB" w14:textId="77777777" w:rsidR="00847BC5" w:rsidRDefault="00847BC5" w:rsidP="00847BC5">
      <w:pPr>
        <w:pStyle w:val="ListParagraph"/>
        <w:tabs>
          <w:tab w:val="left" w:pos="1580"/>
        </w:tabs>
        <w:spacing w:before="1"/>
        <w:ind w:right="137" w:firstLine="0"/>
      </w:pPr>
    </w:p>
    <w:p w14:paraId="4934F7E9" w14:textId="77777777" w:rsidR="002D23E9" w:rsidRPr="00847BC5" w:rsidRDefault="00253181" w:rsidP="0094154D">
      <w:pPr>
        <w:pStyle w:val="ListParagraph"/>
        <w:numPr>
          <w:ilvl w:val="0"/>
          <w:numId w:val="28"/>
        </w:numPr>
        <w:tabs>
          <w:tab w:val="left" w:pos="1579"/>
          <w:tab w:val="left" w:pos="1580"/>
        </w:tabs>
        <w:rPr>
          <w:sz w:val="24"/>
        </w:rPr>
      </w:pPr>
      <w:r w:rsidRPr="00847BC5">
        <w:rPr>
          <w:sz w:val="24"/>
        </w:rPr>
        <w:t>FORMAT Following the Final Regular Season</w:t>
      </w:r>
      <w:r w:rsidRPr="00847BC5">
        <w:rPr>
          <w:spacing w:val="-5"/>
          <w:sz w:val="24"/>
        </w:rPr>
        <w:t xml:space="preserve"> </w:t>
      </w:r>
      <w:r w:rsidRPr="00847BC5">
        <w:rPr>
          <w:sz w:val="24"/>
        </w:rPr>
        <w:t>Ranking:</w:t>
      </w:r>
    </w:p>
    <w:p w14:paraId="10177692" w14:textId="77777777" w:rsidR="002D23E9" w:rsidRPr="00847BC5" w:rsidRDefault="002D23E9">
      <w:pPr>
        <w:pStyle w:val="BodyText"/>
        <w:rPr>
          <w:strike/>
          <w:sz w:val="28"/>
          <w:highlight w:val="yellow"/>
        </w:rPr>
      </w:pPr>
    </w:p>
    <w:p w14:paraId="0130DFA3" w14:textId="000E7CA8" w:rsidR="00847BC5" w:rsidRPr="00737DB5" w:rsidRDefault="00847BC5" w:rsidP="00737DB5">
      <w:pPr>
        <w:ind w:left="720" w:firstLine="720"/>
        <w:jc w:val="both"/>
        <w:rPr>
          <w:b/>
          <w:sz w:val="24"/>
          <w:u w:val="single"/>
        </w:rPr>
      </w:pPr>
      <w:r w:rsidRPr="00737DB5">
        <w:rPr>
          <w:b/>
          <w:sz w:val="24"/>
          <w:u w:val="single"/>
        </w:rPr>
        <w:t>Part 1 Selection of Teams</w:t>
      </w:r>
    </w:p>
    <w:p w14:paraId="4B003107" w14:textId="77777777" w:rsidR="00847BC5" w:rsidRPr="00737DB5" w:rsidRDefault="00847BC5" w:rsidP="0094154D">
      <w:pPr>
        <w:pStyle w:val="ListParagraph"/>
        <w:numPr>
          <w:ilvl w:val="2"/>
          <w:numId w:val="87"/>
        </w:numPr>
        <w:rPr>
          <w:sz w:val="24"/>
        </w:rPr>
      </w:pPr>
      <w:r w:rsidRPr="00737DB5">
        <w:rPr>
          <w:sz w:val="24"/>
        </w:rPr>
        <w:t>Determination of National Auto bids: Following the Final Regular Season Ranking, the top 2 teams in each Region will receive an automatic berth to National Tournament.</w:t>
      </w:r>
    </w:p>
    <w:p w14:paraId="6165B7F4" w14:textId="77777777" w:rsidR="00847BC5" w:rsidRPr="00737DB5" w:rsidRDefault="00847BC5" w:rsidP="00847BC5">
      <w:pPr>
        <w:jc w:val="both"/>
        <w:rPr>
          <w:sz w:val="24"/>
        </w:rPr>
      </w:pPr>
    </w:p>
    <w:p w14:paraId="164EEBDA" w14:textId="77777777" w:rsidR="00847BC5" w:rsidRPr="00737DB5" w:rsidRDefault="00847BC5" w:rsidP="0094154D">
      <w:pPr>
        <w:pStyle w:val="ListParagraph"/>
        <w:numPr>
          <w:ilvl w:val="2"/>
          <w:numId w:val="87"/>
        </w:numPr>
        <w:rPr>
          <w:sz w:val="24"/>
        </w:rPr>
      </w:pPr>
      <w:r w:rsidRPr="00737DB5">
        <w:rPr>
          <w:sz w:val="24"/>
        </w:rPr>
        <w:t>Regional Selections: The regionals will consist of 12 teams. The #3 seed through #10 seed will receive an invitation to their respective Regional Tournaments. Seeds #11-#14 will be filled by the teams in the following order.</w:t>
      </w:r>
    </w:p>
    <w:p w14:paraId="6CBAC65C" w14:textId="77777777" w:rsidR="00847BC5" w:rsidRPr="00737DB5" w:rsidRDefault="00847BC5" w:rsidP="00847BC5">
      <w:pPr>
        <w:jc w:val="both"/>
        <w:rPr>
          <w:sz w:val="24"/>
        </w:rPr>
      </w:pPr>
    </w:p>
    <w:p w14:paraId="5458B227" w14:textId="77777777" w:rsidR="00847BC5" w:rsidRPr="00737DB5" w:rsidRDefault="00847BC5" w:rsidP="0094154D">
      <w:pPr>
        <w:pStyle w:val="ListParagraph"/>
        <w:numPr>
          <w:ilvl w:val="0"/>
          <w:numId w:val="79"/>
        </w:numPr>
        <w:rPr>
          <w:sz w:val="24"/>
        </w:rPr>
      </w:pPr>
      <w:r w:rsidRPr="00737DB5">
        <w:rPr>
          <w:sz w:val="24"/>
        </w:rPr>
        <w:t>League auto bid qualifications</w:t>
      </w:r>
    </w:p>
    <w:p w14:paraId="69B77063" w14:textId="77777777" w:rsidR="00847BC5" w:rsidRPr="00737DB5" w:rsidRDefault="00847BC5" w:rsidP="00847BC5">
      <w:pPr>
        <w:pStyle w:val="ListParagraph"/>
        <w:ind w:left="1080" w:firstLine="0"/>
        <w:rPr>
          <w:sz w:val="24"/>
        </w:rPr>
      </w:pPr>
    </w:p>
    <w:p w14:paraId="3D5F6739" w14:textId="77777777" w:rsidR="00847BC5" w:rsidRPr="00737DB5" w:rsidRDefault="00847BC5" w:rsidP="0094154D">
      <w:pPr>
        <w:pStyle w:val="ListParagraph"/>
        <w:numPr>
          <w:ilvl w:val="2"/>
          <w:numId w:val="87"/>
        </w:numPr>
        <w:rPr>
          <w:sz w:val="24"/>
        </w:rPr>
      </w:pPr>
      <w:r w:rsidRPr="00737DB5">
        <w:rPr>
          <w:sz w:val="24"/>
        </w:rPr>
        <w:t>If one (1) or more of the league auto bids are not needed then the next highest ranked team in the regional ranking will receive the invitation to participate.</w:t>
      </w:r>
    </w:p>
    <w:p w14:paraId="1007C6B5" w14:textId="77777777" w:rsidR="00847BC5" w:rsidRPr="00737DB5" w:rsidRDefault="00847BC5" w:rsidP="00847BC5">
      <w:pPr>
        <w:jc w:val="both"/>
        <w:rPr>
          <w:sz w:val="24"/>
        </w:rPr>
      </w:pPr>
    </w:p>
    <w:p w14:paraId="155ECECB" w14:textId="77777777" w:rsidR="00847BC5" w:rsidRPr="00737DB5" w:rsidRDefault="00847BC5" w:rsidP="00847BC5">
      <w:pPr>
        <w:ind w:left="1080"/>
        <w:jc w:val="both"/>
        <w:rPr>
          <w:sz w:val="24"/>
        </w:rPr>
      </w:pPr>
      <w:r w:rsidRPr="00737DB5">
        <w:rPr>
          <w:sz w:val="24"/>
        </w:rPr>
        <w:lastRenderedPageBreak/>
        <w:t xml:space="preserve">-Leagues are required to meet the following qualifications in order to be eligible for a </w:t>
      </w:r>
      <w:proofErr w:type="gramStart"/>
      <w:r w:rsidRPr="00737DB5">
        <w:rPr>
          <w:sz w:val="24"/>
        </w:rPr>
        <w:t>Regional</w:t>
      </w:r>
      <w:proofErr w:type="gramEnd"/>
      <w:r w:rsidRPr="00737DB5">
        <w:rPr>
          <w:sz w:val="24"/>
        </w:rPr>
        <w:t xml:space="preserve"> auto bid from their league:</w:t>
      </w:r>
    </w:p>
    <w:p w14:paraId="71300EB2" w14:textId="77777777" w:rsidR="00847BC5" w:rsidRPr="00737DB5" w:rsidRDefault="00847BC5" w:rsidP="00847BC5">
      <w:pPr>
        <w:ind w:firstLine="720"/>
        <w:jc w:val="both"/>
        <w:rPr>
          <w:sz w:val="24"/>
        </w:rPr>
      </w:pPr>
    </w:p>
    <w:p w14:paraId="5BB0B168" w14:textId="77777777" w:rsidR="00847BC5" w:rsidRPr="00737DB5" w:rsidRDefault="00847BC5" w:rsidP="0094154D">
      <w:pPr>
        <w:pStyle w:val="ListParagraph"/>
        <w:numPr>
          <w:ilvl w:val="3"/>
          <w:numId w:val="80"/>
        </w:numPr>
        <w:rPr>
          <w:sz w:val="24"/>
        </w:rPr>
      </w:pPr>
      <w:r w:rsidRPr="00737DB5">
        <w:rPr>
          <w:sz w:val="24"/>
        </w:rPr>
        <w:t>The League must maintain at least eight (8) member teams. Leagues are given a one (1) season “grace period” if a team leaving the league results in the member teams being reduced to seven (7).</w:t>
      </w:r>
    </w:p>
    <w:p w14:paraId="2492CE9B" w14:textId="77777777" w:rsidR="00847BC5" w:rsidRPr="00737DB5" w:rsidRDefault="00847BC5" w:rsidP="00847BC5">
      <w:pPr>
        <w:ind w:left="720" w:firstLine="720"/>
        <w:jc w:val="both"/>
        <w:rPr>
          <w:sz w:val="24"/>
        </w:rPr>
      </w:pPr>
    </w:p>
    <w:p w14:paraId="2F0CD266" w14:textId="77777777" w:rsidR="00847BC5" w:rsidRPr="00737DB5" w:rsidRDefault="00847BC5" w:rsidP="0094154D">
      <w:pPr>
        <w:pStyle w:val="ListParagraph"/>
        <w:numPr>
          <w:ilvl w:val="3"/>
          <w:numId w:val="81"/>
        </w:numPr>
        <w:rPr>
          <w:sz w:val="24"/>
        </w:rPr>
      </w:pPr>
      <w:r w:rsidRPr="00737DB5">
        <w:rPr>
          <w:sz w:val="24"/>
        </w:rPr>
        <w:t>Each league that is eligible for an auto bid must submit, in writing, if the league’s intention is to use their regular season champion or their tournament champion as the recipient of the auto bid. This must be received no later than Oct. 1</w:t>
      </w:r>
      <w:r w:rsidRPr="00737DB5">
        <w:rPr>
          <w:sz w:val="24"/>
          <w:vertAlign w:val="superscript"/>
        </w:rPr>
        <w:t>st</w:t>
      </w:r>
    </w:p>
    <w:p w14:paraId="19F04E7A" w14:textId="77777777" w:rsidR="00847BC5" w:rsidRPr="00737DB5" w:rsidRDefault="00847BC5" w:rsidP="00847BC5">
      <w:pPr>
        <w:pStyle w:val="ListParagraph"/>
        <w:ind w:left="2300" w:firstLine="0"/>
        <w:rPr>
          <w:sz w:val="24"/>
        </w:rPr>
      </w:pPr>
    </w:p>
    <w:p w14:paraId="32FF535F" w14:textId="77777777" w:rsidR="00847BC5" w:rsidRPr="00737DB5" w:rsidRDefault="00847BC5" w:rsidP="0094154D">
      <w:pPr>
        <w:pStyle w:val="ListParagraph"/>
        <w:numPr>
          <w:ilvl w:val="0"/>
          <w:numId w:val="82"/>
        </w:numPr>
        <w:ind w:left="1440"/>
        <w:rPr>
          <w:sz w:val="24"/>
        </w:rPr>
      </w:pPr>
      <w:r w:rsidRPr="00737DB5">
        <w:rPr>
          <w:sz w:val="24"/>
        </w:rPr>
        <w:t>All member teams much complete the following for the ACHA to be eligible:</w:t>
      </w:r>
    </w:p>
    <w:p w14:paraId="082E2E12" w14:textId="77777777" w:rsidR="00847BC5" w:rsidRPr="00737DB5" w:rsidRDefault="00847BC5" w:rsidP="00847BC5">
      <w:pPr>
        <w:ind w:left="2160"/>
        <w:jc w:val="both"/>
        <w:rPr>
          <w:sz w:val="24"/>
        </w:rPr>
      </w:pPr>
      <w:r w:rsidRPr="00737DB5">
        <w:rPr>
          <w:sz w:val="24"/>
        </w:rPr>
        <w:t>a. Payment of ACHA Dues</w:t>
      </w:r>
    </w:p>
    <w:p w14:paraId="6EAA11BF" w14:textId="77777777" w:rsidR="00847BC5" w:rsidRPr="00737DB5" w:rsidRDefault="00847BC5" w:rsidP="00847BC5">
      <w:pPr>
        <w:ind w:left="2160"/>
        <w:jc w:val="both"/>
        <w:rPr>
          <w:sz w:val="24"/>
        </w:rPr>
      </w:pPr>
      <w:r w:rsidRPr="00737DB5">
        <w:rPr>
          <w:sz w:val="24"/>
        </w:rPr>
        <w:t>b. Completion and submission of both Fall and Spring Eligibility forms</w:t>
      </w:r>
    </w:p>
    <w:p w14:paraId="0D77C8D9" w14:textId="77777777" w:rsidR="00847BC5" w:rsidRPr="00737DB5" w:rsidRDefault="00847BC5" w:rsidP="00847BC5">
      <w:pPr>
        <w:ind w:left="2160"/>
        <w:jc w:val="both"/>
        <w:rPr>
          <w:sz w:val="24"/>
        </w:rPr>
      </w:pPr>
      <w:r w:rsidRPr="00737DB5">
        <w:rPr>
          <w:sz w:val="24"/>
        </w:rPr>
        <w:t>c. All coaches and players must be properly registered on the ACHA website.</w:t>
      </w:r>
    </w:p>
    <w:p w14:paraId="4760D512" w14:textId="77777777" w:rsidR="00847BC5" w:rsidRPr="00737DB5" w:rsidRDefault="00847BC5" w:rsidP="00847BC5">
      <w:pPr>
        <w:ind w:left="2160"/>
        <w:jc w:val="both"/>
        <w:rPr>
          <w:sz w:val="24"/>
        </w:rPr>
      </w:pPr>
      <w:r w:rsidRPr="00737DB5">
        <w:rPr>
          <w:sz w:val="24"/>
        </w:rPr>
        <w:t>d. Complete game schedule on the ACHA Website</w:t>
      </w:r>
    </w:p>
    <w:p w14:paraId="68DADBC5" w14:textId="77777777" w:rsidR="00847BC5" w:rsidRPr="00737DB5" w:rsidRDefault="00847BC5" w:rsidP="0094154D">
      <w:pPr>
        <w:pStyle w:val="ListParagraph"/>
        <w:numPr>
          <w:ilvl w:val="0"/>
          <w:numId w:val="83"/>
        </w:numPr>
        <w:ind w:left="1440"/>
        <w:rPr>
          <w:sz w:val="24"/>
        </w:rPr>
      </w:pPr>
      <w:r w:rsidRPr="00737DB5">
        <w:rPr>
          <w:sz w:val="24"/>
        </w:rPr>
        <w:t>The selection of the team to receive the League auto bid must be completed a minimum of 10 days prior to the date of the first game of the Regionals.</w:t>
      </w:r>
    </w:p>
    <w:p w14:paraId="2F2DF24E" w14:textId="48F314F2" w:rsidR="00847BC5" w:rsidRPr="00737DB5" w:rsidRDefault="00847BC5" w:rsidP="0094154D">
      <w:pPr>
        <w:pStyle w:val="ListParagraph"/>
        <w:numPr>
          <w:ilvl w:val="0"/>
          <w:numId w:val="83"/>
        </w:numPr>
        <w:ind w:left="1440"/>
        <w:rPr>
          <w:sz w:val="24"/>
        </w:rPr>
      </w:pPr>
      <w:r w:rsidRPr="00737DB5">
        <w:rPr>
          <w:sz w:val="24"/>
        </w:rPr>
        <w:t>If the team that secures the league auto bid declines to accept the bid, league will NOT be able give the auto bid to another team in the league.</w:t>
      </w:r>
    </w:p>
    <w:p w14:paraId="30776A99" w14:textId="77777777" w:rsidR="00847BC5" w:rsidRPr="00737DB5" w:rsidRDefault="00847BC5" w:rsidP="00847BC5">
      <w:pPr>
        <w:pStyle w:val="ListParagraph"/>
        <w:ind w:left="1440" w:firstLine="0"/>
        <w:rPr>
          <w:sz w:val="24"/>
        </w:rPr>
      </w:pPr>
    </w:p>
    <w:p w14:paraId="396B88CB" w14:textId="2F203B81" w:rsidR="00847BC5" w:rsidRPr="00737DB5" w:rsidRDefault="00847BC5" w:rsidP="00847BC5">
      <w:pPr>
        <w:rPr>
          <w:b/>
          <w:sz w:val="24"/>
          <w:u w:val="single"/>
        </w:rPr>
      </w:pPr>
      <w:r w:rsidRPr="00737DB5">
        <w:rPr>
          <w:b/>
          <w:bCs/>
          <w:sz w:val="24"/>
          <w:u w:val="single"/>
        </w:rPr>
        <w:t>D. Fo</w:t>
      </w:r>
      <w:r w:rsidRPr="00737DB5">
        <w:rPr>
          <w:b/>
          <w:sz w:val="24"/>
          <w:u w:val="single"/>
        </w:rPr>
        <w:t>rmat for the Regional Tournament</w:t>
      </w:r>
    </w:p>
    <w:p w14:paraId="6D6BA26B" w14:textId="77777777" w:rsidR="00847BC5" w:rsidRPr="00737DB5" w:rsidRDefault="00847BC5" w:rsidP="00847BC5">
      <w:pPr>
        <w:jc w:val="both"/>
        <w:rPr>
          <w:sz w:val="24"/>
        </w:rPr>
      </w:pPr>
      <w:r w:rsidRPr="00737DB5">
        <w:rPr>
          <w:sz w:val="24"/>
        </w:rPr>
        <w:t>The Regional Tournament will follow the following schedule</w:t>
      </w:r>
    </w:p>
    <w:p w14:paraId="5542D86F" w14:textId="77777777" w:rsidR="00847BC5" w:rsidRPr="00737DB5" w:rsidRDefault="00847BC5" w:rsidP="00847BC5">
      <w:pPr>
        <w:ind w:firstLine="720"/>
        <w:jc w:val="both"/>
        <w:rPr>
          <w:sz w:val="24"/>
        </w:rPr>
      </w:pPr>
      <w:r w:rsidRPr="00737DB5">
        <w:rPr>
          <w:sz w:val="24"/>
        </w:rPr>
        <w:t>Day 1: #7 seed vs. #14 seed</w:t>
      </w:r>
    </w:p>
    <w:p w14:paraId="0075F405" w14:textId="77777777" w:rsidR="00847BC5" w:rsidRPr="00737DB5" w:rsidRDefault="00847BC5" w:rsidP="00847BC5">
      <w:pPr>
        <w:ind w:left="720" w:firstLine="720"/>
        <w:jc w:val="both"/>
        <w:rPr>
          <w:sz w:val="24"/>
        </w:rPr>
      </w:pPr>
      <w:r w:rsidRPr="00737DB5">
        <w:rPr>
          <w:sz w:val="24"/>
        </w:rPr>
        <w:t>#8 seed vs. #13 seed</w:t>
      </w:r>
    </w:p>
    <w:p w14:paraId="481F0130" w14:textId="77777777" w:rsidR="00847BC5" w:rsidRPr="00737DB5" w:rsidRDefault="00847BC5" w:rsidP="00847BC5">
      <w:pPr>
        <w:ind w:left="720" w:firstLine="720"/>
        <w:jc w:val="both"/>
        <w:rPr>
          <w:sz w:val="24"/>
        </w:rPr>
      </w:pPr>
      <w:r w:rsidRPr="00737DB5">
        <w:rPr>
          <w:sz w:val="24"/>
        </w:rPr>
        <w:t>#9 seed vs.#12 seed</w:t>
      </w:r>
    </w:p>
    <w:p w14:paraId="687D7011" w14:textId="77777777" w:rsidR="00847BC5" w:rsidRPr="00737DB5" w:rsidRDefault="00847BC5" w:rsidP="00847BC5">
      <w:pPr>
        <w:ind w:left="720" w:firstLine="720"/>
        <w:jc w:val="both"/>
        <w:rPr>
          <w:sz w:val="24"/>
        </w:rPr>
      </w:pPr>
      <w:r w:rsidRPr="00737DB5">
        <w:rPr>
          <w:sz w:val="24"/>
        </w:rPr>
        <w:t>#10 seed vs. #11 seed</w:t>
      </w:r>
    </w:p>
    <w:p w14:paraId="2F413B7B" w14:textId="77777777" w:rsidR="00847BC5" w:rsidRPr="00737DB5" w:rsidRDefault="00847BC5" w:rsidP="00847BC5">
      <w:pPr>
        <w:ind w:firstLine="720"/>
        <w:jc w:val="both"/>
        <w:rPr>
          <w:sz w:val="24"/>
        </w:rPr>
      </w:pPr>
      <w:r w:rsidRPr="00737DB5">
        <w:rPr>
          <w:sz w:val="24"/>
        </w:rPr>
        <w:t>Day 2: #3 seed vs. Lowest remaining seed</w:t>
      </w:r>
    </w:p>
    <w:p w14:paraId="7493A876" w14:textId="77777777" w:rsidR="00847BC5" w:rsidRPr="00737DB5" w:rsidRDefault="00847BC5" w:rsidP="00847BC5">
      <w:pPr>
        <w:ind w:left="720" w:firstLine="720"/>
        <w:jc w:val="both"/>
        <w:rPr>
          <w:sz w:val="24"/>
        </w:rPr>
      </w:pPr>
      <w:r w:rsidRPr="00737DB5">
        <w:rPr>
          <w:sz w:val="24"/>
        </w:rPr>
        <w:t>#4 seed vs. 2nd Lowest remaining seed</w:t>
      </w:r>
    </w:p>
    <w:p w14:paraId="5FB29B58" w14:textId="77777777" w:rsidR="00847BC5" w:rsidRPr="00737DB5" w:rsidRDefault="00847BC5" w:rsidP="00847BC5">
      <w:pPr>
        <w:ind w:left="720" w:firstLine="720"/>
        <w:jc w:val="both"/>
        <w:rPr>
          <w:sz w:val="24"/>
        </w:rPr>
      </w:pPr>
      <w:r w:rsidRPr="00737DB5">
        <w:rPr>
          <w:sz w:val="24"/>
        </w:rPr>
        <w:t>#5 seed vs. 3rd Lowest remaining seed</w:t>
      </w:r>
    </w:p>
    <w:p w14:paraId="61FE6F22" w14:textId="77777777" w:rsidR="00847BC5" w:rsidRPr="00737DB5" w:rsidRDefault="00847BC5" w:rsidP="00847BC5">
      <w:pPr>
        <w:ind w:left="720" w:firstLine="720"/>
        <w:jc w:val="both"/>
        <w:rPr>
          <w:sz w:val="24"/>
        </w:rPr>
      </w:pPr>
      <w:r w:rsidRPr="00737DB5">
        <w:rPr>
          <w:sz w:val="24"/>
        </w:rPr>
        <w:t>#6 seed vs. 4th Lowest remaining seed</w:t>
      </w:r>
    </w:p>
    <w:p w14:paraId="78FA6854" w14:textId="25B10F9D" w:rsidR="00847BC5" w:rsidRPr="00737DB5" w:rsidRDefault="00847BC5" w:rsidP="00847BC5">
      <w:pPr>
        <w:ind w:firstLine="720"/>
        <w:jc w:val="both"/>
        <w:rPr>
          <w:sz w:val="24"/>
        </w:rPr>
      </w:pPr>
      <w:r w:rsidRPr="00737DB5">
        <w:rPr>
          <w:sz w:val="24"/>
        </w:rPr>
        <w:t>Day 3: Highest remaining seed vs. Lowest remaining seed</w:t>
      </w:r>
    </w:p>
    <w:p w14:paraId="0A20F87F" w14:textId="39815DD2" w:rsidR="00847BC5" w:rsidRDefault="00847BC5" w:rsidP="00847BC5">
      <w:pPr>
        <w:ind w:left="720" w:firstLine="720"/>
        <w:rPr>
          <w:sz w:val="24"/>
        </w:rPr>
      </w:pPr>
      <w:r w:rsidRPr="00737DB5">
        <w:rPr>
          <w:sz w:val="24"/>
        </w:rPr>
        <w:t>2nd Highest remaining seed vs. 2nd Lowest remaining seed</w:t>
      </w:r>
    </w:p>
    <w:p w14:paraId="7D001965" w14:textId="77777777" w:rsidR="002D23E9" w:rsidRDefault="002D23E9" w:rsidP="00161B76">
      <w:pPr>
        <w:pStyle w:val="ListParagraph"/>
        <w:tabs>
          <w:tab w:val="left" w:pos="2299"/>
          <w:tab w:val="left" w:pos="2300"/>
        </w:tabs>
        <w:spacing w:before="1"/>
        <w:ind w:left="2300" w:firstLine="0"/>
        <w:rPr>
          <w:sz w:val="24"/>
        </w:rPr>
      </w:pPr>
    </w:p>
    <w:p w14:paraId="07DB4070" w14:textId="77777777" w:rsidR="002D23E9" w:rsidRDefault="002D23E9">
      <w:pPr>
        <w:pStyle w:val="BodyText"/>
      </w:pPr>
    </w:p>
    <w:p w14:paraId="0143CF33" w14:textId="77777777" w:rsidR="002D23E9" w:rsidRDefault="00253181" w:rsidP="0094154D">
      <w:pPr>
        <w:pStyle w:val="ListParagraph"/>
        <w:numPr>
          <w:ilvl w:val="0"/>
          <w:numId w:val="28"/>
        </w:numPr>
        <w:tabs>
          <w:tab w:val="left" w:pos="1580"/>
        </w:tabs>
        <w:ind w:right="137"/>
        <w:rPr>
          <w:sz w:val="24"/>
        </w:rPr>
      </w:pPr>
      <w:r>
        <w:rPr>
          <w:sz w:val="24"/>
        </w:rPr>
        <w:t>Following these series of Games, the FOUR teams qualifying for Nationals from</w:t>
      </w:r>
      <w:r>
        <w:rPr>
          <w:spacing w:val="-20"/>
          <w:sz w:val="24"/>
        </w:rPr>
        <w:t xml:space="preserve"> </w:t>
      </w:r>
      <w:r>
        <w:rPr>
          <w:sz w:val="24"/>
        </w:rPr>
        <w:t>each</w:t>
      </w:r>
      <w:r>
        <w:rPr>
          <w:spacing w:val="-20"/>
          <w:sz w:val="24"/>
        </w:rPr>
        <w:t xml:space="preserve"> </w:t>
      </w:r>
      <w:r>
        <w:rPr>
          <w:sz w:val="24"/>
        </w:rPr>
        <w:t>region</w:t>
      </w:r>
      <w:r>
        <w:rPr>
          <w:spacing w:val="-18"/>
          <w:sz w:val="24"/>
        </w:rPr>
        <w:t xml:space="preserve"> </w:t>
      </w:r>
      <w:r>
        <w:rPr>
          <w:sz w:val="24"/>
        </w:rPr>
        <w:t>will</w:t>
      </w:r>
      <w:r>
        <w:rPr>
          <w:spacing w:val="-19"/>
          <w:sz w:val="24"/>
        </w:rPr>
        <w:t xml:space="preserve"> </w:t>
      </w:r>
      <w:r>
        <w:rPr>
          <w:sz w:val="24"/>
        </w:rPr>
        <w:t>re-shuffle</w:t>
      </w:r>
      <w:r>
        <w:rPr>
          <w:spacing w:val="-19"/>
          <w:sz w:val="24"/>
        </w:rPr>
        <w:t xml:space="preserve"> </w:t>
      </w:r>
      <w:r>
        <w:rPr>
          <w:sz w:val="24"/>
        </w:rPr>
        <w:t>to</w:t>
      </w:r>
      <w:r>
        <w:rPr>
          <w:spacing w:val="-19"/>
          <w:sz w:val="24"/>
        </w:rPr>
        <w:t xml:space="preserve"> </w:t>
      </w:r>
      <w:r>
        <w:rPr>
          <w:sz w:val="24"/>
        </w:rPr>
        <w:t>their</w:t>
      </w:r>
      <w:r>
        <w:rPr>
          <w:spacing w:val="-20"/>
          <w:sz w:val="24"/>
        </w:rPr>
        <w:t xml:space="preserve"> </w:t>
      </w:r>
      <w:r>
        <w:rPr>
          <w:sz w:val="24"/>
        </w:rPr>
        <w:t>Final</w:t>
      </w:r>
      <w:r>
        <w:rPr>
          <w:spacing w:val="-19"/>
          <w:sz w:val="24"/>
        </w:rPr>
        <w:t xml:space="preserve"> </w:t>
      </w:r>
      <w:r>
        <w:rPr>
          <w:sz w:val="24"/>
        </w:rPr>
        <w:t>Ranking</w:t>
      </w:r>
      <w:r>
        <w:rPr>
          <w:spacing w:val="-21"/>
          <w:sz w:val="24"/>
        </w:rPr>
        <w:t xml:space="preserve"> </w:t>
      </w:r>
      <w:r>
        <w:rPr>
          <w:sz w:val="24"/>
        </w:rPr>
        <w:t>order</w:t>
      </w:r>
      <w:r>
        <w:rPr>
          <w:spacing w:val="-20"/>
          <w:sz w:val="24"/>
        </w:rPr>
        <w:t xml:space="preserve"> </w:t>
      </w:r>
      <w:r>
        <w:rPr>
          <w:sz w:val="24"/>
        </w:rPr>
        <w:t>to</w:t>
      </w:r>
      <w:r>
        <w:rPr>
          <w:spacing w:val="-19"/>
          <w:sz w:val="24"/>
        </w:rPr>
        <w:t xml:space="preserve"> </w:t>
      </w:r>
      <w:r>
        <w:rPr>
          <w:sz w:val="24"/>
        </w:rPr>
        <w:t>claim</w:t>
      </w:r>
      <w:r>
        <w:rPr>
          <w:spacing w:val="-21"/>
          <w:sz w:val="24"/>
        </w:rPr>
        <w:t xml:space="preserve"> </w:t>
      </w:r>
      <w:r>
        <w:rPr>
          <w:sz w:val="24"/>
        </w:rPr>
        <w:t>National bids.</w:t>
      </w:r>
    </w:p>
    <w:p w14:paraId="21708815" w14:textId="77777777" w:rsidR="002D23E9" w:rsidRDefault="002D23E9">
      <w:pPr>
        <w:pStyle w:val="BodyText"/>
      </w:pPr>
    </w:p>
    <w:p w14:paraId="75215C14" w14:textId="77777777" w:rsidR="002D23E9" w:rsidRDefault="00253181" w:rsidP="0094154D">
      <w:pPr>
        <w:pStyle w:val="ListParagraph"/>
        <w:numPr>
          <w:ilvl w:val="0"/>
          <w:numId w:val="28"/>
        </w:numPr>
        <w:tabs>
          <w:tab w:val="left" w:pos="1580"/>
        </w:tabs>
        <w:ind w:right="138"/>
        <w:rPr>
          <w:sz w:val="24"/>
        </w:rPr>
      </w:pPr>
      <w:r>
        <w:rPr>
          <w:sz w:val="24"/>
        </w:rPr>
        <w:t>Should there be a National Tournament Host team, that team shall receive either</w:t>
      </w:r>
      <w:r>
        <w:rPr>
          <w:spacing w:val="-22"/>
          <w:sz w:val="24"/>
        </w:rPr>
        <w:t xml:space="preserve"> </w:t>
      </w:r>
      <w:r>
        <w:rPr>
          <w:sz w:val="24"/>
        </w:rPr>
        <w:t>one</w:t>
      </w:r>
      <w:r>
        <w:rPr>
          <w:spacing w:val="-22"/>
          <w:sz w:val="24"/>
        </w:rPr>
        <w:t xml:space="preserve"> </w:t>
      </w:r>
      <w:r>
        <w:rPr>
          <w:sz w:val="24"/>
        </w:rPr>
        <w:t>of</w:t>
      </w:r>
      <w:r>
        <w:rPr>
          <w:spacing w:val="-21"/>
          <w:sz w:val="24"/>
        </w:rPr>
        <w:t xml:space="preserve"> </w:t>
      </w:r>
      <w:r>
        <w:rPr>
          <w:sz w:val="24"/>
        </w:rPr>
        <w:t>TWO</w:t>
      </w:r>
      <w:r>
        <w:rPr>
          <w:spacing w:val="-21"/>
          <w:sz w:val="24"/>
        </w:rPr>
        <w:t xml:space="preserve"> </w:t>
      </w:r>
      <w:r>
        <w:rPr>
          <w:sz w:val="24"/>
        </w:rPr>
        <w:t>Nationals/</w:t>
      </w:r>
      <w:r>
        <w:rPr>
          <w:spacing w:val="-21"/>
          <w:sz w:val="24"/>
        </w:rPr>
        <w:t xml:space="preserve"> </w:t>
      </w:r>
      <w:r>
        <w:rPr>
          <w:sz w:val="24"/>
        </w:rPr>
        <w:t>Regional</w:t>
      </w:r>
      <w:r>
        <w:rPr>
          <w:spacing w:val="-21"/>
          <w:sz w:val="24"/>
        </w:rPr>
        <w:t xml:space="preserve"> </w:t>
      </w:r>
      <w:r>
        <w:rPr>
          <w:sz w:val="24"/>
        </w:rPr>
        <w:t>automatic</w:t>
      </w:r>
      <w:r>
        <w:rPr>
          <w:spacing w:val="-21"/>
          <w:sz w:val="24"/>
        </w:rPr>
        <w:t xml:space="preserve"> </w:t>
      </w:r>
      <w:r>
        <w:rPr>
          <w:sz w:val="24"/>
        </w:rPr>
        <w:t>byes</w:t>
      </w:r>
      <w:r>
        <w:rPr>
          <w:spacing w:val="-22"/>
          <w:sz w:val="24"/>
        </w:rPr>
        <w:t xml:space="preserve"> </w:t>
      </w:r>
      <w:r>
        <w:rPr>
          <w:sz w:val="24"/>
        </w:rPr>
        <w:t>in</w:t>
      </w:r>
      <w:r>
        <w:rPr>
          <w:spacing w:val="-23"/>
          <w:sz w:val="24"/>
        </w:rPr>
        <w:t xml:space="preserve"> </w:t>
      </w:r>
      <w:r>
        <w:rPr>
          <w:sz w:val="24"/>
        </w:rPr>
        <w:t>their</w:t>
      </w:r>
      <w:r>
        <w:rPr>
          <w:spacing w:val="-21"/>
          <w:sz w:val="24"/>
        </w:rPr>
        <w:t xml:space="preserve"> </w:t>
      </w:r>
      <w:r>
        <w:rPr>
          <w:sz w:val="24"/>
        </w:rPr>
        <w:t>region.</w:t>
      </w:r>
      <w:r>
        <w:rPr>
          <w:spacing w:val="33"/>
          <w:sz w:val="24"/>
        </w:rPr>
        <w:t xml:space="preserve"> </w:t>
      </w:r>
      <w:r>
        <w:rPr>
          <w:sz w:val="24"/>
        </w:rPr>
        <w:t>Team Ranked</w:t>
      </w:r>
      <w:r>
        <w:rPr>
          <w:spacing w:val="-9"/>
          <w:sz w:val="24"/>
        </w:rPr>
        <w:t xml:space="preserve"> </w:t>
      </w:r>
      <w:r>
        <w:rPr>
          <w:sz w:val="24"/>
        </w:rPr>
        <w:t>second</w:t>
      </w:r>
      <w:r>
        <w:rPr>
          <w:spacing w:val="-8"/>
          <w:sz w:val="24"/>
        </w:rPr>
        <w:t xml:space="preserve"> </w:t>
      </w:r>
      <w:r>
        <w:rPr>
          <w:sz w:val="24"/>
        </w:rPr>
        <w:t>in</w:t>
      </w:r>
      <w:r>
        <w:rPr>
          <w:spacing w:val="-9"/>
          <w:sz w:val="24"/>
        </w:rPr>
        <w:t xml:space="preserve"> </w:t>
      </w:r>
      <w:r>
        <w:rPr>
          <w:sz w:val="24"/>
        </w:rPr>
        <w:t>this</w:t>
      </w:r>
      <w:r>
        <w:rPr>
          <w:spacing w:val="-9"/>
          <w:sz w:val="24"/>
        </w:rPr>
        <w:t xml:space="preserve"> </w:t>
      </w:r>
      <w:r>
        <w:rPr>
          <w:sz w:val="24"/>
        </w:rPr>
        <w:t>Region</w:t>
      </w:r>
      <w:r>
        <w:rPr>
          <w:spacing w:val="-8"/>
          <w:sz w:val="24"/>
        </w:rPr>
        <w:t xml:space="preserve"> </w:t>
      </w:r>
      <w:r>
        <w:rPr>
          <w:sz w:val="24"/>
        </w:rPr>
        <w:t>will</w:t>
      </w:r>
      <w:r>
        <w:rPr>
          <w:spacing w:val="-9"/>
          <w:sz w:val="24"/>
        </w:rPr>
        <w:t xml:space="preserve"> </w:t>
      </w:r>
      <w:r>
        <w:rPr>
          <w:sz w:val="24"/>
        </w:rPr>
        <w:t>move</w:t>
      </w:r>
      <w:r>
        <w:rPr>
          <w:spacing w:val="-9"/>
          <w:sz w:val="24"/>
        </w:rPr>
        <w:t xml:space="preserve"> </w:t>
      </w:r>
      <w:r>
        <w:rPr>
          <w:sz w:val="24"/>
        </w:rPr>
        <w:t>into</w:t>
      </w:r>
      <w:r>
        <w:rPr>
          <w:spacing w:val="-8"/>
          <w:sz w:val="24"/>
        </w:rPr>
        <w:t xml:space="preserve"> </w:t>
      </w:r>
      <w:r>
        <w:rPr>
          <w:sz w:val="24"/>
        </w:rPr>
        <w:t>third</w:t>
      </w:r>
      <w:r>
        <w:rPr>
          <w:spacing w:val="-9"/>
          <w:sz w:val="24"/>
        </w:rPr>
        <w:t xml:space="preserve"> </w:t>
      </w:r>
      <w:r>
        <w:rPr>
          <w:sz w:val="24"/>
        </w:rPr>
        <w:t>slot</w:t>
      </w:r>
      <w:r>
        <w:rPr>
          <w:spacing w:val="-9"/>
          <w:sz w:val="24"/>
        </w:rPr>
        <w:t xml:space="preserve"> </w:t>
      </w:r>
      <w:r>
        <w:rPr>
          <w:sz w:val="24"/>
        </w:rPr>
        <w:t>for</w:t>
      </w:r>
      <w:r>
        <w:rPr>
          <w:spacing w:val="-10"/>
          <w:sz w:val="24"/>
        </w:rPr>
        <w:t xml:space="preserve"> </w:t>
      </w:r>
      <w:r>
        <w:rPr>
          <w:sz w:val="24"/>
        </w:rPr>
        <w:t>Regional</w:t>
      </w:r>
      <w:r>
        <w:rPr>
          <w:spacing w:val="-9"/>
          <w:sz w:val="24"/>
        </w:rPr>
        <w:t xml:space="preserve"> </w:t>
      </w:r>
      <w:r>
        <w:rPr>
          <w:sz w:val="24"/>
        </w:rPr>
        <w:t>Playoffs.</w:t>
      </w:r>
    </w:p>
    <w:p w14:paraId="1BD6576D" w14:textId="77777777" w:rsidR="002D23E9" w:rsidRDefault="002D23E9">
      <w:pPr>
        <w:pStyle w:val="BodyText"/>
        <w:spacing w:before="11"/>
        <w:rPr>
          <w:sz w:val="23"/>
        </w:rPr>
      </w:pPr>
    </w:p>
    <w:p w14:paraId="08E4BEE7" w14:textId="77777777" w:rsidR="002D23E9" w:rsidRDefault="00253181" w:rsidP="0094154D">
      <w:pPr>
        <w:pStyle w:val="ListParagraph"/>
        <w:numPr>
          <w:ilvl w:val="0"/>
          <w:numId w:val="28"/>
        </w:numPr>
        <w:tabs>
          <w:tab w:val="left" w:pos="1580"/>
        </w:tabs>
        <w:spacing w:before="1"/>
        <w:ind w:right="138"/>
        <w:rPr>
          <w:sz w:val="24"/>
        </w:rPr>
      </w:pPr>
      <w:r>
        <w:rPr>
          <w:sz w:val="24"/>
        </w:rPr>
        <w:t xml:space="preserve">Above schedule will be determined by Commissioner, M2 VP, regional </w:t>
      </w:r>
      <w:r>
        <w:rPr>
          <w:sz w:val="24"/>
        </w:rPr>
        <w:lastRenderedPageBreak/>
        <w:t>tournament coordinator to give every opportunity to honor mandated needs.</w:t>
      </w:r>
    </w:p>
    <w:p w14:paraId="4A7C5046" w14:textId="77777777" w:rsidR="002D23E9" w:rsidRDefault="002D23E9">
      <w:pPr>
        <w:pStyle w:val="BodyText"/>
      </w:pPr>
    </w:p>
    <w:p w14:paraId="1E207BA7" w14:textId="77777777" w:rsidR="002D23E9" w:rsidRDefault="00253181" w:rsidP="0094154D">
      <w:pPr>
        <w:pStyle w:val="ListParagraph"/>
        <w:numPr>
          <w:ilvl w:val="0"/>
          <w:numId w:val="28"/>
        </w:numPr>
        <w:tabs>
          <w:tab w:val="left" w:pos="1580"/>
        </w:tabs>
        <w:ind w:right="138"/>
        <w:rPr>
          <w:sz w:val="24"/>
        </w:rPr>
      </w:pPr>
      <w:r>
        <w:rPr>
          <w:sz w:val="24"/>
        </w:rPr>
        <w:t>ACHA M2 Commissioner &amp; M2 VP will assign a local Tourney Director to oversee on-ice activities.</w:t>
      </w:r>
    </w:p>
    <w:p w14:paraId="5F34708F" w14:textId="77777777" w:rsidR="002D23E9" w:rsidRDefault="002D23E9">
      <w:pPr>
        <w:pStyle w:val="BodyText"/>
      </w:pPr>
    </w:p>
    <w:p w14:paraId="79CF154F" w14:textId="77777777" w:rsidR="002D23E9" w:rsidRDefault="00253181" w:rsidP="0094154D">
      <w:pPr>
        <w:pStyle w:val="ListParagraph"/>
        <w:numPr>
          <w:ilvl w:val="0"/>
          <w:numId w:val="28"/>
        </w:numPr>
        <w:tabs>
          <w:tab w:val="left" w:pos="1579"/>
          <w:tab w:val="left" w:pos="1580"/>
        </w:tabs>
        <w:rPr>
          <w:sz w:val="24"/>
        </w:rPr>
      </w:pPr>
      <w:r>
        <w:rPr>
          <w:sz w:val="24"/>
        </w:rPr>
        <w:t>On Ice referee decisions are</w:t>
      </w:r>
      <w:r>
        <w:rPr>
          <w:spacing w:val="-4"/>
          <w:sz w:val="24"/>
        </w:rPr>
        <w:t xml:space="preserve"> </w:t>
      </w:r>
      <w:r>
        <w:rPr>
          <w:sz w:val="24"/>
        </w:rPr>
        <w:t>final.</w:t>
      </w:r>
    </w:p>
    <w:p w14:paraId="18715F1A" w14:textId="77777777" w:rsidR="002D23E9" w:rsidRDefault="002D23E9">
      <w:pPr>
        <w:pStyle w:val="BodyText"/>
      </w:pPr>
    </w:p>
    <w:p w14:paraId="505A3565" w14:textId="77777777" w:rsidR="002D23E9" w:rsidRDefault="00253181">
      <w:pPr>
        <w:pStyle w:val="Heading3"/>
        <w:tabs>
          <w:tab w:val="left" w:pos="2298"/>
        </w:tabs>
      </w:pPr>
      <w:r>
        <w:t>Section</w:t>
      </w:r>
      <w:r>
        <w:rPr>
          <w:spacing w:val="-3"/>
        </w:rPr>
        <w:t xml:space="preserve"> </w:t>
      </w:r>
      <w:r>
        <w:t>3</w:t>
      </w:r>
      <w:r>
        <w:tab/>
        <w:t>Men’s Division 2 Tournament</w:t>
      </w:r>
      <w:r>
        <w:rPr>
          <w:spacing w:val="-3"/>
        </w:rPr>
        <w:t xml:space="preserve"> </w:t>
      </w:r>
      <w:r>
        <w:t>Seeding</w:t>
      </w:r>
    </w:p>
    <w:p w14:paraId="2FBF5270" w14:textId="77777777" w:rsidR="002D23E9" w:rsidRDefault="002D23E9">
      <w:pPr>
        <w:pStyle w:val="BodyText"/>
        <w:rPr>
          <w:b/>
        </w:rPr>
      </w:pPr>
    </w:p>
    <w:p w14:paraId="59CA57FF" w14:textId="77777777" w:rsidR="002D23E9" w:rsidRDefault="00253181" w:rsidP="00BF0E88">
      <w:pPr>
        <w:pStyle w:val="BodyText"/>
        <w:spacing w:after="240"/>
        <w:ind w:left="859" w:right="136"/>
        <w:jc w:val="both"/>
      </w:pPr>
      <w:r>
        <w:t>The Men’s Division 2 National Tournament format shall consist of a single tournament involving the four teams receiving the highest ranking in each of the four regions. Tournament seeding will be determined at the national meeting for the upcoming season via random selection and will be posted prior to the beginning of the season.</w:t>
      </w:r>
    </w:p>
    <w:p w14:paraId="429EAC26" w14:textId="77777777" w:rsidR="002D23E9" w:rsidRDefault="00253181">
      <w:pPr>
        <w:pStyle w:val="Heading3"/>
        <w:tabs>
          <w:tab w:val="left" w:pos="2298"/>
        </w:tabs>
        <w:spacing w:before="80"/>
      </w:pPr>
      <w:r>
        <w:t>Section</w:t>
      </w:r>
      <w:r>
        <w:rPr>
          <w:spacing w:val="-3"/>
        </w:rPr>
        <w:t xml:space="preserve"> </w:t>
      </w:r>
      <w:r>
        <w:t>4</w:t>
      </w:r>
      <w:r>
        <w:tab/>
        <w:t>Tournament Player</w:t>
      </w:r>
      <w:r>
        <w:rPr>
          <w:spacing w:val="-3"/>
        </w:rPr>
        <w:t xml:space="preserve"> </w:t>
      </w:r>
      <w:r>
        <w:t>Eligibility</w:t>
      </w:r>
    </w:p>
    <w:p w14:paraId="5C3F17D4" w14:textId="77777777" w:rsidR="002D23E9" w:rsidRDefault="002D23E9">
      <w:pPr>
        <w:pStyle w:val="BodyText"/>
        <w:rPr>
          <w:b/>
        </w:rPr>
      </w:pPr>
    </w:p>
    <w:p w14:paraId="7B81FAAD" w14:textId="77777777" w:rsidR="002D23E9" w:rsidRDefault="00253181" w:rsidP="0094154D">
      <w:pPr>
        <w:pStyle w:val="ListParagraph"/>
        <w:numPr>
          <w:ilvl w:val="0"/>
          <w:numId w:val="27"/>
        </w:numPr>
        <w:tabs>
          <w:tab w:val="left" w:pos="1580"/>
        </w:tabs>
        <w:ind w:right="135"/>
        <w:rPr>
          <w:sz w:val="24"/>
        </w:rPr>
      </w:pPr>
      <w:r>
        <w:rPr>
          <w:sz w:val="24"/>
        </w:rPr>
        <w:t>Evidence of the eligibility of each player shall be submitted by the registrar of each team's university by February 8 or prior to National Tournament Team</w:t>
      </w:r>
      <w:r>
        <w:rPr>
          <w:spacing w:val="-1"/>
          <w:sz w:val="24"/>
        </w:rPr>
        <w:t xml:space="preserve"> </w:t>
      </w:r>
      <w:r>
        <w:rPr>
          <w:sz w:val="24"/>
        </w:rPr>
        <w:t>Selection.</w:t>
      </w:r>
    </w:p>
    <w:p w14:paraId="447AB6CF" w14:textId="77777777" w:rsidR="002D23E9" w:rsidRDefault="002D23E9">
      <w:pPr>
        <w:pStyle w:val="BodyText"/>
        <w:spacing w:before="11"/>
        <w:rPr>
          <w:sz w:val="23"/>
        </w:rPr>
      </w:pPr>
    </w:p>
    <w:p w14:paraId="32C3F5B2" w14:textId="77777777" w:rsidR="002D23E9" w:rsidRDefault="00253181" w:rsidP="0094154D">
      <w:pPr>
        <w:pStyle w:val="ListParagraph"/>
        <w:numPr>
          <w:ilvl w:val="0"/>
          <w:numId w:val="27"/>
        </w:numPr>
        <w:tabs>
          <w:tab w:val="left" w:pos="1580"/>
        </w:tabs>
        <w:ind w:right="137"/>
        <w:rPr>
          <w:sz w:val="24"/>
        </w:rPr>
      </w:pPr>
      <w:r>
        <w:rPr>
          <w:sz w:val="24"/>
        </w:rPr>
        <w:t>Any team challenging the eligibility of any player in a regional/ national tournament</w:t>
      </w:r>
      <w:r>
        <w:rPr>
          <w:spacing w:val="-13"/>
          <w:sz w:val="24"/>
        </w:rPr>
        <w:t xml:space="preserve"> </w:t>
      </w:r>
      <w:r>
        <w:rPr>
          <w:sz w:val="24"/>
        </w:rPr>
        <w:t>shall</w:t>
      </w:r>
      <w:r>
        <w:rPr>
          <w:spacing w:val="-13"/>
          <w:sz w:val="24"/>
        </w:rPr>
        <w:t xml:space="preserve"> </w:t>
      </w:r>
      <w:r>
        <w:rPr>
          <w:sz w:val="24"/>
        </w:rPr>
        <w:t>do</w:t>
      </w:r>
      <w:r>
        <w:rPr>
          <w:spacing w:val="-13"/>
          <w:sz w:val="24"/>
        </w:rPr>
        <w:t xml:space="preserve"> </w:t>
      </w:r>
      <w:r>
        <w:rPr>
          <w:sz w:val="24"/>
        </w:rPr>
        <w:t>so</w:t>
      </w:r>
      <w:r>
        <w:rPr>
          <w:spacing w:val="-15"/>
          <w:sz w:val="24"/>
        </w:rPr>
        <w:t xml:space="preserve"> </w:t>
      </w:r>
      <w:r>
        <w:rPr>
          <w:sz w:val="24"/>
        </w:rPr>
        <w:t>in</w:t>
      </w:r>
      <w:r>
        <w:rPr>
          <w:spacing w:val="-12"/>
          <w:sz w:val="24"/>
        </w:rPr>
        <w:t xml:space="preserve"> </w:t>
      </w:r>
      <w:r>
        <w:rPr>
          <w:sz w:val="24"/>
        </w:rPr>
        <w:t>writing</w:t>
      </w:r>
      <w:r>
        <w:rPr>
          <w:spacing w:val="-13"/>
          <w:sz w:val="24"/>
        </w:rPr>
        <w:t xml:space="preserve"> </w:t>
      </w:r>
      <w:r>
        <w:rPr>
          <w:sz w:val="24"/>
        </w:rPr>
        <w:t>to</w:t>
      </w:r>
      <w:r>
        <w:rPr>
          <w:spacing w:val="-15"/>
          <w:sz w:val="24"/>
        </w:rPr>
        <w:t xml:space="preserve"> </w:t>
      </w:r>
      <w:r>
        <w:rPr>
          <w:sz w:val="24"/>
        </w:rPr>
        <w:t>the</w:t>
      </w:r>
      <w:r>
        <w:rPr>
          <w:spacing w:val="-15"/>
          <w:sz w:val="24"/>
        </w:rPr>
        <w:t xml:space="preserve"> </w:t>
      </w:r>
      <w:r>
        <w:rPr>
          <w:sz w:val="24"/>
        </w:rPr>
        <w:t>Tournament</w:t>
      </w:r>
      <w:r>
        <w:rPr>
          <w:spacing w:val="-14"/>
          <w:sz w:val="24"/>
        </w:rPr>
        <w:t xml:space="preserve"> </w:t>
      </w:r>
      <w:r>
        <w:rPr>
          <w:sz w:val="24"/>
        </w:rPr>
        <w:t>Director,</w:t>
      </w:r>
      <w:r>
        <w:rPr>
          <w:spacing w:val="-13"/>
          <w:sz w:val="24"/>
        </w:rPr>
        <w:t xml:space="preserve"> </w:t>
      </w:r>
      <w:r>
        <w:rPr>
          <w:sz w:val="24"/>
        </w:rPr>
        <w:t>the</w:t>
      </w:r>
      <w:r>
        <w:rPr>
          <w:spacing w:val="-14"/>
          <w:sz w:val="24"/>
        </w:rPr>
        <w:t xml:space="preserve"> </w:t>
      </w:r>
      <w:r>
        <w:rPr>
          <w:sz w:val="24"/>
        </w:rPr>
        <w:t>Executive Director, or the President of the Board of Directors, or</w:t>
      </w:r>
      <w:r>
        <w:rPr>
          <w:spacing w:val="-16"/>
          <w:sz w:val="24"/>
        </w:rPr>
        <w:t xml:space="preserve"> </w:t>
      </w:r>
      <w:r>
        <w:rPr>
          <w:sz w:val="24"/>
        </w:rPr>
        <w:t>Commissioner.</w:t>
      </w:r>
    </w:p>
    <w:p w14:paraId="22B586FB" w14:textId="77777777" w:rsidR="002D23E9" w:rsidRDefault="002D23E9">
      <w:pPr>
        <w:pStyle w:val="BodyText"/>
      </w:pPr>
    </w:p>
    <w:p w14:paraId="29081271" w14:textId="77777777" w:rsidR="002D23E9" w:rsidRDefault="00253181">
      <w:pPr>
        <w:pStyle w:val="Heading3"/>
        <w:tabs>
          <w:tab w:val="left" w:pos="2299"/>
        </w:tabs>
        <w:spacing w:before="1"/>
      </w:pPr>
      <w:r>
        <w:t>Section</w:t>
      </w:r>
      <w:r>
        <w:rPr>
          <w:spacing w:val="-3"/>
        </w:rPr>
        <w:t xml:space="preserve"> </w:t>
      </w:r>
      <w:r>
        <w:t>5</w:t>
      </w:r>
      <w:r>
        <w:tab/>
        <w:t>Men’s Division 2 Officiating</w:t>
      </w:r>
      <w:r>
        <w:rPr>
          <w:spacing w:val="-4"/>
        </w:rPr>
        <w:t xml:space="preserve"> </w:t>
      </w:r>
      <w:r>
        <w:t>System</w:t>
      </w:r>
    </w:p>
    <w:p w14:paraId="35B848ED" w14:textId="77777777" w:rsidR="002D23E9" w:rsidRDefault="002D23E9">
      <w:pPr>
        <w:pStyle w:val="BodyText"/>
        <w:rPr>
          <w:b/>
        </w:rPr>
      </w:pPr>
    </w:p>
    <w:p w14:paraId="79D277B2" w14:textId="77777777" w:rsidR="00161B76" w:rsidRDefault="00253181">
      <w:pPr>
        <w:pStyle w:val="BodyText"/>
        <w:ind w:left="860" w:right="134"/>
        <w:jc w:val="both"/>
        <w:rPr>
          <w:spacing w:val="38"/>
        </w:rPr>
      </w:pPr>
      <w:r>
        <w:t xml:space="preserve">A </w:t>
      </w:r>
      <w:r w:rsidR="002E0A65">
        <w:t>four</w:t>
      </w:r>
      <w:r>
        <w:t xml:space="preserve">-person officiating system shall be utilized in ACHA Regional/National Tournaments. This system </w:t>
      </w:r>
      <w:r w:rsidR="002E0A65">
        <w:t xml:space="preserve">will </w:t>
      </w:r>
      <w:r>
        <w:t xml:space="preserve">incorporate the use of </w:t>
      </w:r>
      <w:r w:rsidR="002E0A65">
        <w:t xml:space="preserve">two </w:t>
      </w:r>
      <w:r>
        <w:t>referee and two linesmen.</w:t>
      </w:r>
      <w:r>
        <w:rPr>
          <w:spacing w:val="38"/>
        </w:rPr>
        <w:t xml:space="preserve"> </w:t>
      </w:r>
      <w:r w:rsidR="002E0A65">
        <w:rPr>
          <w:spacing w:val="38"/>
        </w:rPr>
        <w:t>[2019]</w:t>
      </w:r>
    </w:p>
    <w:p w14:paraId="2ECF4F16" w14:textId="77777777" w:rsidR="002D23E9" w:rsidRDefault="002D23E9">
      <w:pPr>
        <w:pStyle w:val="BodyText"/>
        <w:ind w:left="860" w:right="134"/>
        <w:jc w:val="both"/>
      </w:pPr>
    </w:p>
    <w:p w14:paraId="6219D2C3" w14:textId="77777777" w:rsidR="002D23E9" w:rsidRDefault="002D23E9">
      <w:pPr>
        <w:pStyle w:val="BodyText"/>
        <w:spacing w:before="11"/>
        <w:rPr>
          <w:sz w:val="23"/>
        </w:rPr>
      </w:pPr>
    </w:p>
    <w:p w14:paraId="13B75F87" w14:textId="77777777" w:rsidR="002D23E9" w:rsidRDefault="00253181">
      <w:pPr>
        <w:pStyle w:val="Heading3"/>
        <w:tabs>
          <w:tab w:val="left" w:pos="2299"/>
        </w:tabs>
      </w:pPr>
      <w:r>
        <w:t>Section</w:t>
      </w:r>
      <w:r>
        <w:rPr>
          <w:spacing w:val="-3"/>
        </w:rPr>
        <w:t xml:space="preserve"> </w:t>
      </w:r>
      <w:r>
        <w:t>6</w:t>
      </w:r>
      <w:r>
        <w:tab/>
        <w:t>Rules of</w:t>
      </w:r>
      <w:r>
        <w:rPr>
          <w:spacing w:val="-3"/>
        </w:rPr>
        <w:t xml:space="preserve"> </w:t>
      </w:r>
      <w:r>
        <w:t>Play</w:t>
      </w:r>
    </w:p>
    <w:p w14:paraId="7CD88BF7" w14:textId="77777777" w:rsidR="002D23E9" w:rsidRDefault="002D23E9">
      <w:pPr>
        <w:pStyle w:val="BodyText"/>
        <w:rPr>
          <w:b/>
        </w:rPr>
      </w:pPr>
    </w:p>
    <w:p w14:paraId="1A7E7F57" w14:textId="77777777" w:rsidR="00D177A6" w:rsidRDefault="002E0A65" w:rsidP="0094154D">
      <w:pPr>
        <w:pStyle w:val="ListParagraph"/>
        <w:numPr>
          <w:ilvl w:val="0"/>
          <w:numId w:val="26"/>
        </w:numPr>
        <w:tabs>
          <w:tab w:val="left" w:pos="1580"/>
        </w:tabs>
        <w:spacing w:before="1"/>
        <w:ind w:right="136"/>
      </w:pPr>
      <w:r>
        <w:rPr>
          <w:sz w:val="24"/>
        </w:rPr>
        <w:t>I</w:t>
      </w:r>
      <w:r w:rsidR="00253181">
        <w:rPr>
          <w:sz w:val="24"/>
        </w:rPr>
        <w:t xml:space="preserve">n </w:t>
      </w:r>
      <w:r>
        <w:rPr>
          <w:sz w:val="24"/>
        </w:rPr>
        <w:t xml:space="preserve">the </w:t>
      </w:r>
      <w:r w:rsidR="00253181">
        <w:rPr>
          <w:sz w:val="24"/>
        </w:rPr>
        <w:t xml:space="preserve">case of tie games at the end of regulation time, a ten-minute overtime shall be played in </w:t>
      </w:r>
      <w:r>
        <w:rPr>
          <w:sz w:val="24"/>
        </w:rPr>
        <w:t xml:space="preserve">Pool play games. [2019] </w:t>
      </w:r>
    </w:p>
    <w:p w14:paraId="01E7E2C8" w14:textId="77777777" w:rsidR="00D177A6" w:rsidRDefault="00D177A6" w:rsidP="00D177A6">
      <w:pPr>
        <w:pStyle w:val="ListParagraph"/>
        <w:tabs>
          <w:tab w:val="left" w:pos="1580"/>
        </w:tabs>
        <w:ind w:right="136" w:firstLine="0"/>
        <w:rPr>
          <w:sz w:val="24"/>
        </w:rPr>
      </w:pPr>
    </w:p>
    <w:p w14:paraId="37F3D2A5" w14:textId="77777777" w:rsidR="002D23E9" w:rsidRDefault="00253181" w:rsidP="0094154D">
      <w:pPr>
        <w:pStyle w:val="ListParagraph"/>
        <w:numPr>
          <w:ilvl w:val="0"/>
          <w:numId w:val="26"/>
        </w:numPr>
        <w:tabs>
          <w:tab w:val="left" w:pos="1580"/>
        </w:tabs>
        <w:ind w:right="136"/>
        <w:rPr>
          <w:sz w:val="24"/>
        </w:rPr>
      </w:pPr>
      <w:r>
        <w:rPr>
          <w:sz w:val="24"/>
        </w:rPr>
        <w:t>Teams are awarded 2 points for a win, 1 point for a tie, zero points for a loss, including games requiring overtime. There are no points awarded to a team for a loss in</w:t>
      </w:r>
      <w:r>
        <w:rPr>
          <w:spacing w:val="-3"/>
          <w:sz w:val="24"/>
        </w:rPr>
        <w:t xml:space="preserve"> </w:t>
      </w:r>
      <w:r>
        <w:rPr>
          <w:sz w:val="24"/>
        </w:rPr>
        <w:t>overtime.</w:t>
      </w:r>
    </w:p>
    <w:p w14:paraId="1FE4E26E" w14:textId="77777777" w:rsidR="002D23E9" w:rsidRDefault="002D23E9">
      <w:pPr>
        <w:pStyle w:val="BodyText"/>
        <w:spacing w:before="11"/>
        <w:rPr>
          <w:sz w:val="23"/>
        </w:rPr>
      </w:pPr>
    </w:p>
    <w:p w14:paraId="2ACF6251" w14:textId="77777777" w:rsidR="002D23E9" w:rsidRDefault="00253181" w:rsidP="0094154D">
      <w:pPr>
        <w:pStyle w:val="ListParagraph"/>
        <w:numPr>
          <w:ilvl w:val="0"/>
          <w:numId w:val="26"/>
        </w:numPr>
        <w:tabs>
          <w:tab w:val="left" w:pos="1580"/>
        </w:tabs>
        <w:spacing w:before="1"/>
        <w:ind w:right="135"/>
        <w:rPr>
          <w:sz w:val="24"/>
        </w:rPr>
      </w:pPr>
      <w:r>
        <w:rPr>
          <w:sz w:val="24"/>
        </w:rPr>
        <w:t>In the event of ties in records in tournament competition, the higher standings will be determined by the following criteria in order until the tie is broken:</w:t>
      </w:r>
    </w:p>
    <w:p w14:paraId="70FB746C" w14:textId="77777777" w:rsidR="002D23E9" w:rsidRDefault="002D23E9">
      <w:pPr>
        <w:pStyle w:val="BodyText"/>
      </w:pPr>
    </w:p>
    <w:p w14:paraId="79AE3982" w14:textId="77777777" w:rsidR="002D23E9" w:rsidRDefault="00253181" w:rsidP="0094154D">
      <w:pPr>
        <w:pStyle w:val="ListParagraph"/>
        <w:numPr>
          <w:ilvl w:val="1"/>
          <w:numId w:val="26"/>
        </w:numPr>
        <w:tabs>
          <w:tab w:val="left" w:pos="2299"/>
          <w:tab w:val="left" w:pos="2300"/>
        </w:tabs>
        <w:spacing w:line="289" w:lineRule="exact"/>
        <w:rPr>
          <w:sz w:val="24"/>
        </w:rPr>
      </w:pPr>
      <w:proofErr w:type="gramStart"/>
      <w:r>
        <w:rPr>
          <w:sz w:val="24"/>
        </w:rPr>
        <w:lastRenderedPageBreak/>
        <w:t>Head to Head</w:t>
      </w:r>
      <w:proofErr w:type="gramEnd"/>
      <w:r>
        <w:rPr>
          <w:spacing w:val="-4"/>
          <w:sz w:val="24"/>
        </w:rPr>
        <w:t xml:space="preserve"> </w:t>
      </w:r>
      <w:r>
        <w:rPr>
          <w:sz w:val="24"/>
        </w:rPr>
        <w:t>competition;</w:t>
      </w:r>
    </w:p>
    <w:p w14:paraId="2BE12E2F" w14:textId="77777777" w:rsidR="002D23E9" w:rsidRDefault="00253181" w:rsidP="0094154D">
      <w:pPr>
        <w:pStyle w:val="ListParagraph"/>
        <w:numPr>
          <w:ilvl w:val="1"/>
          <w:numId w:val="26"/>
        </w:numPr>
        <w:tabs>
          <w:tab w:val="left" w:pos="2299"/>
          <w:tab w:val="left" w:pos="2300"/>
        </w:tabs>
        <w:spacing w:line="289" w:lineRule="exact"/>
        <w:rPr>
          <w:sz w:val="24"/>
        </w:rPr>
      </w:pPr>
      <w:r>
        <w:rPr>
          <w:sz w:val="24"/>
        </w:rPr>
        <w:t>Number of</w:t>
      </w:r>
      <w:r>
        <w:rPr>
          <w:spacing w:val="-2"/>
          <w:sz w:val="24"/>
        </w:rPr>
        <w:t xml:space="preserve"> </w:t>
      </w:r>
      <w:r>
        <w:rPr>
          <w:sz w:val="24"/>
        </w:rPr>
        <w:t>wins;</w:t>
      </w:r>
    </w:p>
    <w:p w14:paraId="78B58196" w14:textId="77777777" w:rsidR="002D23E9" w:rsidRDefault="00253181" w:rsidP="0094154D">
      <w:pPr>
        <w:pStyle w:val="ListParagraph"/>
        <w:numPr>
          <w:ilvl w:val="1"/>
          <w:numId w:val="26"/>
        </w:numPr>
        <w:tabs>
          <w:tab w:val="left" w:pos="2299"/>
          <w:tab w:val="left" w:pos="2300"/>
        </w:tabs>
        <w:spacing w:before="1" w:line="289" w:lineRule="exact"/>
        <w:rPr>
          <w:sz w:val="24"/>
        </w:rPr>
      </w:pPr>
      <w:r>
        <w:rPr>
          <w:sz w:val="24"/>
        </w:rPr>
        <w:t>Fewest goals against in all tournament</w:t>
      </w:r>
      <w:r>
        <w:rPr>
          <w:spacing w:val="-3"/>
          <w:sz w:val="24"/>
        </w:rPr>
        <w:t xml:space="preserve"> </w:t>
      </w:r>
      <w:r>
        <w:rPr>
          <w:sz w:val="24"/>
        </w:rPr>
        <w:t>games;</w:t>
      </w:r>
    </w:p>
    <w:p w14:paraId="66394064" w14:textId="77777777" w:rsidR="002D23E9" w:rsidRDefault="00253181" w:rsidP="0094154D">
      <w:pPr>
        <w:pStyle w:val="ListParagraph"/>
        <w:numPr>
          <w:ilvl w:val="1"/>
          <w:numId w:val="26"/>
        </w:numPr>
        <w:tabs>
          <w:tab w:val="left" w:pos="2299"/>
          <w:tab w:val="left" w:pos="2300"/>
        </w:tabs>
        <w:spacing w:line="289" w:lineRule="exact"/>
        <w:rPr>
          <w:sz w:val="24"/>
        </w:rPr>
      </w:pPr>
      <w:r>
        <w:rPr>
          <w:sz w:val="24"/>
        </w:rPr>
        <w:t>Goal differential in all tournament</w:t>
      </w:r>
      <w:r>
        <w:rPr>
          <w:spacing w:val="-4"/>
          <w:sz w:val="24"/>
        </w:rPr>
        <w:t xml:space="preserve"> </w:t>
      </w:r>
      <w:r>
        <w:rPr>
          <w:sz w:val="24"/>
        </w:rPr>
        <w:t>games;</w:t>
      </w:r>
    </w:p>
    <w:p w14:paraId="3D68218F" w14:textId="77777777" w:rsidR="002D23E9" w:rsidRDefault="00253181" w:rsidP="0094154D">
      <w:pPr>
        <w:pStyle w:val="ListParagraph"/>
        <w:numPr>
          <w:ilvl w:val="1"/>
          <w:numId w:val="26"/>
        </w:numPr>
        <w:tabs>
          <w:tab w:val="left" w:pos="2299"/>
          <w:tab w:val="left" w:pos="2300"/>
        </w:tabs>
        <w:spacing w:line="289" w:lineRule="exact"/>
        <w:rPr>
          <w:sz w:val="24"/>
        </w:rPr>
      </w:pPr>
      <w:r>
        <w:rPr>
          <w:sz w:val="24"/>
        </w:rPr>
        <w:t>Fewest penalty</w:t>
      </w:r>
      <w:r>
        <w:rPr>
          <w:spacing w:val="-1"/>
          <w:sz w:val="24"/>
        </w:rPr>
        <w:t xml:space="preserve"> </w:t>
      </w:r>
      <w:r>
        <w:rPr>
          <w:sz w:val="24"/>
        </w:rPr>
        <w:t>minutes;</w:t>
      </w:r>
    </w:p>
    <w:p w14:paraId="5EDC2DA2" w14:textId="77777777" w:rsidR="002D23E9" w:rsidRDefault="00253181" w:rsidP="0094154D">
      <w:pPr>
        <w:pStyle w:val="ListParagraph"/>
        <w:numPr>
          <w:ilvl w:val="1"/>
          <w:numId w:val="26"/>
        </w:numPr>
        <w:tabs>
          <w:tab w:val="left" w:pos="2299"/>
          <w:tab w:val="left" w:pos="2300"/>
        </w:tabs>
        <w:spacing w:line="289" w:lineRule="exact"/>
        <w:rPr>
          <w:sz w:val="24"/>
        </w:rPr>
      </w:pPr>
      <w:r>
        <w:rPr>
          <w:sz w:val="24"/>
        </w:rPr>
        <w:t>Most periods won in Pool play, determined by plus minus in</w:t>
      </w:r>
      <w:r>
        <w:rPr>
          <w:spacing w:val="-15"/>
          <w:sz w:val="24"/>
        </w:rPr>
        <w:t xml:space="preserve"> </w:t>
      </w:r>
      <w:r>
        <w:rPr>
          <w:sz w:val="24"/>
        </w:rPr>
        <w:t>goals;</w:t>
      </w:r>
    </w:p>
    <w:p w14:paraId="3FCF9304" w14:textId="77777777" w:rsidR="002D23E9" w:rsidRDefault="00253181" w:rsidP="0094154D">
      <w:pPr>
        <w:pStyle w:val="ListParagraph"/>
        <w:numPr>
          <w:ilvl w:val="1"/>
          <w:numId w:val="26"/>
        </w:numPr>
        <w:tabs>
          <w:tab w:val="left" w:pos="2299"/>
          <w:tab w:val="left" w:pos="2300"/>
        </w:tabs>
        <w:spacing w:line="289" w:lineRule="exact"/>
        <w:rPr>
          <w:sz w:val="24"/>
        </w:rPr>
      </w:pPr>
      <w:r>
        <w:rPr>
          <w:sz w:val="24"/>
        </w:rPr>
        <w:t>Quickest goal recorded on score sheet in Pool</w:t>
      </w:r>
      <w:r>
        <w:rPr>
          <w:spacing w:val="-7"/>
          <w:sz w:val="24"/>
        </w:rPr>
        <w:t xml:space="preserve"> </w:t>
      </w:r>
      <w:r>
        <w:rPr>
          <w:sz w:val="24"/>
        </w:rPr>
        <w:t>play;</w:t>
      </w:r>
    </w:p>
    <w:p w14:paraId="1947E143" w14:textId="77777777" w:rsidR="002D23E9" w:rsidRDefault="00253181" w:rsidP="0094154D">
      <w:pPr>
        <w:pStyle w:val="ListParagraph"/>
        <w:numPr>
          <w:ilvl w:val="1"/>
          <w:numId w:val="26"/>
        </w:numPr>
        <w:tabs>
          <w:tab w:val="left" w:pos="2299"/>
          <w:tab w:val="left" w:pos="2300"/>
        </w:tabs>
        <w:spacing w:before="1" w:after="240"/>
        <w:rPr>
          <w:sz w:val="24"/>
        </w:rPr>
      </w:pPr>
      <w:r>
        <w:rPr>
          <w:sz w:val="24"/>
        </w:rPr>
        <w:t>Single coin flip by the</w:t>
      </w:r>
      <w:r>
        <w:rPr>
          <w:spacing w:val="-5"/>
          <w:sz w:val="24"/>
        </w:rPr>
        <w:t xml:space="preserve"> </w:t>
      </w:r>
      <w:r>
        <w:rPr>
          <w:sz w:val="24"/>
        </w:rPr>
        <w:t>Commissioner.</w:t>
      </w:r>
    </w:p>
    <w:p w14:paraId="759994E3" w14:textId="77777777" w:rsidR="002D23E9" w:rsidRDefault="00253181" w:rsidP="0094154D">
      <w:pPr>
        <w:pStyle w:val="ListParagraph"/>
        <w:numPr>
          <w:ilvl w:val="0"/>
          <w:numId w:val="26"/>
        </w:numPr>
        <w:tabs>
          <w:tab w:val="left" w:pos="1580"/>
        </w:tabs>
        <w:spacing w:before="80"/>
        <w:ind w:right="136"/>
        <w:rPr>
          <w:sz w:val="24"/>
        </w:rPr>
      </w:pPr>
      <w:r>
        <w:rPr>
          <w:sz w:val="24"/>
        </w:rPr>
        <w:t>In cases where multiple teams are tied at the end of pool play, all teams proceed</w:t>
      </w:r>
      <w:r>
        <w:rPr>
          <w:spacing w:val="-10"/>
          <w:sz w:val="24"/>
        </w:rPr>
        <w:t xml:space="preserve"> </w:t>
      </w:r>
      <w:r>
        <w:rPr>
          <w:sz w:val="24"/>
        </w:rPr>
        <w:t>through</w:t>
      </w:r>
      <w:r>
        <w:rPr>
          <w:spacing w:val="-9"/>
          <w:sz w:val="24"/>
        </w:rPr>
        <w:t xml:space="preserve"> </w:t>
      </w:r>
      <w:r>
        <w:rPr>
          <w:sz w:val="24"/>
        </w:rPr>
        <w:t>the</w:t>
      </w:r>
      <w:r>
        <w:rPr>
          <w:spacing w:val="-10"/>
          <w:sz w:val="24"/>
        </w:rPr>
        <w:t xml:space="preserve"> </w:t>
      </w:r>
      <w:r>
        <w:rPr>
          <w:sz w:val="24"/>
        </w:rPr>
        <w:t>tie</w:t>
      </w:r>
      <w:r>
        <w:rPr>
          <w:spacing w:val="-9"/>
          <w:sz w:val="24"/>
        </w:rPr>
        <w:t xml:space="preserve"> </w:t>
      </w:r>
      <w:r>
        <w:rPr>
          <w:sz w:val="24"/>
        </w:rPr>
        <w:t>breaker</w:t>
      </w:r>
      <w:r>
        <w:rPr>
          <w:spacing w:val="-11"/>
          <w:sz w:val="24"/>
        </w:rPr>
        <w:t xml:space="preserve"> </w:t>
      </w:r>
      <w:r>
        <w:rPr>
          <w:sz w:val="24"/>
        </w:rPr>
        <w:t>list,</w:t>
      </w:r>
      <w:r>
        <w:rPr>
          <w:spacing w:val="-9"/>
          <w:sz w:val="24"/>
        </w:rPr>
        <w:t xml:space="preserve"> </w:t>
      </w:r>
      <w:r>
        <w:rPr>
          <w:sz w:val="24"/>
        </w:rPr>
        <w:t>and</w:t>
      </w:r>
      <w:r>
        <w:rPr>
          <w:spacing w:val="-10"/>
          <w:sz w:val="24"/>
        </w:rPr>
        <w:t xml:space="preserve"> </w:t>
      </w:r>
      <w:r>
        <w:rPr>
          <w:sz w:val="24"/>
        </w:rPr>
        <w:t>the</w:t>
      </w:r>
      <w:r>
        <w:rPr>
          <w:spacing w:val="-10"/>
          <w:sz w:val="24"/>
        </w:rPr>
        <w:t xml:space="preserve"> </w:t>
      </w:r>
      <w:r>
        <w:rPr>
          <w:sz w:val="24"/>
        </w:rPr>
        <w:t>calculation</w:t>
      </w:r>
      <w:r>
        <w:rPr>
          <w:spacing w:val="-10"/>
          <w:sz w:val="24"/>
        </w:rPr>
        <w:t xml:space="preserve"> </w:t>
      </w:r>
      <w:r>
        <w:rPr>
          <w:sz w:val="24"/>
        </w:rPr>
        <w:t>of</w:t>
      </w:r>
      <w:r>
        <w:rPr>
          <w:spacing w:val="-11"/>
          <w:sz w:val="24"/>
        </w:rPr>
        <w:t xml:space="preserve"> </w:t>
      </w:r>
      <w:r>
        <w:rPr>
          <w:sz w:val="24"/>
        </w:rPr>
        <w:t>tiebreakers</w:t>
      </w:r>
      <w:r>
        <w:rPr>
          <w:spacing w:val="-9"/>
          <w:sz w:val="24"/>
        </w:rPr>
        <w:t xml:space="preserve"> </w:t>
      </w:r>
      <w:r>
        <w:rPr>
          <w:sz w:val="24"/>
        </w:rPr>
        <w:t>does not restart as teams are</w:t>
      </w:r>
      <w:r>
        <w:rPr>
          <w:spacing w:val="-3"/>
          <w:sz w:val="24"/>
        </w:rPr>
        <w:t xml:space="preserve"> </w:t>
      </w:r>
      <w:r>
        <w:rPr>
          <w:sz w:val="24"/>
        </w:rPr>
        <w:t>eliminated.</w:t>
      </w:r>
    </w:p>
    <w:p w14:paraId="1FF1C898" w14:textId="77777777" w:rsidR="002D23E9" w:rsidRDefault="002D23E9">
      <w:pPr>
        <w:pStyle w:val="BodyText"/>
      </w:pPr>
    </w:p>
    <w:p w14:paraId="19A93A13" w14:textId="77777777" w:rsidR="002D23E9" w:rsidRDefault="00253181">
      <w:pPr>
        <w:pStyle w:val="Heading3"/>
        <w:tabs>
          <w:tab w:val="left" w:pos="2298"/>
        </w:tabs>
      </w:pPr>
      <w:r>
        <w:t>Section</w:t>
      </w:r>
      <w:r>
        <w:rPr>
          <w:spacing w:val="-3"/>
        </w:rPr>
        <w:t xml:space="preserve"> </w:t>
      </w:r>
      <w:r>
        <w:t>7</w:t>
      </w:r>
      <w:r>
        <w:tab/>
        <w:t>Men’s Division 2 All-Tournament</w:t>
      </w:r>
      <w:r>
        <w:rPr>
          <w:spacing w:val="-5"/>
        </w:rPr>
        <w:t xml:space="preserve"> </w:t>
      </w:r>
      <w:r>
        <w:t>Recognition</w:t>
      </w:r>
    </w:p>
    <w:p w14:paraId="0C25AFFD" w14:textId="77777777" w:rsidR="002D23E9" w:rsidRDefault="002D23E9">
      <w:pPr>
        <w:pStyle w:val="BodyText"/>
        <w:spacing w:before="11"/>
        <w:rPr>
          <w:b/>
          <w:sz w:val="23"/>
        </w:rPr>
      </w:pPr>
    </w:p>
    <w:p w14:paraId="1CDD4285" w14:textId="77777777" w:rsidR="002D23E9" w:rsidRDefault="00253181">
      <w:pPr>
        <w:pStyle w:val="BodyText"/>
        <w:ind w:left="860" w:right="136"/>
        <w:jc w:val="both"/>
      </w:pPr>
      <w:r>
        <w:t>The</w:t>
      </w:r>
      <w:r>
        <w:rPr>
          <w:spacing w:val="-10"/>
        </w:rPr>
        <w:t xml:space="preserve"> </w:t>
      </w:r>
      <w:r>
        <w:t>M2</w:t>
      </w:r>
      <w:r>
        <w:rPr>
          <w:spacing w:val="-9"/>
        </w:rPr>
        <w:t xml:space="preserve"> </w:t>
      </w:r>
      <w:r>
        <w:t>Commissioner</w:t>
      </w:r>
      <w:r>
        <w:rPr>
          <w:spacing w:val="-10"/>
        </w:rPr>
        <w:t xml:space="preserve"> </w:t>
      </w:r>
      <w:r>
        <w:t>&amp;</w:t>
      </w:r>
      <w:r>
        <w:rPr>
          <w:spacing w:val="-9"/>
        </w:rPr>
        <w:t xml:space="preserve"> </w:t>
      </w:r>
      <w:r>
        <w:t>M2</w:t>
      </w:r>
      <w:r>
        <w:rPr>
          <w:spacing w:val="-9"/>
        </w:rPr>
        <w:t xml:space="preserve"> </w:t>
      </w:r>
      <w:r>
        <w:t>VP</w:t>
      </w:r>
      <w:r>
        <w:rPr>
          <w:spacing w:val="-9"/>
        </w:rPr>
        <w:t xml:space="preserve"> </w:t>
      </w:r>
      <w:r>
        <w:t>or</w:t>
      </w:r>
      <w:r>
        <w:rPr>
          <w:spacing w:val="-10"/>
        </w:rPr>
        <w:t xml:space="preserve"> </w:t>
      </w:r>
      <w:r>
        <w:t>their</w:t>
      </w:r>
      <w:r>
        <w:rPr>
          <w:spacing w:val="-9"/>
        </w:rPr>
        <w:t xml:space="preserve"> </w:t>
      </w:r>
      <w:r>
        <w:t>assigned</w:t>
      </w:r>
      <w:r>
        <w:rPr>
          <w:spacing w:val="-9"/>
        </w:rPr>
        <w:t xml:space="preserve"> </w:t>
      </w:r>
      <w:r>
        <w:t>representatives</w:t>
      </w:r>
      <w:r>
        <w:rPr>
          <w:spacing w:val="-9"/>
        </w:rPr>
        <w:t xml:space="preserve"> </w:t>
      </w:r>
      <w:r>
        <w:t>shall</w:t>
      </w:r>
      <w:r>
        <w:rPr>
          <w:spacing w:val="-9"/>
        </w:rPr>
        <w:t xml:space="preserve"> </w:t>
      </w:r>
      <w:r>
        <w:t>organize</w:t>
      </w:r>
      <w:r>
        <w:rPr>
          <w:spacing w:val="-9"/>
        </w:rPr>
        <w:t xml:space="preserve"> </w:t>
      </w:r>
      <w:r>
        <w:t>an all-tournament team awards committee which shall select first and second all- tournament teams and a tournament</w:t>
      </w:r>
      <w:r>
        <w:rPr>
          <w:spacing w:val="-1"/>
        </w:rPr>
        <w:t xml:space="preserve"> </w:t>
      </w:r>
      <w:r>
        <w:t>MVP</w:t>
      </w:r>
    </w:p>
    <w:p w14:paraId="6F4DB856" w14:textId="77777777" w:rsidR="002D23E9" w:rsidRDefault="002D23E9">
      <w:pPr>
        <w:pStyle w:val="BodyText"/>
      </w:pPr>
    </w:p>
    <w:p w14:paraId="13A5BB26" w14:textId="77777777" w:rsidR="002D23E9" w:rsidRDefault="00253181">
      <w:pPr>
        <w:pStyle w:val="Heading3"/>
        <w:tabs>
          <w:tab w:val="left" w:pos="2299"/>
        </w:tabs>
        <w:spacing w:before="1"/>
      </w:pPr>
      <w:r>
        <w:t>Section</w:t>
      </w:r>
      <w:r>
        <w:rPr>
          <w:spacing w:val="-2"/>
        </w:rPr>
        <w:t xml:space="preserve"> </w:t>
      </w:r>
      <w:r>
        <w:t>8</w:t>
      </w:r>
      <w:r>
        <w:tab/>
        <w:t>Operation Standards</w:t>
      </w:r>
    </w:p>
    <w:p w14:paraId="580956AD" w14:textId="77777777" w:rsidR="002D23E9" w:rsidRDefault="002D23E9">
      <w:pPr>
        <w:pStyle w:val="BodyText"/>
        <w:rPr>
          <w:b/>
        </w:rPr>
      </w:pPr>
    </w:p>
    <w:p w14:paraId="794F1BB0" w14:textId="77777777" w:rsidR="002D23E9" w:rsidRDefault="00253181" w:rsidP="0094154D">
      <w:pPr>
        <w:pStyle w:val="ListParagraph"/>
        <w:numPr>
          <w:ilvl w:val="0"/>
          <w:numId w:val="25"/>
        </w:numPr>
        <w:tabs>
          <w:tab w:val="left" w:pos="1580"/>
        </w:tabs>
        <w:ind w:right="137"/>
        <w:rPr>
          <w:sz w:val="24"/>
        </w:rPr>
      </w:pPr>
      <w:r>
        <w:rPr>
          <w:sz w:val="24"/>
        </w:rPr>
        <w:t>The host team for each regional/national tournament sponsored by the ACHA</w:t>
      </w:r>
      <w:r>
        <w:rPr>
          <w:spacing w:val="-17"/>
          <w:sz w:val="24"/>
        </w:rPr>
        <w:t xml:space="preserve"> </w:t>
      </w:r>
      <w:r>
        <w:rPr>
          <w:sz w:val="24"/>
        </w:rPr>
        <w:t>shall</w:t>
      </w:r>
      <w:r>
        <w:rPr>
          <w:spacing w:val="-18"/>
          <w:sz w:val="24"/>
        </w:rPr>
        <w:t xml:space="preserve"> </w:t>
      </w:r>
      <w:r>
        <w:rPr>
          <w:sz w:val="24"/>
        </w:rPr>
        <w:t>be</w:t>
      </w:r>
      <w:r>
        <w:rPr>
          <w:spacing w:val="-17"/>
          <w:sz w:val="24"/>
        </w:rPr>
        <w:t xml:space="preserve"> </w:t>
      </w:r>
      <w:r>
        <w:rPr>
          <w:sz w:val="24"/>
        </w:rPr>
        <w:t>responsible</w:t>
      </w:r>
      <w:r>
        <w:rPr>
          <w:spacing w:val="-17"/>
          <w:sz w:val="24"/>
        </w:rPr>
        <w:t xml:space="preserve"> </w:t>
      </w:r>
      <w:r>
        <w:rPr>
          <w:sz w:val="24"/>
        </w:rPr>
        <w:t>for</w:t>
      </w:r>
      <w:r>
        <w:rPr>
          <w:spacing w:val="-19"/>
          <w:sz w:val="24"/>
        </w:rPr>
        <w:t xml:space="preserve"> </w:t>
      </w:r>
      <w:r>
        <w:rPr>
          <w:sz w:val="24"/>
        </w:rPr>
        <w:t>having</w:t>
      </w:r>
      <w:r>
        <w:rPr>
          <w:spacing w:val="-18"/>
          <w:sz w:val="24"/>
        </w:rPr>
        <w:t xml:space="preserve"> </w:t>
      </w:r>
      <w:r>
        <w:rPr>
          <w:sz w:val="24"/>
        </w:rPr>
        <w:t>an</w:t>
      </w:r>
      <w:r>
        <w:rPr>
          <w:spacing w:val="-17"/>
          <w:sz w:val="24"/>
        </w:rPr>
        <w:t xml:space="preserve"> </w:t>
      </w:r>
      <w:r>
        <w:rPr>
          <w:sz w:val="24"/>
        </w:rPr>
        <w:t>attending</w:t>
      </w:r>
      <w:r>
        <w:rPr>
          <w:spacing w:val="-18"/>
          <w:sz w:val="24"/>
        </w:rPr>
        <w:t xml:space="preserve"> </w:t>
      </w:r>
      <w:r>
        <w:rPr>
          <w:sz w:val="24"/>
        </w:rPr>
        <w:t>physician</w:t>
      </w:r>
      <w:r>
        <w:rPr>
          <w:spacing w:val="-18"/>
          <w:sz w:val="24"/>
        </w:rPr>
        <w:t xml:space="preserve"> </w:t>
      </w:r>
      <w:r>
        <w:rPr>
          <w:sz w:val="24"/>
        </w:rPr>
        <w:t>or</w:t>
      </w:r>
      <w:r>
        <w:rPr>
          <w:spacing w:val="-21"/>
          <w:sz w:val="24"/>
        </w:rPr>
        <w:t xml:space="preserve"> </w:t>
      </w:r>
      <w:r>
        <w:rPr>
          <w:sz w:val="24"/>
        </w:rPr>
        <w:t>certified</w:t>
      </w:r>
      <w:r>
        <w:rPr>
          <w:spacing w:val="-18"/>
          <w:sz w:val="24"/>
        </w:rPr>
        <w:t xml:space="preserve"> </w:t>
      </w:r>
      <w:r>
        <w:rPr>
          <w:sz w:val="24"/>
        </w:rPr>
        <w:t>EMS personnel present at each tournament</w:t>
      </w:r>
      <w:r>
        <w:rPr>
          <w:spacing w:val="-3"/>
          <w:sz w:val="24"/>
        </w:rPr>
        <w:t xml:space="preserve"> </w:t>
      </w:r>
      <w:r>
        <w:rPr>
          <w:sz w:val="24"/>
        </w:rPr>
        <w:t>game.</w:t>
      </w:r>
    </w:p>
    <w:p w14:paraId="6AE61DE7" w14:textId="77777777" w:rsidR="002D23E9" w:rsidRDefault="002D23E9">
      <w:pPr>
        <w:pStyle w:val="BodyText"/>
      </w:pPr>
    </w:p>
    <w:p w14:paraId="19162793" w14:textId="77777777" w:rsidR="002D23E9" w:rsidRDefault="002D23E9">
      <w:pPr>
        <w:pStyle w:val="BodyText"/>
        <w:spacing w:before="11"/>
        <w:rPr>
          <w:sz w:val="23"/>
        </w:rPr>
      </w:pPr>
    </w:p>
    <w:p w14:paraId="01F8E13D" w14:textId="77777777" w:rsidR="002D23E9" w:rsidRDefault="00253181" w:rsidP="0094154D">
      <w:pPr>
        <w:pStyle w:val="ListParagraph"/>
        <w:numPr>
          <w:ilvl w:val="0"/>
          <w:numId w:val="25"/>
        </w:numPr>
        <w:tabs>
          <w:tab w:val="left" w:pos="1580"/>
        </w:tabs>
        <w:spacing w:before="1"/>
        <w:ind w:right="138"/>
        <w:rPr>
          <w:sz w:val="24"/>
        </w:rPr>
      </w:pPr>
      <w:r>
        <w:rPr>
          <w:sz w:val="24"/>
        </w:rPr>
        <w:t xml:space="preserve">The </w:t>
      </w:r>
      <w:r w:rsidR="008B7506">
        <w:rPr>
          <w:sz w:val="24"/>
        </w:rPr>
        <w:t>ACHA</w:t>
      </w:r>
      <w:r>
        <w:rPr>
          <w:sz w:val="24"/>
        </w:rPr>
        <w:t xml:space="preserve"> shall designate an official tournament scorer for the event. The Men’s Division 2 Commissioner shall determine if goal judges shall be used in any or all</w:t>
      </w:r>
      <w:r>
        <w:rPr>
          <w:spacing w:val="-2"/>
          <w:sz w:val="24"/>
        </w:rPr>
        <w:t xml:space="preserve"> </w:t>
      </w:r>
      <w:r>
        <w:rPr>
          <w:sz w:val="24"/>
        </w:rPr>
        <w:t>games.</w:t>
      </w:r>
    </w:p>
    <w:p w14:paraId="43E5826E" w14:textId="77777777" w:rsidR="002D23E9" w:rsidRDefault="002D23E9">
      <w:pPr>
        <w:jc w:val="both"/>
        <w:rPr>
          <w:sz w:val="24"/>
        </w:rPr>
      </w:pPr>
    </w:p>
    <w:p w14:paraId="56C98250" w14:textId="77777777" w:rsidR="008B7506" w:rsidRDefault="008B7506">
      <w:pPr>
        <w:jc w:val="both"/>
        <w:rPr>
          <w:sz w:val="24"/>
        </w:rPr>
      </w:pPr>
    </w:p>
    <w:p w14:paraId="1737F488" w14:textId="77777777" w:rsidR="00737DB5" w:rsidRDefault="00737DB5" w:rsidP="008B7506">
      <w:pPr>
        <w:jc w:val="both"/>
        <w:rPr>
          <w:b/>
          <w:sz w:val="24"/>
          <w:u w:val="single"/>
        </w:rPr>
      </w:pPr>
    </w:p>
    <w:p w14:paraId="76237D6D" w14:textId="77777777" w:rsidR="00737DB5" w:rsidRDefault="00737DB5" w:rsidP="008B7506">
      <w:pPr>
        <w:jc w:val="both"/>
        <w:rPr>
          <w:b/>
          <w:sz w:val="24"/>
          <w:u w:val="single"/>
        </w:rPr>
      </w:pPr>
    </w:p>
    <w:p w14:paraId="041C7850" w14:textId="77777777" w:rsidR="00737DB5" w:rsidRDefault="00737DB5" w:rsidP="008B7506">
      <w:pPr>
        <w:jc w:val="both"/>
        <w:rPr>
          <w:b/>
          <w:sz w:val="24"/>
          <w:u w:val="single"/>
        </w:rPr>
      </w:pPr>
    </w:p>
    <w:p w14:paraId="66E068A3" w14:textId="77777777" w:rsidR="00737DB5" w:rsidRDefault="00737DB5" w:rsidP="008B7506">
      <w:pPr>
        <w:jc w:val="both"/>
        <w:rPr>
          <w:b/>
          <w:sz w:val="24"/>
          <w:u w:val="single"/>
        </w:rPr>
      </w:pPr>
    </w:p>
    <w:p w14:paraId="0BAFF72A" w14:textId="77777777" w:rsidR="00737DB5" w:rsidRDefault="00737DB5" w:rsidP="008B7506">
      <w:pPr>
        <w:jc w:val="both"/>
        <w:rPr>
          <w:b/>
          <w:sz w:val="24"/>
          <w:u w:val="single"/>
        </w:rPr>
      </w:pPr>
    </w:p>
    <w:p w14:paraId="25357137" w14:textId="77777777" w:rsidR="00737DB5" w:rsidRDefault="00737DB5" w:rsidP="008B7506">
      <w:pPr>
        <w:jc w:val="both"/>
        <w:rPr>
          <w:b/>
          <w:sz w:val="24"/>
          <w:u w:val="single"/>
        </w:rPr>
      </w:pPr>
    </w:p>
    <w:p w14:paraId="0D5D6111" w14:textId="77777777" w:rsidR="00737DB5" w:rsidRDefault="00737DB5" w:rsidP="008B7506">
      <w:pPr>
        <w:jc w:val="both"/>
        <w:rPr>
          <w:b/>
          <w:sz w:val="24"/>
          <w:u w:val="single"/>
        </w:rPr>
      </w:pPr>
    </w:p>
    <w:p w14:paraId="04397ED7" w14:textId="77777777" w:rsidR="00737DB5" w:rsidRDefault="00737DB5" w:rsidP="008B7506">
      <w:pPr>
        <w:jc w:val="both"/>
        <w:rPr>
          <w:b/>
          <w:sz w:val="24"/>
          <w:u w:val="single"/>
        </w:rPr>
      </w:pPr>
    </w:p>
    <w:p w14:paraId="698EFDA9" w14:textId="77777777" w:rsidR="00737DB5" w:rsidRDefault="00737DB5" w:rsidP="008B7506">
      <w:pPr>
        <w:jc w:val="both"/>
        <w:rPr>
          <w:b/>
          <w:sz w:val="24"/>
          <w:u w:val="single"/>
        </w:rPr>
      </w:pPr>
    </w:p>
    <w:p w14:paraId="5D80CA7A" w14:textId="77777777" w:rsidR="00737DB5" w:rsidRDefault="00737DB5" w:rsidP="008B7506">
      <w:pPr>
        <w:jc w:val="both"/>
        <w:rPr>
          <w:b/>
          <w:sz w:val="24"/>
          <w:u w:val="single"/>
        </w:rPr>
      </w:pPr>
    </w:p>
    <w:p w14:paraId="4BA8D3CE" w14:textId="77777777" w:rsidR="00737DB5" w:rsidRDefault="00737DB5" w:rsidP="008B7506">
      <w:pPr>
        <w:jc w:val="both"/>
        <w:rPr>
          <w:b/>
          <w:sz w:val="24"/>
          <w:u w:val="single"/>
        </w:rPr>
      </w:pPr>
    </w:p>
    <w:p w14:paraId="7025FC16" w14:textId="77777777" w:rsidR="00737DB5" w:rsidRDefault="00737DB5" w:rsidP="008B7506">
      <w:pPr>
        <w:jc w:val="both"/>
        <w:rPr>
          <w:b/>
          <w:sz w:val="24"/>
          <w:u w:val="single"/>
        </w:rPr>
      </w:pPr>
    </w:p>
    <w:p w14:paraId="75246A91" w14:textId="77777777" w:rsidR="00737DB5" w:rsidRDefault="00737DB5" w:rsidP="008B7506">
      <w:pPr>
        <w:jc w:val="both"/>
        <w:rPr>
          <w:b/>
          <w:sz w:val="24"/>
          <w:u w:val="single"/>
        </w:rPr>
      </w:pPr>
    </w:p>
    <w:p w14:paraId="1007D813" w14:textId="77777777" w:rsidR="00737DB5" w:rsidRDefault="00737DB5" w:rsidP="008B7506">
      <w:pPr>
        <w:jc w:val="both"/>
        <w:rPr>
          <w:b/>
          <w:sz w:val="24"/>
          <w:u w:val="single"/>
        </w:rPr>
      </w:pPr>
    </w:p>
    <w:p w14:paraId="48FE59D4" w14:textId="77777777" w:rsidR="00737DB5" w:rsidRDefault="00737DB5" w:rsidP="008B7506">
      <w:pPr>
        <w:jc w:val="both"/>
        <w:rPr>
          <w:b/>
          <w:sz w:val="24"/>
          <w:u w:val="single"/>
        </w:rPr>
      </w:pPr>
    </w:p>
    <w:p w14:paraId="0B992B6E" w14:textId="17F91098" w:rsidR="008B7506" w:rsidRPr="00D177A6" w:rsidRDefault="008B7506" w:rsidP="008B7506">
      <w:pPr>
        <w:jc w:val="both"/>
        <w:rPr>
          <w:b/>
          <w:sz w:val="24"/>
          <w:u w:val="single"/>
        </w:rPr>
      </w:pPr>
      <w:r w:rsidRPr="00D177A6">
        <w:rPr>
          <w:b/>
          <w:sz w:val="24"/>
          <w:u w:val="single"/>
        </w:rPr>
        <w:lastRenderedPageBreak/>
        <w:t>Addendum</w:t>
      </w:r>
    </w:p>
    <w:p w14:paraId="0E23D1D0" w14:textId="77777777" w:rsidR="008B7506" w:rsidRDefault="008B7506" w:rsidP="008B7506">
      <w:pPr>
        <w:jc w:val="both"/>
        <w:rPr>
          <w:b/>
          <w:sz w:val="24"/>
          <w:u w:val="single"/>
        </w:rPr>
      </w:pPr>
      <w:r w:rsidRPr="00D177A6">
        <w:rPr>
          <w:b/>
          <w:sz w:val="24"/>
          <w:u w:val="single"/>
        </w:rPr>
        <w:t>Fine Structure for Eligibility forms</w:t>
      </w:r>
    </w:p>
    <w:p w14:paraId="0F34CA8B" w14:textId="77777777" w:rsidR="008B7506" w:rsidRPr="00D177A6" w:rsidRDefault="008B7506" w:rsidP="008B7506">
      <w:pPr>
        <w:jc w:val="both"/>
        <w:rPr>
          <w:b/>
          <w:sz w:val="24"/>
          <w:u w:val="single"/>
        </w:rPr>
      </w:pPr>
    </w:p>
    <w:p w14:paraId="774AEFE3" w14:textId="77777777" w:rsidR="008B7506" w:rsidRPr="008B7506" w:rsidRDefault="008B7506" w:rsidP="008B7506">
      <w:pPr>
        <w:jc w:val="both"/>
        <w:rPr>
          <w:sz w:val="24"/>
        </w:rPr>
      </w:pPr>
      <w:r w:rsidRPr="008B7506">
        <w:rPr>
          <w:sz w:val="24"/>
        </w:rPr>
        <w:t>In order to promote timely completion and submission of eligibility forms, the following</w:t>
      </w:r>
    </w:p>
    <w:p w14:paraId="10E1DCEA" w14:textId="77777777" w:rsidR="008B7506" w:rsidRPr="008B7506" w:rsidRDefault="008B7506" w:rsidP="008B7506">
      <w:pPr>
        <w:jc w:val="both"/>
        <w:rPr>
          <w:sz w:val="24"/>
        </w:rPr>
      </w:pPr>
      <w:r w:rsidRPr="008B7506">
        <w:rPr>
          <w:sz w:val="24"/>
        </w:rPr>
        <w:t>structure will be enforced.</w:t>
      </w:r>
    </w:p>
    <w:p w14:paraId="43E4C3D1" w14:textId="77777777" w:rsidR="008B7506" w:rsidRPr="008B7506" w:rsidRDefault="008B7506" w:rsidP="008B7506">
      <w:pPr>
        <w:jc w:val="both"/>
        <w:rPr>
          <w:sz w:val="24"/>
        </w:rPr>
      </w:pPr>
      <w:r w:rsidRPr="008B7506">
        <w:rPr>
          <w:sz w:val="24"/>
        </w:rPr>
        <w:t>Fall Semester- Form must be postmarked by Oct. 31st. If submitted electronically, must</w:t>
      </w:r>
    </w:p>
    <w:p w14:paraId="3A38F55A" w14:textId="77777777" w:rsidR="008B7506" w:rsidRPr="008B7506" w:rsidRDefault="008B7506" w:rsidP="008B7506">
      <w:pPr>
        <w:jc w:val="both"/>
        <w:rPr>
          <w:sz w:val="24"/>
        </w:rPr>
      </w:pPr>
      <w:r w:rsidRPr="008B7506">
        <w:rPr>
          <w:sz w:val="24"/>
        </w:rPr>
        <w:t>be emailed by Oct 31st. A fine of $25 for each week after the deadline that the form is</w:t>
      </w:r>
    </w:p>
    <w:p w14:paraId="36296206" w14:textId="77777777" w:rsidR="008B7506" w:rsidRPr="008B7506" w:rsidRDefault="008B7506" w:rsidP="008B7506">
      <w:pPr>
        <w:jc w:val="both"/>
        <w:rPr>
          <w:sz w:val="24"/>
        </w:rPr>
      </w:pPr>
      <w:r w:rsidRPr="008B7506">
        <w:rPr>
          <w:sz w:val="24"/>
        </w:rPr>
        <w:t>not submitted, until the end of the semester - The final week of the semester will be</w:t>
      </w:r>
    </w:p>
    <w:p w14:paraId="6CA26255" w14:textId="77777777" w:rsidR="008B7506" w:rsidRPr="008B7506" w:rsidRDefault="008B7506" w:rsidP="008B7506">
      <w:pPr>
        <w:jc w:val="both"/>
        <w:rPr>
          <w:sz w:val="24"/>
        </w:rPr>
      </w:pPr>
      <w:r w:rsidRPr="008B7506">
        <w:rPr>
          <w:sz w:val="24"/>
        </w:rPr>
        <w:t>determined by the final weekend before the final ranking of the semester</w:t>
      </w:r>
    </w:p>
    <w:p w14:paraId="2CA35522" w14:textId="77777777" w:rsidR="008B7506" w:rsidRPr="008B7506" w:rsidRDefault="008B7506" w:rsidP="008B7506">
      <w:pPr>
        <w:jc w:val="both"/>
        <w:rPr>
          <w:sz w:val="24"/>
        </w:rPr>
      </w:pPr>
      <w:r w:rsidRPr="008B7506">
        <w:rPr>
          <w:sz w:val="24"/>
        </w:rPr>
        <w:t>Spring Semester- Form must be postmarked by Jan 31st. If submitted electronically, must</w:t>
      </w:r>
    </w:p>
    <w:p w14:paraId="1105D5BE" w14:textId="77777777" w:rsidR="008B7506" w:rsidRPr="008B7506" w:rsidRDefault="008B7506" w:rsidP="008B7506">
      <w:pPr>
        <w:jc w:val="both"/>
        <w:rPr>
          <w:sz w:val="24"/>
        </w:rPr>
      </w:pPr>
      <w:r w:rsidRPr="008B7506">
        <w:rPr>
          <w:sz w:val="24"/>
        </w:rPr>
        <w:t>be emailed by Jan. 31st.</w:t>
      </w:r>
    </w:p>
    <w:p w14:paraId="27E58C14" w14:textId="77777777" w:rsidR="008B7506" w:rsidRPr="008B7506" w:rsidRDefault="008B7506" w:rsidP="008B7506">
      <w:pPr>
        <w:jc w:val="both"/>
        <w:rPr>
          <w:sz w:val="24"/>
        </w:rPr>
      </w:pPr>
      <w:r w:rsidRPr="008B7506">
        <w:rPr>
          <w:sz w:val="24"/>
        </w:rPr>
        <w:t>A fine of $25 for each week after the deadline that the form is not submitted, until the</w:t>
      </w:r>
    </w:p>
    <w:p w14:paraId="2C3B9BA1" w14:textId="77777777" w:rsidR="008B7506" w:rsidRPr="008B7506" w:rsidRDefault="008B7506" w:rsidP="008B7506">
      <w:pPr>
        <w:jc w:val="both"/>
        <w:rPr>
          <w:sz w:val="24"/>
        </w:rPr>
      </w:pPr>
      <w:r w:rsidRPr="008B7506">
        <w:rPr>
          <w:sz w:val="24"/>
        </w:rPr>
        <w:t>end of the semester - The final week of the semester will be determined by the final</w:t>
      </w:r>
    </w:p>
    <w:p w14:paraId="05CE4A75" w14:textId="77777777" w:rsidR="008B7506" w:rsidRPr="008B7506" w:rsidRDefault="008B7506" w:rsidP="008B7506">
      <w:pPr>
        <w:jc w:val="both"/>
        <w:rPr>
          <w:sz w:val="24"/>
        </w:rPr>
      </w:pPr>
      <w:r w:rsidRPr="008B7506">
        <w:rPr>
          <w:sz w:val="24"/>
        </w:rPr>
        <w:t>weekend before the final ranking of the semester. Penalties for missing either of the</w:t>
      </w:r>
    </w:p>
    <w:p w14:paraId="560B0B3F" w14:textId="77777777" w:rsidR="008B7506" w:rsidRPr="008B7506" w:rsidRDefault="008B7506" w:rsidP="008B7506">
      <w:pPr>
        <w:jc w:val="both"/>
        <w:rPr>
          <w:sz w:val="24"/>
        </w:rPr>
      </w:pPr>
      <w:r w:rsidRPr="008B7506">
        <w:rPr>
          <w:sz w:val="24"/>
        </w:rPr>
        <w:t>semesters- If a team has not submitted their form by the end of the semester the</w:t>
      </w:r>
    </w:p>
    <w:p w14:paraId="00BB5831" w14:textId="77777777" w:rsidR="008B7506" w:rsidRPr="008B7506" w:rsidRDefault="008B7506" w:rsidP="008B7506">
      <w:pPr>
        <w:jc w:val="both"/>
        <w:rPr>
          <w:sz w:val="24"/>
        </w:rPr>
      </w:pPr>
      <w:r w:rsidRPr="008B7506">
        <w:rPr>
          <w:sz w:val="24"/>
        </w:rPr>
        <w:t>following will occur: They will be removed from rankings consideration and they will</w:t>
      </w:r>
    </w:p>
    <w:p w14:paraId="2E32FD49" w14:textId="77777777" w:rsidR="008B7506" w:rsidRPr="008B7506" w:rsidRDefault="008B7506" w:rsidP="008B7506">
      <w:pPr>
        <w:jc w:val="both"/>
        <w:rPr>
          <w:sz w:val="24"/>
        </w:rPr>
      </w:pPr>
      <w:r w:rsidRPr="008B7506">
        <w:rPr>
          <w:sz w:val="24"/>
        </w:rPr>
        <w:t>ineligible for ACHA postseason play. They will be placed on ACHA probation, until the</w:t>
      </w:r>
    </w:p>
    <w:p w14:paraId="752B96CF" w14:textId="77777777" w:rsidR="008B7506" w:rsidRPr="008B7506" w:rsidRDefault="008B7506" w:rsidP="008B7506">
      <w:pPr>
        <w:jc w:val="both"/>
        <w:rPr>
          <w:sz w:val="24"/>
        </w:rPr>
      </w:pPr>
      <w:r w:rsidRPr="008B7506">
        <w:rPr>
          <w:sz w:val="24"/>
        </w:rPr>
        <w:t>form has been received. Penalties for missing both semesters -If a team does not submit</w:t>
      </w:r>
    </w:p>
    <w:p w14:paraId="24457EDF" w14:textId="77777777" w:rsidR="008B7506" w:rsidRPr="008B7506" w:rsidRDefault="008B7506" w:rsidP="008B7506">
      <w:pPr>
        <w:jc w:val="both"/>
        <w:rPr>
          <w:sz w:val="24"/>
        </w:rPr>
      </w:pPr>
      <w:r w:rsidRPr="008B7506">
        <w:rPr>
          <w:sz w:val="24"/>
        </w:rPr>
        <w:t>their forms in either of the semesters the following will occur -They may be suspended</w:t>
      </w:r>
    </w:p>
    <w:p w14:paraId="1920F007" w14:textId="77777777" w:rsidR="008B7506" w:rsidRPr="008B7506" w:rsidRDefault="008B7506" w:rsidP="008B7506">
      <w:pPr>
        <w:jc w:val="both"/>
        <w:rPr>
          <w:sz w:val="24"/>
        </w:rPr>
      </w:pPr>
      <w:r w:rsidRPr="008B7506">
        <w:rPr>
          <w:sz w:val="24"/>
        </w:rPr>
        <w:t>from the ACHA until the forms are received-If forms are received, the ACHA reserves</w:t>
      </w:r>
    </w:p>
    <w:p w14:paraId="1FA50D2B" w14:textId="77777777" w:rsidR="000B3F72" w:rsidRDefault="008B7506" w:rsidP="008B7506">
      <w:pPr>
        <w:jc w:val="both"/>
        <w:rPr>
          <w:sz w:val="24"/>
        </w:rPr>
      </w:pPr>
      <w:r w:rsidRPr="008B7506">
        <w:rPr>
          <w:sz w:val="24"/>
        </w:rPr>
        <w:t>the right to place the team on probation for following season. [2019]</w:t>
      </w:r>
    </w:p>
    <w:p w14:paraId="19F6EF2F" w14:textId="77777777" w:rsidR="000B3F72" w:rsidRDefault="000B3F72">
      <w:pPr>
        <w:rPr>
          <w:sz w:val="24"/>
        </w:rPr>
      </w:pPr>
      <w:r>
        <w:rPr>
          <w:sz w:val="24"/>
        </w:rPr>
        <w:br w:type="page"/>
      </w:r>
    </w:p>
    <w:p w14:paraId="6973EB52" w14:textId="77777777" w:rsidR="002D23E9" w:rsidRDefault="00253181">
      <w:pPr>
        <w:spacing w:before="80"/>
        <w:ind w:left="140"/>
        <w:rPr>
          <w:b/>
          <w:sz w:val="36"/>
        </w:rPr>
      </w:pPr>
      <w:r>
        <w:rPr>
          <w:b/>
          <w:sz w:val="36"/>
        </w:rPr>
        <w:lastRenderedPageBreak/>
        <w:t>Part Six</w:t>
      </w:r>
    </w:p>
    <w:p w14:paraId="1F178ED8" w14:textId="77777777" w:rsidR="002D23E9" w:rsidRDefault="00DC7145">
      <w:pPr>
        <w:spacing w:before="299"/>
        <w:ind w:left="140"/>
        <w:rPr>
          <w:rFonts w:ascii="Times New Roman" w:hAnsi="Times New Roman"/>
          <w:sz w:val="52"/>
        </w:rPr>
      </w:pPr>
      <w:r>
        <w:rPr>
          <w:noProof/>
        </w:rPr>
        <mc:AlternateContent>
          <mc:Choice Requires="wps">
            <w:drawing>
              <wp:anchor distT="0" distB="0" distL="0" distR="0" simplePos="0" relativeHeight="251660800" behindDoc="1" locked="0" layoutInCell="1" allowOverlap="1" wp14:anchorId="5EEA47BE" wp14:editId="5CCF2069">
                <wp:simplePos x="0" y="0"/>
                <wp:positionH relativeFrom="page">
                  <wp:posOffset>895350</wp:posOffset>
                </wp:positionH>
                <wp:positionV relativeFrom="paragraph">
                  <wp:posOffset>627380</wp:posOffset>
                </wp:positionV>
                <wp:extent cx="5981700" cy="0"/>
                <wp:effectExtent l="0" t="0" r="0" b="0"/>
                <wp:wrapTopAndBottom/>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1700" cy="0"/>
                        </a:xfrm>
                        <a:prstGeom prst="line">
                          <a:avLst/>
                        </a:prstGeom>
                        <a:noFill/>
                        <a:ln w="12192">
                          <a:solidFill>
                            <a:srgbClr val="4F82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E3ABC" id="Line 10"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49.4pt" to="541.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" strokecolor="#4f82bd" strokeweight=".96pt">
                <o:lock v:ext="edit" shapetype="f"/>
                <w10:wrap type="topAndBottom" anchorx="page"/>
              </v:line>
            </w:pict>
          </mc:Fallback>
        </mc:AlternateContent>
      </w:r>
      <w:r w:rsidR="00253181">
        <w:rPr>
          <w:rFonts w:ascii="Times New Roman" w:hAnsi="Times New Roman"/>
          <w:color w:val="17365D"/>
          <w:spacing w:val="3"/>
          <w:w w:val="105"/>
          <w:sz w:val="52"/>
        </w:rPr>
        <w:t xml:space="preserve">Men’s </w:t>
      </w:r>
      <w:r w:rsidR="00253181">
        <w:rPr>
          <w:rFonts w:ascii="Times New Roman" w:hAnsi="Times New Roman"/>
          <w:color w:val="17365D"/>
          <w:spacing w:val="2"/>
          <w:w w:val="105"/>
          <w:sz w:val="52"/>
        </w:rPr>
        <w:t xml:space="preserve">Division </w:t>
      </w:r>
      <w:r w:rsidR="00253181">
        <w:rPr>
          <w:rFonts w:ascii="Times New Roman" w:hAnsi="Times New Roman"/>
          <w:color w:val="17365D"/>
          <w:w w:val="105"/>
          <w:sz w:val="52"/>
        </w:rPr>
        <w:t>3</w:t>
      </w:r>
      <w:r w:rsidR="00253181">
        <w:rPr>
          <w:rFonts w:ascii="Times New Roman" w:hAnsi="Times New Roman"/>
          <w:color w:val="17365D"/>
          <w:spacing w:val="-54"/>
          <w:w w:val="105"/>
          <w:sz w:val="52"/>
        </w:rPr>
        <w:t xml:space="preserve"> </w:t>
      </w:r>
      <w:r w:rsidR="00253181">
        <w:rPr>
          <w:rFonts w:ascii="Times New Roman" w:hAnsi="Times New Roman"/>
          <w:color w:val="17365D"/>
          <w:spacing w:val="3"/>
          <w:w w:val="105"/>
          <w:sz w:val="52"/>
        </w:rPr>
        <w:t>Policies</w:t>
      </w:r>
    </w:p>
    <w:p w14:paraId="65CFB714" w14:textId="77777777" w:rsidR="002D23E9" w:rsidRDefault="002D23E9">
      <w:pPr>
        <w:pStyle w:val="BodyText"/>
        <w:spacing w:before="11"/>
        <w:rPr>
          <w:rFonts w:ascii="Times New Roman"/>
          <w:sz w:val="13"/>
        </w:rPr>
      </w:pPr>
    </w:p>
    <w:p w14:paraId="6CAF6676" w14:textId="77777777" w:rsidR="002D23E9" w:rsidRDefault="00253181">
      <w:pPr>
        <w:pStyle w:val="Heading3"/>
        <w:tabs>
          <w:tab w:val="left" w:pos="2302"/>
        </w:tabs>
        <w:spacing w:before="100"/>
        <w:ind w:left="140"/>
      </w:pPr>
      <w:r>
        <w:t>ARTICLE</w:t>
      </w:r>
      <w:r>
        <w:rPr>
          <w:spacing w:val="1"/>
        </w:rPr>
        <w:t xml:space="preserve"> </w:t>
      </w:r>
      <w:r>
        <w:t>I</w:t>
      </w:r>
      <w:r>
        <w:tab/>
        <w:t>TEAM ELIGIBILITY</w:t>
      </w:r>
      <w:r>
        <w:rPr>
          <w:spacing w:val="-4"/>
        </w:rPr>
        <w:t xml:space="preserve"> </w:t>
      </w:r>
      <w:r>
        <w:t>REQUIREMENTS</w:t>
      </w:r>
    </w:p>
    <w:p w14:paraId="1FFAA1CC" w14:textId="77777777" w:rsidR="002D23E9" w:rsidRDefault="002D23E9">
      <w:pPr>
        <w:pStyle w:val="BodyText"/>
        <w:rPr>
          <w:b/>
        </w:rPr>
      </w:pPr>
    </w:p>
    <w:p w14:paraId="6D1DDC5C" w14:textId="77777777" w:rsidR="002D23E9" w:rsidRDefault="00253181">
      <w:pPr>
        <w:tabs>
          <w:tab w:val="left" w:pos="2298"/>
        </w:tabs>
        <w:ind w:left="860"/>
        <w:rPr>
          <w:b/>
          <w:sz w:val="24"/>
        </w:rPr>
      </w:pPr>
      <w:r>
        <w:rPr>
          <w:b/>
          <w:sz w:val="24"/>
        </w:rPr>
        <w:t>Section</w:t>
      </w:r>
      <w:r>
        <w:rPr>
          <w:b/>
          <w:spacing w:val="-3"/>
          <w:sz w:val="24"/>
        </w:rPr>
        <w:t xml:space="preserve"> </w:t>
      </w:r>
      <w:r>
        <w:rPr>
          <w:b/>
          <w:sz w:val="24"/>
        </w:rPr>
        <w:t>1</w:t>
      </w:r>
      <w:r>
        <w:rPr>
          <w:b/>
          <w:sz w:val="24"/>
        </w:rPr>
        <w:tab/>
        <w:t>Membership</w:t>
      </w:r>
      <w:r>
        <w:rPr>
          <w:b/>
          <w:spacing w:val="-2"/>
          <w:sz w:val="24"/>
        </w:rPr>
        <w:t xml:space="preserve"> </w:t>
      </w:r>
      <w:r>
        <w:rPr>
          <w:b/>
          <w:sz w:val="24"/>
        </w:rPr>
        <w:t>Composition</w:t>
      </w:r>
    </w:p>
    <w:p w14:paraId="2D9B99AD" w14:textId="77777777" w:rsidR="002D23E9" w:rsidRDefault="002D23E9">
      <w:pPr>
        <w:pStyle w:val="BodyText"/>
        <w:rPr>
          <w:b/>
        </w:rPr>
      </w:pPr>
    </w:p>
    <w:p w14:paraId="45635D2F" w14:textId="77777777" w:rsidR="002D23E9" w:rsidRDefault="00253181">
      <w:pPr>
        <w:pStyle w:val="BodyText"/>
        <w:spacing w:before="1"/>
        <w:ind w:left="860"/>
      </w:pPr>
      <w:r>
        <w:t>Members of Men’s Division 2 shall be 4-Year University, 2-year Junior Colleges or colleges sanctioned by the ACHA.</w:t>
      </w:r>
      <w:r>
        <w:rPr>
          <w:spacing w:val="71"/>
        </w:rPr>
        <w:t xml:space="preserve"> </w:t>
      </w:r>
      <w:r>
        <w:t>[2003]</w:t>
      </w:r>
    </w:p>
    <w:p w14:paraId="0FFABE07" w14:textId="77777777" w:rsidR="002D23E9" w:rsidRDefault="002D23E9">
      <w:pPr>
        <w:pStyle w:val="BodyText"/>
        <w:spacing w:before="11"/>
        <w:rPr>
          <w:sz w:val="23"/>
        </w:rPr>
      </w:pPr>
    </w:p>
    <w:p w14:paraId="2158BFE0" w14:textId="77777777" w:rsidR="002D23E9" w:rsidRDefault="00253181">
      <w:pPr>
        <w:pStyle w:val="Heading3"/>
        <w:tabs>
          <w:tab w:val="left" w:pos="2298"/>
        </w:tabs>
      </w:pPr>
      <w:r>
        <w:t>Section</w:t>
      </w:r>
      <w:r>
        <w:rPr>
          <w:spacing w:val="-3"/>
        </w:rPr>
        <w:t xml:space="preserve"> </w:t>
      </w:r>
      <w:r>
        <w:t>2</w:t>
      </w:r>
      <w:r>
        <w:tab/>
        <w:t>Men’s Division 3 Membership</w:t>
      </w:r>
      <w:r>
        <w:rPr>
          <w:spacing w:val="-5"/>
        </w:rPr>
        <w:t xml:space="preserve"> </w:t>
      </w:r>
      <w:r>
        <w:t>Classification</w:t>
      </w:r>
    </w:p>
    <w:p w14:paraId="64C5CA17" w14:textId="77777777" w:rsidR="002D23E9" w:rsidRDefault="002D23E9">
      <w:pPr>
        <w:pStyle w:val="BodyText"/>
        <w:rPr>
          <w:b/>
        </w:rPr>
      </w:pPr>
    </w:p>
    <w:p w14:paraId="12E6CCC5" w14:textId="77777777" w:rsidR="002D23E9" w:rsidRDefault="00253181">
      <w:pPr>
        <w:pStyle w:val="BodyText"/>
        <w:spacing w:before="1"/>
        <w:ind w:left="859" w:right="137"/>
        <w:jc w:val="both"/>
      </w:pPr>
      <w:r>
        <w:t>Men’s</w:t>
      </w:r>
      <w:r>
        <w:rPr>
          <w:spacing w:val="-14"/>
        </w:rPr>
        <w:t xml:space="preserve"> </w:t>
      </w:r>
      <w:r>
        <w:t>Division</w:t>
      </w:r>
      <w:r>
        <w:rPr>
          <w:spacing w:val="-12"/>
        </w:rPr>
        <w:t xml:space="preserve"> </w:t>
      </w:r>
      <w:r>
        <w:t>3</w:t>
      </w:r>
      <w:r>
        <w:rPr>
          <w:spacing w:val="-13"/>
        </w:rPr>
        <w:t xml:space="preserve"> </w:t>
      </w:r>
      <w:r>
        <w:t>members</w:t>
      </w:r>
      <w:r>
        <w:rPr>
          <w:spacing w:val="-13"/>
        </w:rPr>
        <w:t xml:space="preserve"> </w:t>
      </w:r>
      <w:r>
        <w:t>shall</w:t>
      </w:r>
      <w:r>
        <w:rPr>
          <w:spacing w:val="-12"/>
        </w:rPr>
        <w:t xml:space="preserve"> </w:t>
      </w:r>
      <w:r>
        <w:t>be</w:t>
      </w:r>
      <w:r>
        <w:rPr>
          <w:spacing w:val="-14"/>
        </w:rPr>
        <w:t xml:space="preserve"> </w:t>
      </w:r>
      <w:r>
        <w:t>those</w:t>
      </w:r>
      <w:r>
        <w:rPr>
          <w:spacing w:val="-13"/>
        </w:rPr>
        <w:t xml:space="preserve"> </w:t>
      </w:r>
      <w:r>
        <w:t>teams</w:t>
      </w:r>
      <w:r>
        <w:rPr>
          <w:spacing w:val="-14"/>
        </w:rPr>
        <w:t xml:space="preserve"> </w:t>
      </w:r>
      <w:r>
        <w:t>which</w:t>
      </w:r>
      <w:r>
        <w:rPr>
          <w:spacing w:val="-12"/>
        </w:rPr>
        <w:t xml:space="preserve"> </w:t>
      </w:r>
      <w:r>
        <w:t>comply</w:t>
      </w:r>
      <w:r>
        <w:rPr>
          <w:spacing w:val="-12"/>
        </w:rPr>
        <w:t xml:space="preserve"> </w:t>
      </w:r>
      <w:r>
        <w:t>with</w:t>
      </w:r>
      <w:r>
        <w:rPr>
          <w:spacing w:val="-15"/>
        </w:rPr>
        <w:t xml:space="preserve"> </w:t>
      </w:r>
      <w:r>
        <w:t>player</w:t>
      </w:r>
      <w:r>
        <w:rPr>
          <w:spacing w:val="-12"/>
        </w:rPr>
        <w:t xml:space="preserve"> </w:t>
      </w:r>
      <w:r>
        <w:t>eligibility and other requirements as specified for Men’s Division 3 teams in the ACHA Manual. [2003]</w:t>
      </w:r>
    </w:p>
    <w:p w14:paraId="3B4A5112" w14:textId="77777777" w:rsidR="002D23E9" w:rsidRDefault="002D23E9">
      <w:pPr>
        <w:pStyle w:val="BodyText"/>
      </w:pPr>
    </w:p>
    <w:p w14:paraId="2D14FF86" w14:textId="77777777" w:rsidR="002D23E9" w:rsidRDefault="00253181">
      <w:pPr>
        <w:pStyle w:val="Heading3"/>
        <w:tabs>
          <w:tab w:val="left" w:pos="2299"/>
        </w:tabs>
        <w:ind w:left="859"/>
      </w:pPr>
      <w:r>
        <w:t>Section</w:t>
      </w:r>
      <w:r>
        <w:rPr>
          <w:spacing w:val="-2"/>
        </w:rPr>
        <w:t xml:space="preserve"> </w:t>
      </w:r>
      <w:r>
        <w:t>3</w:t>
      </w:r>
      <w:r>
        <w:tab/>
        <w:t>Membership</w:t>
      </w:r>
      <w:r>
        <w:rPr>
          <w:spacing w:val="-1"/>
        </w:rPr>
        <w:t xml:space="preserve"> </w:t>
      </w:r>
      <w:r>
        <w:t>Requirements</w:t>
      </w:r>
    </w:p>
    <w:p w14:paraId="199B854F" w14:textId="77777777" w:rsidR="002D23E9" w:rsidRDefault="002D23E9">
      <w:pPr>
        <w:pStyle w:val="BodyText"/>
        <w:spacing w:before="11"/>
        <w:rPr>
          <w:b/>
          <w:sz w:val="23"/>
        </w:rPr>
      </w:pPr>
    </w:p>
    <w:p w14:paraId="7E55E211" w14:textId="77777777" w:rsidR="002D23E9" w:rsidRDefault="00253181" w:rsidP="0094154D">
      <w:pPr>
        <w:pStyle w:val="ListParagraph"/>
        <w:numPr>
          <w:ilvl w:val="0"/>
          <w:numId w:val="24"/>
        </w:numPr>
        <w:tabs>
          <w:tab w:val="left" w:pos="1579"/>
          <w:tab w:val="left" w:pos="1580"/>
        </w:tabs>
        <w:ind w:right="135"/>
        <w:rPr>
          <w:sz w:val="24"/>
        </w:rPr>
      </w:pPr>
      <w:r>
        <w:rPr>
          <w:sz w:val="24"/>
        </w:rPr>
        <w:t>Current M3 teams must make an annual declaration of Men’s Division 3 status by May</w:t>
      </w:r>
      <w:r>
        <w:rPr>
          <w:spacing w:val="-1"/>
          <w:sz w:val="24"/>
        </w:rPr>
        <w:t xml:space="preserve"> </w:t>
      </w:r>
      <w:r>
        <w:rPr>
          <w:sz w:val="24"/>
        </w:rPr>
        <w:t>1.</w:t>
      </w:r>
    </w:p>
    <w:p w14:paraId="3FCE931F" w14:textId="77777777" w:rsidR="002D23E9" w:rsidRDefault="002D23E9">
      <w:pPr>
        <w:pStyle w:val="BodyText"/>
        <w:spacing w:before="1"/>
      </w:pPr>
    </w:p>
    <w:p w14:paraId="72EEEA4B" w14:textId="77777777" w:rsidR="002D23E9" w:rsidRDefault="00253181" w:rsidP="0094154D">
      <w:pPr>
        <w:pStyle w:val="ListParagraph"/>
        <w:numPr>
          <w:ilvl w:val="0"/>
          <w:numId w:val="24"/>
        </w:numPr>
        <w:tabs>
          <w:tab w:val="left" w:pos="1579"/>
          <w:tab w:val="left" w:pos="1580"/>
        </w:tabs>
        <w:ind w:right="137"/>
        <w:rPr>
          <w:sz w:val="24"/>
        </w:rPr>
      </w:pPr>
      <w:r>
        <w:rPr>
          <w:sz w:val="24"/>
        </w:rPr>
        <w:t>New teams to M3 must apply for admission to the ACHA and make an annual declaration of Men’s Division 3 status by August 1.</w:t>
      </w:r>
      <w:r>
        <w:rPr>
          <w:spacing w:val="-9"/>
          <w:sz w:val="24"/>
        </w:rPr>
        <w:t xml:space="preserve"> </w:t>
      </w:r>
      <w:r>
        <w:rPr>
          <w:sz w:val="24"/>
        </w:rPr>
        <w:t>[2018]</w:t>
      </w:r>
    </w:p>
    <w:p w14:paraId="529F3DE0" w14:textId="77777777" w:rsidR="002D23E9" w:rsidRDefault="002D23E9">
      <w:pPr>
        <w:pStyle w:val="BodyText"/>
      </w:pPr>
    </w:p>
    <w:p w14:paraId="42159351" w14:textId="1FEFC210" w:rsidR="002D23E9" w:rsidRPr="00C35446" w:rsidRDefault="00253181" w:rsidP="0094154D">
      <w:pPr>
        <w:pStyle w:val="ListParagraph"/>
        <w:numPr>
          <w:ilvl w:val="0"/>
          <w:numId w:val="24"/>
        </w:numPr>
        <w:tabs>
          <w:tab w:val="left" w:pos="1579"/>
          <w:tab w:val="left" w:pos="1580"/>
        </w:tabs>
        <w:rPr>
          <w:sz w:val="24"/>
          <w:highlight w:val="lightGray"/>
        </w:rPr>
      </w:pPr>
      <w:r w:rsidRPr="00C35446">
        <w:rPr>
          <w:sz w:val="24"/>
          <w:highlight w:val="lightGray"/>
        </w:rPr>
        <w:t>Payment of Dues - $1,</w:t>
      </w:r>
      <w:r w:rsidR="00C35446" w:rsidRPr="00C35446">
        <w:rPr>
          <w:sz w:val="24"/>
          <w:highlight w:val="lightGray"/>
        </w:rPr>
        <w:t>4</w:t>
      </w:r>
      <w:r w:rsidRPr="00C35446">
        <w:rPr>
          <w:sz w:val="24"/>
          <w:highlight w:val="lightGray"/>
        </w:rPr>
        <w:t>00.00 USD.</w:t>
      </w:r>
      <w:r w:rsidRPr="00C35446">
        <w:rPr>
          <w:spacing w:val="-1"/>
          <w:sz w:val="24"/>
          <w:highlight w:val="lightGray"/>
        </w:rPr>
        <w:t xml:space="preserve"> </w:t>
      </w:r>
      <w:r w:rsidRPr="00C35446">
        <w:rPr>
          <w:sz w:val="24"/>
          <w:highlight w:val="lightGray"/>
        </w:rPr>
        <w:t>[20</w:t>
      </w:r>
      <w:r w:rsidR="00C35446" w:rsidRPr="00C35446">
        <w:rPr>
          <w:sz w:val="24"/>
          <w:highlight w:val="lightGray"/>
        </w:rPr>
        <w:t>21</w:t>
      </w:r>
      <w:r w:rsidRPr="00C35446">
        <w:rPr>
          <w:sz w:val="24"/>
          <w:highlight w:val="lightGray"/>
        </w:rPr>
        <w:t>]</w:t>
      </w:r>
    </w:p>
    <w:p w14:paraId="50C15534" w14:textId="77777777" w:rsidR="002D23E9" w:rsidRDefault="002D23E9">
      <w:pPr>
        <w:pStyle w:val="BodyText"/>
      </w:pPr>
    </w:p>
    <w:p w14:paraId="23EE905F" w14:textId="77777777" w:rsidR="002D23E9" w:rsidRDefault="00253181" w:rsidP="0094154D">
      <w:pPr>
        <w:pStyle w:val="ListParagraph"/>
        <w:numPr>
          <w:ilvl w:val="0"/>
          <w:numId w:val="24"/>
        </w:numPr>
        <w:tabs>
          <w:tab w:val="left" w:pos="1580"/>
        </w:tabs>
        <w:ind w:right="138"/>
        <w:rPr>
          <w:sz w:val="24"/>
        </w:rPr>
      </w:pPr>
      <w:r>
        <w:rPr>
          <w:sz w:val="24"/>
        </w:rPr>
        <w:t>Dues must be paid to the ACHA Treasurer by October 31. Failure to pay dues on time can result in a fine, exclusion from ACHA post-season, probation, and possibly removal from the ACHA.</w:t>
      </w:r>
      <w:r>
        <w:rPr>
          <w:spacing w:val="-4"/>
          <w:sz w:val="24"/>
        </w:rPr>
        <w:t xml:space="preserve"> </w:t>
      </w:r>
      <w:r>
        <w:rPr>
          <w:sz w:val="24"/>
        </w:rPr>
        <w:t>[2018]</w:t>
      </w:r>
    </w:p>
    <w:p w14:paraId="1225563F" w14:textId="77777777" w:rsidR="002D23E9" w:rsidRDefault="002D23E9">
      <w:pPr>
        <w:pStyle w:val="BodyText"/>
        <w:spacing w:before="11"/>
        <w:rPr>
          <w:sz w:val="23"/>
        </w:rPr>
      </w:pPr>
    </w:p>
    <w:p w14:paraId="3D6A582C" w14:textId="77777777" w:rsidR="002D23E9" w:rsidRDefault="00253181" w:rsidP="0094154D">
      <w:pPr>
        <w:pStyle w:val="ListParagraph"/>
        <w:numPr>
          <w:ilvl w:val="0"/>
          <w:numId w:val="24"/>
        </w:numPr>
        <w:tabs>
          <w:tab w:val="left" w:pos="1579"/>
          <w:tab w:val="left" w:pos="1580"/>
        </w:tabs>
        <w:ind w:right="139"/>
        <w:rPr>
          <w:sz w:val="24"/>
        </w:rPr>
      </w:pPr>
      <w:r>
        <w:rPr>
          <w:sz w:val="24"/>
        </w:rPr>
        <w:t>All required information must be turned into the Commissioner’s office before the team’s 1st game of the</w:t>
      </w:r>
      <w:r>
        <w:rPr>
          <w:spacing w:val="-3"/>
          <w:sz w:val="24"/>
        </w:rPr>
        <w:t xml:space="preserve"> </w:t>
      </w:r>
      <w:r>
        <w:rPr>
          <w:sz w:val="24"/>
        </w:rPr>
        <w:t>season:</w:t>
      </w:r>
    </w:p>
    <w:p w14:paraId="33C56D0C" w14:textId="77777777" w:rsidR="002D23E9" w:rsidRDefault="002D23E9">
      <w:pPr>
        <w:pStyle w:val="BodyText"/>
      </w:pPr>
    </w:p>
    <w:p w14:paraId="37F52FC4" w14:textId="77777777" w:rsidR="002D23E9" w:rsidRDefault="00253181" w:rsidP="0094154D">
      <w:pPr>
        <w:pStyle w:val="ListParagraph"/>
        <w:numPr>
          <w:ilvl w:val="1"/>
          <w:numId w:val="24"/>
        </w:numPr>
        <w:tabs>
          <w:tab w:val="left" w:pos="2299"/>
          <w:tab w:val="left" w:pos="2300"/>
        </w:tabs>
        <w:rPr>
          <w:sz w:val="24"/>
        </w:rPr>
      </w:pPr>
      <w:r>
        <w:rPr>
          <w:sz w:val="24"/>
        </w:rPr>
        <w:t>Season Schedule on ACHA website</w:t>
      </w:r>
      <w:r>
        <w:rPr>
          <w:spacing w:val="-3"/>
          <w:sz w:val="24"/>
        </w:rPr>
        <w:t xml:space="preserve"> </w:t>
      </w:r>
      <w:r>
        <w:rPr>
          <w:sz w:val="24"/>
        </w:rPr>
        <w:t>[2018]</w:t>
      </w:r>
    </w:p>
    <w:p w14:paraId="543633D7" w14:textId="77777777" w:rsidR="002D23E9" w:rsidRDefault="002D23E9">
      <w:pPr>
        <w:pStyle w:val="BodyText"/>
      </w:pPr>
    </w:p>
    <w:p w14:paraId="3E6F9D71" w14:textId="77777777" w:rsidR="002D23E9" w:rsidRDefault="00253181" w:rsidP="0094154D">
      <w:pPr>
        <w:pStyle w:val="ListParagraph"/>
        <w:numPr>
          <w:ilvl w:val="1"/>
          <w:numId w:val="24"/>
        </w:numPr>
        <w:tabs>
          <w:tab w:val="left" w:pos="2300"/>
        </w:tabs>
        <w:ind w:right="851"/>
        <w:rPr>
          <w:sz w:val="24"/>
        </w:rPr>
      </w:pPr>
      <w:r>
        <w:rPr>
          <w:sz w:val="24"/>
        </w:rPr>
        <w:t>ACHA website roster entered on league website (www.achahockey.org)</w:t>
      </w:r>
      <w:r>
        <w:rPr>
          <w:spacing w:val="-21"/>
          <w:sz w:val="24"/>
        </w:rPr>
        <w:t xml:space="preserve"> </w:t>
      </w:r>
      <w:r>
        <w:rPr>
          <w:sz w:val="24"/>
        </w:rPr>
        <w:t>(including</w:t>
      </w:r>
      <w:r>
        <w:rPr>
          <w:spacing w:val="-20"/>
          <w:sz w:val="24"/>
        </w:rPr>
        <w:t xml:space="preserve"> </w:t>
      </w:r>
      <w:r>
        <w:rPr>
          <w:sz w:val="24"/>
        </w:rPr>
        <w:t>player</w:t>
      </w:r>
      <w:r>
        <w:rPr>
          <w:spacing w:val="-20"/>
          <w:sz w:val="24"/>
        </w:rPr>
        <w:t xml:space="preserve"> </w:t>
      </w:r>
      <w:r>
        <w:rPr>
          <w:sz w:val="24"/>
        </w:rPr>
        <w:t>name</w:t>
      </w:r>
      <w:r>
        <w:rPr>
          <w:spacing w:val="-20"/>
          <w:sz w:val="24"/>
        </w:rPr>
        <w:t xml:space="preserve"> </w:t>
      </w:r>
      <w:r>
        <w:rPr>
          <w:sz w:val="24"/>
        </w:rPr>
        <w:t>(first</w:t>
      </w:r>
      <w:r>
        <w:rPr>
          <w:spacing w:val="-19"/>
          <w:sz w:val="24"/>
        </w:rPr>
        <w:t xml:space="preserve"> </w:t>
      </w:r>
      <w:r>
        <w:rPr>
          <w:sz w:val="24"/>
        </w:rPr>
        <w:t>and</w:t>
      </w:r>
      <w:r>
        <w:rPr>
          <w:spacing w:val="-21"/>
          <w:sz w:val="24"/>
        </w:rPr>
        <w:t xml:space="preserve"> </w:t>
      </w:r>
      <w:r>
        <w:rPr>
          <w:sz w:val="24"/>
        </w:rPr>
        <w:t>last), jersey #, position, height, weight, address, hometown, birth date, academic major, and last team played for (before current</w:t>
      </w:r>
      <w:r>
        <w:rPr>
          <w:spacing w:val="-2"/>
          <w:sz w:val="24"/>
        </w:rPr>
        <w:t xml:space="preserve"> </w:t>
      </w:r>
      <w:r>
        <w:rPr>
          <w:sz w:val="24"/>
        </w:rPr>
        <w:t>team).</w:t>
      </w:r>
    </w:p>
    <w:p w14:paraId="5AF7C5D3" w14:textId="77777777" w:rsidR="002D23E9" w:rsidRDefault="002D23E9">
      <w:pPr>
        <w:jc w:val="both"/>
        <w:rPr>
          <w:sz w:val="24"/>
        </w:rPr>
        <w:sectPr w:rsidR="002D23E9">
          <w:pgSz w:w="12240" w:h="15840"/>
          <w:pgMar w:top="1360" w:right="1300" w:bottom="1000" w:left="1300" w:header="0" w:footer="729" w:gutter="0"/>
          <w:cols w:space="720"/>
        </w:sectPr>
      </w:pPr>
    </w:p>
    <w:p w14:paraId="6E6D1E52" w14:textId="77777777" w:rsidR="002D23E9" w:rsidRDefault="00253181" w:rsidP="0094154D">
      <w:pPr>
        <w:pStyle w:val="ListParagraph"/>
        <w:numPr>
          <w:ilvl w:val="1"/>
          <w:numId w:val="24"/>
        </w:numPr>
        <w:tabs>
          <w:tab w:val="left" w:pos="2300"/>
        </w:tabs>
        <w:spacing w:before="80"/>
        <w:ind w:right="855"/>
        <w:rPr>
          <w:sz w:val="24"/>
        </w:rPr>
      </w:pPr>
      <w:r>
        <w:rPr>
          <w:sz w:val="24"/>
        </w:rPr>
        <w:lastRenderedPageBreak/>
        <w:t>Player academic eligibility form completed and directly submitted</w:t>
      </w:r>
      <w:r>
        <w:rPr>
          <w:spacing w:val="-15"/>
          <w:sz w:val="24"/>
        </w:rPr>
        <w:t xml:space="preserve"> </w:t>
      </w:r>
      <w:r>
        <w:rPr>
          <w:sz w:val="24"/>
        </w:rPr>
        <w:t>to</w:t>
      </w:r>
      <w:r>
        <w:rPr>
          <w:spacing w:val="-14"/>
          <w:sz w:val="24"/>
        </w:rPr>
        <w:t xml:space="preserve"> </w:t>
      </w:r>
      <w:r>
        <w:rPr>
          <w:sz w:val="24"/>
        </w:rPr>
        <w:t>the</w:t>
      </w:r>
      <w:r>
        <w:rPr>
          <w:spacing w:val="-16"/>
          <w:sz w:val="24"/>
        </w:rPr>
        <w:t xml:space="preserve"> </w:t>
      </w:r>
      <w:r>
        <w:rPr>
          <w:sz w:val="24"/>
        </w:rPr>
        <w:t>division</w:t>
      </w:r>
      <w:r>
        <w:rPr>
          <w:spacing w:val="-15"/>
          <w:sz w:val="24"/>
        </w:rPr>
        <w:t xml:space="preserve"> </w:t>
      </w:r>
      <w:r>
        <w:rPr>
          <w:sz w:val="24"/>
        </w:rPr>
        <w:t>commissioner</w:t>
      </w:r>
      <w:r>
        <w:rPr>
          <w:spacing w:val="-16"/>
          <w:sz w:val="24"/>
        </w:rPr>
        <w:t xml:space="preserve"> </w:t>
      </w:r>
      <w:r>
        <w:rPr>
          <w:sz w:val="24"/>
        </w:rPr>
        <w:t>by</w:t>
      </w:r>
      <w:r>
        <w:rPr>
          <w:spacing w:val="-16"/>
          <w:sz w:val="24"/>
        </w:rPr>
        <w:t xml:space="preserve"> </w:t>
      </w:r>
      <w:r>
        <w:rPr>
          <w:sz w:val="24"/>
        </w:rPr>
        <w:t>the</w:t>
      </w:r>
      <w:r>
        <w:rPr>
          <w:spacing w:val="-14"/>
          <w:sz w:val="24"/>
        </w:rPr>
        <w:t xml:space="preserve"> </w:t>
      </w:r>
      <w:r>
        <w:rPr>
          <w:sz w:val="24"/>
        </w:rPr>
        <w:t>school</w:t>
      </w:r>
      <w:r>
        <w:rPr>
          <w:spacing w:val="-15"/>
          <w:sz w:val="24"/>
        </w:rPr>
        <w:t xml:space="preserve"> </w:t>
      </w:r>
      <w:r>
        <w:rPr>
          <w:sz w:val="24"/>
        </w:rPr>
        <w:t>registrar prior to the due date.</w:t>
      </w:r>
      <w:r>
        <w:rPr>
          <w:spacing w:val="70"/>
          <w:sz w:val="24"/>
        </w:rPr>
        <w:t xml:space="preserve"> </w:t>
      </w:r>
      <w:r>
        <w:rPr>
          <w:sz w:val="24"/>
        </w:rPr>
        <w:t>[2014]</w:t>
      </w:r>
    </w:p>
    <w:p w14:paraId="6B31147E" w14:textId="77777777" w:rsidR="002D23E9" w:rsidRDefault="002D23E9">
      <w:pPr>
        <w:pStyle w:val="BodyText"/>
      </w:pPr>
    </w:p>
    <w:p w14:paraId="54EC0468" w14:textId="77777777" w:rsidR="002D23E9" w:rsidRDefault="00253181" w:rsidP="0094154D">
      <w:pPr>
        <w:pStyle w:val="ListParagraph"/>
        <w:numPr>
          <w:ilvl w:val="1"/>
          <w:numId w:val="24"/>
        </w:numPr>
        <w:tabs>
          <w:tab w:val="left" w:pos="2300"/>
        </w:tabs>
        <w:ind w:right="856"/>
        <w:rPr>
          <w:sz w:val="24"/>
        </w:rPr>
      </w:pPr>
      <w:r>
        <w:rPr>
          <w:sz w:val="24"/>
        </w:rPr>
        <w:t>Completion of online player registration process through the league website (www.achahockey.org), including each</w:t>
      </w:r>
      <w:r>
        <w:rPr>
          <w:spacing w:val="-32"/>
          <w:sz w:val="24"/>
        </w:rPr>
        <w:t xml:space="preserve"> </w:t>
      </w:r>
      <w:r>
        <w:rPr>
          <w:sz w:val="24"/>
        </w:rPr>
        <w:t>player electronic submission of waiver and player</w:t>
      </w:r>
      <w:r>
        <w:rPr>
          <w:spacing w:val="-15"/>
          <w:sz w:val="24"/>
        </w:rPr>
        <w:t xml:space="preserve"> </w:t>
      </w:r>
      <w:r>
        <w:rPr>
          <w:sz w:val="24"/>
        </w:rPr>
        <w:t>agreement.</w:t>
      </w:r>
    </w:p>
    <w:p w14:paraId="7D71F380" w14:textId="77777777" w:rsidR="002D23E9" w:rsidRDefault="002D23E9">
      <w:pPr>
        <w:pStyle w:val="BodyText"/>
        <w:spacing w:before="11"/>
        <w:rPr>
          <w:sz w:val="23"/>
        </w:rPr>
      </w:pPr>
    </w:p>
    <w:p w14:paraId="17978105" w14:textId="77777777" w:rsidR="002D23E9" w:rsidRDefault="00253181" w:rsidP="0094154D">
      <w:pPr>
        <w:pStyle w:val="ListParagraph"/>
        <w:numPr>
          <w:ilvl w:val="1"/>
          <w:numId w:val="24"/>
        </w:numPr>
        <w:tabs>
          <w:tab w:val="left" w:pos="2300"/>
        </w:tabs>
        <w:ind w:right="858"/>
        <w:rPr>
          <w:sz w:val="24"/>
        </w:rPr>
      </w:pPr>
      <w:r>
        <w:rPr>
          <w:sz w:val="24"/>
        </w:rPr>
        <w:t>Non-compliance will result in fines until all of the above requirements have been met. [2003,</w:t>
      </w:r>
      <w:r>
        <w:rPr>
          <w:spacing w:val="-3"/>
          <w:sz w:val="24"/>
        </w:rPr>
        <w:t xml:space="preserve"> </w:t>
      </w:r>
      <w:r>
        <w:rPr>
          <w:sz w:val="24"/>
        </w:rPr>
        <w:t>2018]</w:t>
      </w:r>
    </w:p>
    <w:p w14:paraId="2A3D58B0" w14:textId="77777777" w:rsidR="002D23E9" w:rsidRDefault="002D23E9">
      <w:pPr>
        <w:pStyle w:val="BodyText"/>
      </w:pPr>
    </w:p>
    <w:p w14:paraId="0E801070" w14:textId="77777777" w:rsidR="002D23E9" w:rsidRDefault="00253181" w:rsidP="0094154D">
      <w:pPr>
        <w:pStyle w:val="ListParagraph"/>
        <w:numPr>
          <w:ilvl w:val="1"/>
          <w:numId w:val="24"/>
        </w:numPr>
        <w:tabs>
          <w:tab w:val="left" w:pos="2300"/>
        </w:tabs>
        <w:ind w:right="854"/>
        <w:rPr>
          <w:sz w:val="24"/>
        </w:rPr>
      </w:pPr>
      <w:r>
        <w:rPr>
          <w:sz w:val="24"/>
        </w:rPr>
        <w:t>Teams</w:t>
      </w:r>
      <w:r>
        <w:rPr>
          <w:spacing w:val="-9"/>
          <w:sz w:val="24"/>
        </w:rPr>
        <w:t xml:space="preserve"> </w:t>
      </w:r>
      <w:r>
        <w:rPr>
          <w:sz w:val="24"/>
        </w:rPr>
        <w:t>that</w:t>
      </w:r>
      <w:r>
        <w:rPr>
          <w:spacing w:val="-9"/>
          <w:sz w:val="24"/>
        </w:rPr>
        <w:t xml:space="preserve"> </w:t>
      </w:r>
      <w:r>
        <w:rPr>
          <w:sz w:val="24"/>
        </w:rPr>
        <w:t>do</w:t>
      </w:r>
      <w:r>
        <w:rPr>
          <w:spacing w:val="-9"/>
          <w:sz w:val="24"/>
        </w:rPr>
        <w:t xml:space="preserve"> </w:t>
      </w:r>
      <w:r>
        <w:rPr>
          <w:sz w:val="24"/>
        </w:rPr>
        <w:t>not</w:t>
      </w:r>
      <w:r>
        <w:rPr>
          <w:spacing w:val="-9"/>
          <w:sz w:val="24"/>
        </w:rPr>
        <w:t xml:space="preserve"> </w:t>
      </w:r>
      <w:r>
        <w:rPr>
          <w:sz w:val="24"/>
        </w:rPr>
        <w:t>meet</w:t>
      </w:r>
      <w:r>
        <w:rPr>
          <w:spacing w:val="-9"/>
          <w:sz w:val="24"/>
        </w:rPr>
        <w:t xml:space="preserve"> </w:t>
      </w:r>
      <w:r>
        <w:rPr>
          <w:sz w:val="24"/>
        </w:rPr>
        <w:t>the</w:t>
      </w:r>
      <w:r>
        <w:rPr>
          <w:spacing w:val="-10"/>
          <w:sz w:val="24"/>
        </w:rPr>
        <w:t xml:space="preserve"> </w:t>
      </w:r>
      <w:r>
        <w:rPr>
          <w:sz w:val="24"/>
        </w:rPr>
        <w:t>deadlines</w:t>
      </w:r>
      <w:r>
        <w:rPr>
          <w:spacing w:val="-10"/>
          <w:sz w:val="24"/>
        </w:rPr>
        <w:t xml:space="preserve"> </w:t>
      </w:r>
      <w:r>
        <w:rPr>
          <w:sz w:val="24"/>
        </w:rPr>
        <w:t>for</w:t>
      </w:r>
      <w:r>
        <w:rPr>
          <w:spacing w:val="-9"/>
          <w:sz w:val="24"/>
        </w:rPr>
        <w:t xml:space="preserve"> </w:t>
      </w:r>
      <w:r>
        <w:rPr>
          <w:sz w:val="24"/>
        </w:rPr>
        <w:t>eligibility</w:t>
      </w:r>
      <w:r>
        <w:rPr>
          <w:spacing w:val="-10"/>
          <w:sz w:val="24"/>
        </w:rPr>
        <w:t xml:space="preserve"> </w:t>
      </w:r>
      <w:r>
        <w:rPr>
          <w:sz w:val="24"/>
        </w:rPr>
        <w:t>forms</w:t>
      </w:r>
      <w:r>
        <w:rPr>
          <w:spacing w:val="-8"/>
          <w:sz w:val="24"/>
        </w:rPr>
        <w:t xml:space="preserve"> </w:t>
      </w:r>
      <w:r>
        <w:rPr>
          <w:sz w:val="24"/>
        </w:rPr>
        <w:t>and team dues will be fined $200.00 USD. This fine must be paid before the end of the season or the team will not be eligible for post-season. Failure to pay will result in the team being placed on ACHA probation and potentially suspension. All fines collected pursuant to this paragraph are to be remitted to charity.</w:t>
      </w:r>
      <w:r>
        <w:rPr>
          <w:spacing w:val="-3"/>
          <w:sz w:val="24"/>
        </w:rPr>
        <w:t xml:space="preserve"> </w:t>
      </w:r>
      <w:r>
        <w:rPr>
          <w:sz w:val="24"/>
        </w:rPr>
        <w:t>[2018]</w:t>
      </w:r>
    </w:p>
    <w:p w14:paraId="62034A83" w14:textId="77777777" w:rsidR="002D23E9" w:rsidRDefault="002D23E9">
      <w:pPr>
        <w:pStyle w:val="BodyText"/>
        <w:spacing w:before="1"/>
      </w:pPr>
    </w:p>
    <w:p w14:paraId="334E7BC7" w14:textId="77777777" w:rsidR="002D23E9" w:rsidRDefault="00253181" w:rsidP="0094154D">
      <w:pPr>
        <w:pStyle w:val="ListParagraph"/>
        <w:numPr>
          <w:ilvl w:val="1"/>
          <w:numId w:val="24"/>
        </w:numPr>
        <w:tabs>
          <w:tab w:val="left" w:pos="2300"/>
        </w:tabs>
        <w:ind w:right="852"/>
        <w:rPr>
          <w:sz w:val="24"/>
        </w:rPr>
      </w:pPr>
      <w:r>
        <w:rPr>
          <w:sz w:val="24"/>
        </w:rPr>
        <w:t>If the above requirements are not completed by end of the final ranking period, the team is subject to being excluded from ACHA post-season, placed on probation, and possibly removal from the ACHA.</w:t>
      </w:r>
      <w:r>
        <w:rPr>
          <w:spacing w:val="-2"/>
          <w:sz w:val="24"/>
        </w:rPr>
        <w:t xml:space="preserve"> </w:t>
      </w:r>
      <w:r>
        <w:rPr>
          <w:sz w:val="24"/>
        </w:rPr>
        <w:t>[2018]</w:t>
      </w:r>
    </w:p>
    <w:p w14:paraId="64EF4241" w14:textId="77777777" w:rsidR="002D23E9" w:rsidRDefault="002D23E9">
      <w:pPr>
        <w:pStyle w:val="BodyText"/>
      </w:pPr>
    </w:p>
    <w:p w14:paraId="49CDA3F6" w14:textId="77777777" w:rsidR="002D23E9" w:rsidRDefault="00253181">
      <w:pPr>
        <w:pStyle w:val="Heading3"/>
        <w:tabs>
          <w:tab w:val="left" w:pos="2298"/>
        </w:tabs>
        <w:ind w:left="859"/>
      </w:pPr>
      <w:r>
        <w:t>Section</w:t>
      </w:r>
      <w:r>
        <w:rPr>
          <w:spacing w:val="-3"/>
        </w:rPr>
        <w:t xml:space="preserve"> </w:t>
      </w:r>
      <w:r>
        <w:t>4</w:t>
      </w:r>
      <w:r>
        <w:tab/>
        <w:t>Membership</w:t>
      </w:r>
      <w:r>
        <w:rPr>
          <w:spacing w:val="-2"/>
        </w:rPr>
        <w:t xml:space="preserve"> </w:t>
      </w:r>
      <w:r>
        <w:t>Restrictions</w:t>
      </w:r>
    </w:p>
    <w:p w14:paraId="7117E0DE" w14:textId="77777777" w:rsidR="002D23E9" w:rsidRDefault="002D23E9">
      <w:pPr>
        <w:pStyle w:val="BodyText"/>
        <w:rPr>
          <w:b/>
        </w:rPr>
      </w:pPr>
    </w:p>
    <w:p w14:paraId="3C1A8FF2" w14:textId="77777777" w:rsidR="002D23E9" w:rsidRDefault="00253181">
      <w:pPr>
        <w:pStyle w:val="BodyText"/>
        <w:ind w:left="859"/>
      </w:pPr>
      <w:r>
        <w:t>Inclusion in Men’s Division 3 shall be limited to those teams:</w:t>
      </w:r>
    </w:p>
    <w:p w14:paraId="621114F3" w14:textId="77777777" w:rsidR="002D23E9" w:rsidRDefault="002D23E9">
      <w:pPr>
        <w:pStyle w:val="BodyText"/>
        <w:spacing w:before="11"/>
        <w:rPr>
          <w:sz w:val="23"/>
        </w:rPr>
      </w:pPr>
    </w:p>
    <w:p w14:paraId="445D868B" w14:textId="77777777" w:rsidR="002D23E9" w:rsidRDefault="00253181" w:rsidP="0094154D">
      <w:pPr>
        <w:pStyle w:val="ListParagraph"/>
        <w:numPr>
          <w:ilvl w:val="0"/>
          <w:numId w:val="23"/>
        </w:numPr>
        <w:tabs>
          <w:tab w:val="left" w:pos="1580"/>
        </w:tabs>
        <w:ind w:right="135"/>
        <w:rPr>
          <w:sz w:val="24"/>
        </w:rPr>
      </w:pPr>
      <w:r>
        <w:rPr>
          <w:sz w:val="24"/>
        </w:rPr>
        <w:t>From colleges and universities with total undergraduate student bodies of less than 10,000, unless said college or university fields more than one (1) ACHA</w:t>
      </w:r>
      <w:r>
        <w:rPr>
          <w:spacing w:val="-7"/>
          <w:sz w:val="24"/>
        </w:rPr>
        <w:t xml:space="preserve"> </w:t>
      </w:r>
      <w:r>
        <w:rPr>
          <w:sz w:val="24"/>
        </w:rPr>
        <w:t>team,</w:t>
      </w:r>
      <w:r>
        <w:rPr>
          <w:spacing w:val="-5"/>
          <w:sz w:val="24"/>
        </w:rPr>
        <w:t xml:space="preserve"> </w:t>
      </w:r>
      <w:r>
        <w:rPr>
          <w:sz w:val="24"/>
        </w:rPr>
        <w:t>in</w:t>
      </w:r>
      <w:r>
        <w:rPr>
          <w:spacing w:val="-7"/>
          <w:sz w:val="24"/>
        </w:rPr>
        <w:t xml:space="preserve"> </w:t>
      </w:r>
      <w:r>
        <w:rPr>
          <w:sz w:val="24"/>
        </w:rPr>
        <w:t>which</w:t>
      </w:r>
      <w:r>
        <w:rPr>
          <w:spacing w:val="-6"/>
          <w:sz w:val="24"/>
        </w:rPr>
        <w:t xml:space="preserve"> </w:t>
      </w:r>
      <w:r>
        <w:rPr>
          <w:sz w:val="24"/>
        </w:rPr>
        <w:t>case</w:t>
      </w:r>
      <w:r>
        <w:rPr>
          <w:spacing w:val="-7"/>
          <w:sz w:val="24"/>
        </w:rPr>
        <w:t xml:space="preserve"> </w:t>
      </w:r>
      <w:r>
        <w:rPr>
          <w:sz w:val="24"/>
        </w:rPr>
        <w:t>the</w:t>
      </w:r>
      <w:r>
        <w:rPr>
          <w:spacing w:val="-7"/>
          <w:sz w:val="24"/>
        </w:rPr>
        <w:t xml:space="preserve"> </w:t>
      </w:r>
      <w:r>
        <w:rPr>
          <w:sz w:val="24"/>
        </w:rPr>
        <w:t>school</w:t>
      </w:r>
      <w:r>
        <w:rPr>
          <w:spacing w:val="-8"/>
          <w:sz w:val="24"/>
        </w:rPr>
        <w:t xml:space="preserve"> </w:t>
      </w:r>
      <w:r>
        <w:rPr>
          <w:sz w:val="24"/>
        </w:rPr>
        <w:t>may</w:t>
      </w:r>
      <w:r>
        <w:rPr>
          <w:spacing w:val="-5"/>
          <w:sz w:val="24"/>
        </w:rPr>
        <w:t xml:space="preserve"> </w:t>
      </w:r>
      <w:r>
        <w:rPr>
          <w:sz w:val="24"/>
        </w:rPr>
        <w:t>divide</w:t>
      </w:r>
      <w:r>
        <w:rPr>
          <w:spacing w:val="-7"/>
          <w:sz w:val="24"/>
        </w:rPr>
        <w:t xml:space="preserve"> </w:t>
      </w:r>
      <w:r>
        <w:rPr>
          <w:sz w:val="24"/>
        </w:rPr>
        <w:t>its</w:t>
      </w:r>
      <w:r>
        <w:rPr>
          <w:spacing w:val="-8"/>
          <w:sz w:val="24"/>
        </w:rPr>
        <w:t xml:space="preserve"> </w:t>
      </w:r>
      <w:r>
        <w:rPr>
          <w:sz w:val="24"/>
        </w:rPr>
        <w:t>undergraduate</w:t>
      </w:r>
      <w:r>
        <w:rPr>
          <w:spacing w:val="-7"/>
          <w:sz w:val="24"/>
        </w:rPr>
        <w:t xml:space="preserve"> </w:t>
      </w:r>
      <w:r>
        <w:rPr>
          <w:sz w:val="24"/>
        </w:rPr>
        <w:t>student body total by the number of ACHA teams it fields, and if the resulting number is less than 10,000, then the school may place one (1) team in Men’s Division</w:t>
      </w:r>
      <w:r>
        <w:rPr>
          <w:spacing w:val="-2"/>
          <w:sz w:val="24"/>
        </w:rPr>
        <w:t xml:space="preserve"> </w:t>
      </w:r>
      <w:r>
        <w:rPr>
          <w:sz w:val="24"/>
        </w:rPr>
        <w:t>3.</w:t>
      </w:r>
    </w:p>
    <w:p w14:paraId="52FF5B49" w14:textId="77777777" w:rsidR="002D23E9" w:rsidRDefault="002D23E9">
      <w:pPr>
        <w:pStyle w:val="BodyText"/>
      </w:pPr>
    </w:p>
    <w:p w14:paraId="295DE2BA" w14:textId="77777777" w:rsidR="002D23E9" w:rsidRDefault="00253181" w:rsidP="0094154D">
      <w:pPr>
        <w:pStyle w:val="ListParagraph"/>
        <w:numPr>
          <w:ilvl w:val="0"/>
          <w:numId w:val="23"/>
        </w:numPr>
        <w:tabs>
          <w:tab w:val="left" w:pos="1580"/>
        </w:tabs>
        <w:ind w:right="134"/>
        <w:rPr>
          <w:sz w:val="24"/>
        </w:rPr>
      </w:pPr>
      <w:r>
        <w:rPr>
          <w:sz w:val="24"/>
        </w:rPr>
        <w:t>Which have never been affiliated with the ACHA or have been members of Men’s Division 2 for no more than three (3) seasons and have not participated</w:t>
      </w:r>
      <w:r>
        <w:rPr>
          <w:spacing w:val="-5"/>
          <w:sz w:val="24"/>
        </w:rPr>
        <w:t xml:space="preserve"> </w:t>
      </w:r>
      <w:r>
        <w:rPr>
          <w:sz w:val="24"/>
        </w:rPr>
        <w:t>in,</w:t>
      </w:r>
      <w:r>
        <w:rPr>
          <w:spacing w:val="-5"/>
          <w:sz w:val="24"/>
        </w:rPr>
        <w:t xml:space="preserve"> </w:t>
      </w:r>
      <w:r>
        <w:rPr>
          <w:sz w:val="24"/>
        </w:rPr>
        <w:t>nor</w:t>
      </w:r>
      <w:r>
        <w:rPr>
          <w:spacing w:val="-6"/>
          <w:sz w:val="24"/>
        </w:rPr>
        <w:t xml:space="preserve"> </w:t>
      </w:r>
      <w:r>
        <w:rPr>
          <w:sz w:val="24"/>
        </w:rPr>
        <w:t>have</w:t>
      </w:r>
      <w:r>
        <w:rPr>
          <w:spacing w:val="-6"/>
          <w:sz w:val="24"/>
        </w:rPr>
        <w:t xml:space="preserve"> </w:t>
      </w:r>
      <w:r>
        <w:rPr>
          <w:sz w:val="24"/>
        </w:rPr>
        <w:t>been</w:t>
      </w:r>
      <w:r>
        <w:rPr>
          <w:spacing w:val="-5"/>
          <w:sz w:val="24"/>
        </w:rPr>
        <w:t xml:space="preserve"> </w:t>
      </w:r>
      <w:r>
        <w:rPr>
          <w:sz w:val="24"/>
        </w:rPr>
        <w:t>invited</w:t>
      </w:r>
      <w:r>
        <w:rPr>
          <w:spacing w:val="-5"/>
          <w:sz w:val="24"/>
        </w:rPr>
        <w:t xml:space="preserve"> </w:t>
      </w:r>
      <w:r>
        <w:rPr>
          <w:sz w:val="24"/>
        </w:rPr>
        <w:t>to</w:t>
      </w:r>
      <w:r>
        <w:rPr>
          <w:spacing w:val="-7"/>
          <w:sz w:val="24"/>
        </w:rPr>
        <w:t xml:space="preserve"> </w:t>
      </w:r>
      <w:r>
        <w:rPr>
          <w:sz w:val="24"/>
        </w:rPr>
        <w:t>participate</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Men’s</w:t>
      </w:r>
      <w:r>
        <w:rPr>
          <w:spacing w:val="-6"/>
          <w:sz w:val="24"/>
        </w:rPr>
        <w:t xml:space="preserve"> </w:t>
      </w:r>
      <w:r>
        <w:rPr>
          <w:sz w:val="24"/>
        </w:rPr>
        <w:t>Division</w:t>
      </w:r>
      <w:r>
        <w:rPr>
          <w:spacing w:val="-5"/>
          <w:sz w:val="24"/>
        </w:rPr>
        <w:t xml:space="preserve"> </w:t>
      </w:r>
      <w:r>
        <w:rPr>
          <w:sz w:val="24"/>
        </w:rPr>
        <w:t>2 National Tournament within the previous three (3) seasons. Exceptions to this rule will be considered on a case-by-case basis.</w:t>
      </w:r>
      <w:r>
        <w:rPr>
          <w:spacing w:val="-6"/>
          <w:sz w:val="24"/>
        </w:rPr>
        <w:t xml:space="preserve"> </w:t>
      </w:r>
      <w:r>
        <w:rPr>
          <w:sz w:val="24"/>
        </w:rPr>
        <w:t>[2018]</w:t>
      </w:r>
    </w:p>
    <w:p w14:paraId="11CFBFEE" w14:textId="77777777" w:rsidR="002D23E9" w:rsidRDefault="002D23E9">
      <w:pPr>
        <w:pStyle w:val="BodyText"/>
        <w:spacing w:before="1"/>
      </w:pPr>
    </w:p>
    <w:p w14:paraId="6A02D670" w14:textId="77777777" w:rsidR="002D23E9" w:rsidRDefault="00253181" w:rsidP="0094154D">
      <w:pPr>
        <w:pStyle w:val="ListParagraph"/>
        <w:numPr>
          <w:ilvl w:val="0"/>
          <w:numId w:val="23"/>
        </w:numPr>
        <w:tabs>
          <w:tab w:val="left" w:pos="1580"/>
        </w:tabs>
        <w:ind w:right="136"/>
        <w:rPr>
          <w:sz w:val="24"/>
        </w:rPr>
      </w:pPr>
      <w:r>
        <w:rPr>
          <w:sz w:val="24"/>
        </w:rPr>
        <w:t xml:space="preserve">Teams from colleges and universities with undergraduate student bodies greater than 10,000 or which have been members of Men’s Division 2 </w:t>
      </w:r>
      <w:r>
        <w:rPr>
          <w:spacing w:val="-2"/>
          <w:sz w:val="24"/>
        </w:rPr>
        <w:t xml:space="preserve">for </w:t>
      </w:r>
      <w:r>
        <w:rPr>
          <w:sz w:val="24"/>
        </w:rPr>
        <w:t>more</w:t>
      </w:r>
      <w:r>
        <w:rPr>
          <w:spacing w:val="-5"/>
          <w:sz w:val="24"/>
        </w:rPr>
        <w:t xml:space="preserve"> </w:t>
      </w:r>
      <w:r>
        <w:rPr>
          <w:sz w:val="24"/>
        </w:rPr>
        <w:t>than</w:t>
      </w:r>
      <w:r>
        <w:rPr>
          <w:spacing w:val="-7"/>
          <w:sz w:val="24"/>
        </w:rPr>
        <w:t xml:space="preserve"> </w:t>
      </w:r>
      <w:r>
        <w:rPr>
          <w:sz w:val="24"/>
        </w:rPr>
        <w:t>three</w:t>
      </w:r>
      <w:r>
        <w:rPr>
          <w:spacing w:val="-6"/>
          <w:sz w:val="24"/>
        </w:rPr>
        <w:t xml:space="preserve"> </w:t>
      </w:r>
      <w:r>
        <w:rPr>
          <w:sz w:val="24"/>
        </w:rPr>
        <w:t>(3)</w:t>
      </w:r>
      <w:r>
        <w:rPr>
          <w:spacing w:val="-5"/>
          <w:sz w:val="24"/>
        </w:rPr>
        <w:t xml:space="preserve"> </w:t>
      </w:r>
      <w:r>
        <w:rPr>
          <w:sz w:val="24"/>
        </w:rPr>
        <w:t>seasons,</w:t>
      </w:r>
      <w:r>
        <w:rPr>
          <w:spacing w:val="-5"/>
          <w:sz w:val="24"/>
        </w:rPr>
        <w:t xml:space="preserve"> </w:t>
      </w:r>
      <w:r>
        <w:rPr>
          <w:sz w:val="24"/>
        </w:rPr>
        <w:t>but</w:t>
      </w:r>
      <w:r>
        <w:rPr>
          <w:spacing w:val="-7"/>
          <w:sz w:val="24"/>
        </w:rPr>
        <w:t xml:space="preserve"> </w:t>
      </w:r>
      <w:r>
        <w:rPr>
          <w:sz w:val="24"/>
        </w:rPr>
        <w:t>have</w:t>
      </w:r>
      <w:r>
        <w:rPr>
          <w:spacing w:val="-5"/>
          <w:sz w:val="24"/>
        </w:rPr>
        <w:t xml:space="preserve"> </w:t>
      </w:r>
      <w:r>
        <w:rPr>
          <w:sz w:val="24"/>
        </w:rPr>
        <w:t>not</w:t>
      </w:r>
      <w:r>
        <w:rPr>
          <w:spacing w:val="-5"/>
          <w:sz w:val="24"/>
        </w:rPr>
        <w:t xml:space="preserve"> </w:t>
      </w:r>
      <w:r>
        <w:rPr>
          <w:sz w:val="24"/>
        </w:rPr>
        <w:t>participated</w:t>
      </w:r>
      <w:r>
        <w:rPr>
          <w:spacing w:val="-7"/>
          <w:sz w:val="24"/>
        </w:rPr>
        <w:t xml:space="preserve"> </w:t>
      </w:r>
      <w:r>
        <w:rPr>
          <w:sz w:val="24"/>
        </w:rPr>
        <w:t>in,</w:t>
      </w:r>
      <w:r>
        <w:rPr>
          <w:spacing w:val="-6"/>
          <w:sz w:val="24"/>
        </w:rPr>
        <w:t xml:space="preserve"> </w:t>
      </w:r>
      <w:r>
        <w:rPr>
          <w:sz w:val="24"/>
        </w:rPr>
        <w:t>nor</w:t>
      </w:r>
      <w:r>
        <w:rPr>
          <w:spacing w:val="-7"/>
          <w:sz w:val="24"/>
        </w:rPr>
        <w:t xml:space="preserve"> </w:t>
      </w:r>
      <w:r>
        <w:rPr>
          <w:sz w:val="24"/>
        </w:rPr>
        <w:t>been</w:t>
      </w:r>
      <w:r>
        <w:rPr>
          <w:spacing w:val="-5"/>
          <w:sz w:val="24"/>
        </w:rPr>
        <w:t xml:space="preserve"> </w:t>
      </w:r>
      <w:r>
        <w:rPr>
          <w:sz w:val="24"/>
        </w:rPr>
        <w:t>invited</w:t>
      </w:r>
    </w:p>
    <w:p w14:paraId="09E983BF" w14:textId="77777777" w:rsidR="002D23E9" w:rsidRDefault="002D23E9">
      <w:pPr>
        <w:jc w:val="both"/>
        <w:rPr>
          <w:sz w:val="24"/>
        </w:rPr>
        <w:sectPr w:rsidR="002D23E9">
          <w:pgSz w:w="12240" w:h="15840"/>
          <w:pgMar w:top="1360" w:right="1300" w:bottom="1000" w:left="1300" w:header="0" w:footer="729" w:gutter="0"/>
          <w:cols w:space="720"/>
        </w:sectPr>
      </w:pPr>
    </w:p>
    <w:p w14:paraId="5E6FEFEE" w14:textId="77777777" w:rsidR="002D23E9" w:rsidRDefault="00253181">
      <w:pPr>
        <w:pStyle w:val="BodyText"/>
        <w:spacing w:before="80"/>
        <w:ind w:left="1579" w:right="137"/>
        <w:jc w:val="both"/>
      </w:pPr>
      <w:r>
        <w:lastRenderedPageBreak/>
        <w:t>to participate in, the Men’s Division 2 National Tournament within the previous three (3) seasons, may petition the ACHA for a waiver and, if granted, can compete in Men’s Division 3 for one (1) season under that waiver. Exceptions to this rule will be considered on a case-by-case basis. [2018]</w:t>
      </w:r>
    </w:p>
    <w:p w14:paraId="07546A7C" w14:textId="77777777" w:rsidR="002D23E9" w:rsidRDefault="002D23E9">
      <w:pPr>
        <w:pStyle w:val="BodyText"/>
        <w:spacing w:before="11"/>
        <w:rPr>
          <w:sz w:val="23"/>
        </w:rPr>
      </w:pPr>
    </w:p>
    <w:p w14:paraId="4C85D589" w14:textId="77777777" w:rsidR="002D23E9" w:rsidRDefault="00253181" w:rsidP="0094154D">
      <w:pPr>
        <w:pStyle w:val="ListParagraph"/>
        <w:numPr>
          <w:ilvl w:val="0"/>
          <w:numId w:val="23"/>
        </w:numPr>
        <w:tabs>
          <w:tab w:val="left" w:pos="1580"/>
        </w:tabs>
        <w:ind w:right="137"/>
        <w:rPr>
          <w:sz w:val="24"/>
        </w:rPr>
      </w:pPr>
      <w:r>
        <w:rPr>
          <w:sz w:val="24"/>
        </w:rPr>
        <w:t>Men’s Division 1 teams and former Men’s Division 1 teams are ineligible</w:t>
      </w:r>
      <w:r>
        <w:rPr>
          <w:spacing w:val="-51"/>
          <w:sz w:val="24"/>
        </w:rPr>
        <w:t xml:space="preserve"> </w:t>
      </w:r>
      <w:r>
        <w:rPr>
          <w:sz w:val="24"/>
        </w:rPr>
        <w:t>for membership in Men’s Division 3 without first competing in Men’s Division 2 for at least three (3)</w:t>
      </w:r>
      <w:r>
        <w:rPr>
          <w:spacing w:val="-4"/>
          <w:sz w:val="24"/>
        </w:rPr>
        <w:t xml:space="preserve"> </w:t>
      </w:r>
      <w:r>
        <w:rPr>
          <w:sz w:val="24"/>
        </w:rPr>
        <w:t>seasons.</w:t>
      </w:r>
    </w:p>
    <w:p w14:paraId="455DD557" w14:textId="77777777" w:rsidR="005F6267" w:rsidRDefault="005F6267" w:rsidP="005F6267">
      <w:pPr>
        <w:tabs>
          <w:tab w:val="left" w:pos="1580"/>
        </w:tabs>
        <w:ind w:right="137"/>
        <w:rPr>
          <w:sz w:val="24"/>
        </w:rPr>
      </w:pPr>
    </w:p>
    <w:p w14:paraId="3BCE4C03" w14:textId="77777777" w:rsidR="005F6267" w:rsidRPr="005F6267" w:rsidRDefault="005F6267" w:rsidP="0094154D">
      <w:pPr>
        <w:pStyle w:val="ListParagraph"/>
        <w:numPr>
          <w:ilvl w:val="0"/>
          <w:numId w:val="23"/>
        </w:numPr>
        <w:tabs>
          <w:tab w:val="left" w:pos="1580"/>
        </w:tabs>
        <w:ind w:right="137"/>
        <w:rPr>
          <w:sz w:val="24"/>
        </w:rPr>
      </w:pPr>
      <w:r>
        <w:rPr>
          <w:sz w:val="24"/>
        </w:rPr>
        <w:t>Effective</w:t>
      </w:r>
      <w:r w:rsidRPr="005F6267">
        <w:rPr>
          <w:sz w:val="24"/>
        </w:rPr>
        <w:t xml:space="preserve"> </w:t>
      </w:r>
      <w:r>
        <w:rPr>
          <w:sz w:val="24"/>
        </w:rPr>
        <w:t xml:space="preserve">2019-2020 season, there is a moratorium </w:t>
      </w:r>
      <w:r w:rsidRPr="005F6267">
        <w:rPr>
          <w:sz w:val="24"/>
        </w:rPr>
        <w:t>on participation in M3 ACHA games by Canadian colleges or Universities</w:t>
      </w:r>
      <w:r>
        <w:rPr>
          <w:sz w:val="24"/>
        </w:rPr>
        <w:t>. [2019]</w:t>
      </w:r>
    </w:p>
    <w:p w14:paraId="7446EE05" w14:textId="77777777" w:rsidR="005F6267" w:rsidRPr="005F6267" w:rsidRDefault="005F6267" w:rsidP="005F6267">
      <w:pPr>
        <w:tabs>
          <w:tab w:val="left" w:pos="1580"/>
        </w:tabs>
        <w:ind w:right="137"/>
        <w:rPr>
          <w:sz w:val="24"/>
        </w:rPr>
      </w:pPr>
    </w:p>
    <w:p w14:paraId="60263B56" w14:textId="77777777" w:rsidR="002D23E9" w:rsidRDefault="002D23E9">
      <w:pPr>
        <w:pStyle w:val="BodyText"/>
      </w:pPr>
    </w:p>
    <w:p w14:paraId="35BF4675" w14:textId="77777777" w:rsidR="002D23E9" w:rsidRDefault="00253181">
      <w:pPr>
        <w:pStyle w:val="Heading3"/>
        <w:tabs>
          <w:tab w:val="left" w:pos="2302"/>
        </w:tabs>
        <w:spacing w:before="1"/>
        <w:ind w:left="139"/>
      </w:pPr>
      <w:r>
        <w:t>ARTICLE II</w:t>
      </w:r>
      <w:r>
        <w:tab/>
        <w:t>PLAYER ELIGIBILITY</w:t>
      </w:r>
      <w:r>
        <w:rPr>
          <w:spacing w:val="-3"/>
        </w:rPr>
        <w:t xml:space="preserve"> </w:t>
      </w:r>
      <w:r>
        <w:t>REQUIREMENTS</w:t>
      </w:r>
    </w:p>
    <w:p w14:paraId="05FEC5C8" w14:textId="77777777" w:rsidR="002D23E9" w:rsidRDefault="002D23E9">
      <w:pPr>
        <w:pStyle w:val="BodyText"/>
        <w:rPr>
          <w:b/>
        </w:rPr>
      </w:pPr>
    </w:p>
    <w:p w14:paraId="19F643E1" w14:textId="77777777" w:rsidR="002D23E9" w:rsidRDefault="00253181">
      <w:pPr>
        <w:tabs>
          <w:tab w:val="left" w:pos="2299"/>
        </w:tabs>
        <w:ind w:left="859"/>
        <w:rPr>
          <w:b/>
          <w:sz w:val="24"/>
        </w:rPr>
      </w:pPr>
      <w:r>
        <w:rPr>
          <w:b/>
          <w:sz w:val="24"/>
        </w:rPr>
        <w:t>Section</w:t>
      </w:r>
      <w:r>
        <w:rPr>
          <w:b/>
          <w:spacing w:val="-3"/>
          <w:sz w:val="24"/>
        </w:rPr>
        <w:t xml:space="preserve"> </w:t>
      </w:r>
      <w:r>
        <w:rPr>
          <w:b/>
          <w:sz w:val="24"/>
        </w:rPr>
        <w:t>1</w:t>
      </w:r>
      <w:r>
        <w:rPr>
          <w:b/>
          <w:sz w:val="24"/>
        </w:rPr>
        <w:tab/>
        <w:t>General Player</w:t>
      </w:r>
      <w:r>
        <w:rPr>
          <w:b/>
          <w:spacing w:val="-2"/>
          <w:sz w:val="24"/>
        </w:rPr>
        <w:t xml:space="preserve"> </w:t>
      </w:r>
      <w:r>
        <w:rPr>
          <w:b/>
          <w:sz w:val="24"/>
        </w:rPr>
        <w:t>Eligibility</w:t>
      </w:r>
    </w:p>
    <w:p w14:paraId="1796C763" w14:textId="77777777" w:rsidR="002D23E9" w:rsidRDefault="002D23E9">
      <w:pPr>
        <w:pStyle w:val="BodyText"/>
        <w:rPr>
          <w:b/>
        </w:rPr>
      </w:pPr>
    </w:p>
    <w:p w14:paraId="0E6BE0BB" w14:textId="77777777" w:rsidR="002D23E9" w:rsidRDefault="00253181" w:rsidP="0094154D">
      <w:pPr>
        <w:pStyle w:val="ListParagraph"/>
        <w:numPr>
          <w:ilvl w:val="0"/>
          <w:numId w:val="22"/>
        </w:numPr>
        <w:tabs>
          <w:tab w:val="left" w:pos="1580"/>
        </w:tabs>
        <w:ind w:right="135"/>
        <w:rPr>
          <w:sz w:val="24"/>
        </w:rPr>
      </w:pPr>
      <w:r>
        <w:rPr>
          <w:sz w:val="24"/>
        </w:rPr>
        <w:t>For Men’s Division 3, where ACHA and NCAA hockey programs exist at the same institution, an NCAA or NAIA rostered player may not participate in the ACHA during the same season. A player on an NCAA or NAIA roster is defined as any player who is listed on the eligibility list filed with the NCAA or NAIA or any of its respective leagues for that season, regardless of whether or not the player participated in any games or was listed on any game sheet. Players who are red-shirted shall also be included in this rule. [2018]</w:t>
      </w:r>
    </w:p>
    <w:p w14:paraId="5B992F83" w14:textId="77777777" w:rsidR="002D23E9" w:rsidRDefault="002D23E9">
      <w:pPr>
        <w:pStyle w:val="BodyText"/>
        <w:spacing w:before="11"/>
        <w:rPr>
          <w:sz w:val="23"/>
        </w:rPr>
      </w:pPr>
    </w:p>
    <w:p w14:paraId="1EC09CAB" w14:textId="77777777" w:rsidR="002D23E9" w:rsidRDefault="00253181" w:rsidP="0094154D">
      <w:pPr>
        <w:pStyle w:val="ListParagraph"/>
        <w:numPr>
          <w:ilvl w:val="0"/>
          <w:numId w:val="22"/>
        </w:numPr>
        <w:tabs>
          <w:tab w:val="left" w:pos="1580"/>
        </w:tabs>
        <w:ind w:right="136"/>
        <w:rPr>
          <w:sz w:val="24"/>
        </w:rPr>
      </w:pPr>
      <w:r>
        <w:rPr>
          <w:sz w:val="24"/>
        </w:rPr>
        <w:t>An</w:t>
      </w:r>
      <w:r>
        <w:rPr>
          <w:spacing w:val="-15"/>
          <w:sz w:val="24"/>
        </w:rPr>
        <w:t xml:space="preserve"> </w:t>
      </w:r>
      <w:r>
        <w:rPr>
          <w:sz w:val="24"/>
        </w:rPr>
        <w:t>NCAA</w:t>
      </w:r>
      <w:r>
        <w:rPr>
          <w:spacing w:val="-15"/>
          <w:sz w:val="24"/>
        </w:rPr>
        <w:t xml:space="preserve"> </w:t>
      </w:r>
      <w:r>
        <w:rPr>
          <w:sz w:val="24"/>
        </w:rPr>
        <w:t>player</w:t>
      </w:r>
      <w:r>
        <w:rPr>
          <w:spacing w:val="-15"/>
          <w:sz w:val="24"/>
        </w:rPr>
        <w:t xml:space="preserve"> </w:t>
      </w:r>
      <w:r>
        <w:rPr>
          <w:sz w:val="24"/>
        </w:rPr>
        <w:t>who</w:t>
      </w:r>
      <w:r>
        <w:rPr>
          <w:spacing w:val="-15"/>
          <w:sz w:val="24"/>
        </w:rPr>
        <w:t xml:space="preserve"> </w:t>
      </w:r>
      <w:r>
        <w:rPr>
          <w:sz w:val="24"/>
        </w:rPr>
        <w:t>has</w:t>
      </w:r>
      <w:r>
        <w:rPr>
          <w:spacing w:val="-16"/>
          <w:sz w:val="24"/>
        </w:rPr>
        <w:t xml:space="preserve"> </w:t>
      </w:r>
      <w:r>
        <w:rPr>
          <w:sz w:val="24"/>
        </w:rPr>
        <w:t>completed</w:t>
      </w:r>
      <w:r>
        <w:rPr>
          <w:spacing w:val="-15"/>
          <w:sz w:val="24"/>
        </w:rPr>
        <w:t xml:space="preserve"> </w:t>
      </w:r>
      <w:r>
        <w:rPr>
          <w:sz w:val="24"/>
        </w:rPr>
        <w:t>his</w:t>
      </w:r>
      <w:r>
        <w:rPr>
          <w:spacing w:val="-16"/>
          <w:sz w:val="24"/>
        </w:rPr>
        <w:t xml:space="preserve"> </w:t>
      </w:r>
      <w:r>
        <w:rPr>
          <w:sz w:val="24"/>
        </w:rPr>
        <w:t>NCAA</w:t>
      </w:r>
      <w:r>
        <w:rPr>
          <w:spacing w:val="-15"/>
          <w:sz w:val="24"/>
        </w:rPr>
        <w:t xml:space="preserve"> </w:t>
      </w:r>
      <w:r>
        <w:rPr>
          <w:sz w:val="24"/>
        </w:rPr>
        <w:t>D3</w:t>
      </w:r>
      <w:r>
        <w:rPr>
          <w:spacing w:val="-15"/>
          <w:sz w:val="24"/>
        </w:rPr>
        <w:t xml:space="preserve"> </w:t>
      </w:r>
      <w:r>
        <w:rPr>
          <w:sz w:val="24"/>
        </w:rPr>
        <w:t>eligibility</w:t>
      </w:r>
      <w:r>
        <w:rPr>
          <w:spacing w:val="-15"/>
          <w:sz w:val="24"/>
        </w:rPr>
        <w:t xml:space="preserve"> </w:t>
      </w:r>
      <w:r>
        <w:rPr>
          <w:sz w:val="24"/>
        </w:rPr>
        <w:t>(four</w:t>
      </w:r>
      <w:r>
        <w:rPr>
          <w:spacing w:val="-18"/>
          <w:sz w:val="24"/>
        </w:rPr>
        <w:t xml:space="preserve"> </w:t>
      </w:r>
      <w:r>
        <w:rPr>
          <w:sz w:val="24"/>
        </w:rPr>
        <w:t>years)</w:t>
      </w:r>
      <w:r>
        <w:rPr>
          <w:spacing w:val="-14"/>
          <w:sz w:val="24"/>
        </w:rPr>
        <w:t xml:space="preserve"> </w:t>
      </w:r>
      <w:r>
        <w:rPr>
          <w:sz w:val="24"/>
        </w:rPr>
        <w:t>shall not</w:t>
      </w:r>
      <w:r>
        <w:rPr>
          <w:spacing w:val="-9"/>
          <w:sz w:val="24"/>
        </w:rPr>
        <w:t xml:space="preserve"> </w:t>
      </w:r>
      <w:r>
        <w:rPr>
          <w:sz w:val="24"/>
        </w:rPr>
        <w:t>be</w:t>
      </w:r>
      <w:r>
        <w:rPr>
          <w:spacing w:val="-8"/>
          <w:sz w:val="24"/>
        </w:rPr>
        <w:t xml:space="preserve"> </w:t>
      </w:r>
      <w:r>
        <w:rPr>
          <w:sz w:val="24"/>
        </w:rPr>
        <w:t>permitted</w:t>
      </w:r>
      <w:r>
        <w:rPr>
          <w:spacing w:val="-7"/>
          <w:sz w:val="24"/>
        </w:rPr>
        <w:t xml:space="preserve"> </w:t>
      </w:r>
      <w:r>
        <w:rPr>
          <w:sz w:val="24"/>
        </w:rPr>
        <w:t>to</w:t>
      </w:r>
      <w:r>
        <w:rPr>
          <w:spacing w:val="-8"/>
          <w:sz w:val="24"/>
        </w:rPr>
        <w:t xml:space="preserve"> </w:t>
      </w:r>
      <w:r>
        <w:rPr>
          <w:sz w:val="24"/>
        </w:rPr>
        <w:t>participate</w:t>
      </w:r>
      <w:r>
        <w:rPr>
          <w:spacing w:val="-8"/>
          <w:sz w:val="24"/>
        </w:rPr>
        <w:t xml:space="preserve"> </w:t>
      </w:r>
      <w:r>
        <w:rPr>
          <w:sz w:val="24"/>
        </w:rPr>
        <w:t>at</w:t>
      </w:r>
      <w:r>
        <w:rPr>
          <w:spacing w:val="-8"/>
          <w:sz w:val="24"/>
        </w:rPr>
        <w:t xml:space="preserve"> </w:t>
      </w:r>
      <w:r>
        <w:rPr>
          <w:sz w:val="24"/>
        </w:rPr>
        <w:t>on</w:t>
      </w:r>
      <w:r>
        <w:rPr>
          <w:spacing w:val="-8"/>
          <w:sz w:val="24"/>
        </w:rPr>
        <w:t xml:space="preserve"> </w:t>
      </w:r>
      <w:r>
        <w:rPr>
          <w:sz w:val="24"/>
        </w:rPr>
        <w:t>an</w:t>
      </w:r>
      <w:r>
        <w:rPr>
          <w:spacing w:val="-7"/>
          <w:sz w:val="24"/>
        </w:rPr>
        <w:t xml:space="preserve"> </w:t>
      </w:r>
      <w:r>
        <w:rPr>
          <w:sz w:val="24"/>
        </w:rPr>
        <w:t>ACHA</w:t>
      </w:r>
      <w:r>
        <w:rPr>
          <w:spacing w:val="-8"/>
          <w:sz w:val="24"/>
        </w:rPr>
        <w:t xml:space="preserve"> </w:t>
      </w:r>
      <w:r>
        <w:rPr>
          <w:sz w:val="24"/>
        </w:rPr>
        <w:t>team</w:t>
      </w:r>
      <w:r>
        <w:rPr>
          <w:spacing w:val="-8"/>
          <w:sz w:val="24"/>
        </w:rPr>
        <w:t xml:space="preserve"> </w:t>
      </w:r>
      <w:r>
        <w:rPr>
          <w:sz w:val="24"/>
        </w:rPr>
        <w:t>at</w:t>
      </w:r>
      <w:r>
        <w:rPr>
          <w:spacing w:val="-9"/>
          <w:sz w:val="24"/>
        </w:rPr>
        <w:t xml:space="preserve"> </w:t>
      </w:r>
      <w:r>
        <w:rPr>
          <w:sz w:val="24"/>
        </w:rPr>
        <w:t>the</w:t>
      </w:r>
      <w:r>
        <w:rPr>
          <w:spacing w:val="-8"/>
          <w:sz w:val="24"/>
        </w:rPr>
        <w:t xml:space="preserve"> </w:t>
      </w:r>
      <w:r>
        <w:rPr>
          <w:sz w:val="24"/>
        </w:rPr>
        <w:t>university</w:t>
      </w:r>
      <w:r>
        <w:rPr>
          <w:spacing w:val="-8"/>
          <w:sz w:val="24"/>
        </w:rPr>
        <w:t xml:space="preserve"> </w:t>
      </w:r>
      <w:r>
        <w:rPr>
          <w:sz w:val="24"/>
        </w:rPr>
        <w:t>where he completed his NCAA career.</w:t>
      </w:r>
      <w:r>
        <w:rPr>
          <w:spacing w:val="-4"/>
          <w:sz w:val="24"/>
        </w:rPr>
        <w:t xml:space="preserve"> </w:t>
      </w:r>
      <w:r>
        <w:rPr>
          <w:sz w:val="24"/>
        </w:rPr>
        <w:t>[2016]</w:t>
      </w:r>
    </w:p>
    <w:p w14:paraId="5E470B0F" w14:textId="77777777" w:rsidR="002D23E9" w:rsidRDefault="002D23E9">
      <w:pPr>
        <w:pStyle w:val="BodyText"/>
        <w:spacing w:before="1"/>
      </w:pPr>
    </w:p>
    <w:p w14:paraId="66802E77" w14:textId="77777777" w:rsidR="002D23E9" w:rsidRDefault="00253181" w:rsidP="0094154D">
      <w:pPr>
        <w:pStyle w:val="ListParagraph"/>
        <w:numPr>
          <w:ilvl w:val="0"/>
          <w:numId w:val="22"/>
        </w:numPr>
        <w:tabs>
          <w:tab w:val="left" w:pos="1580"/>
        </w:tabs>
        <w:ind w:right="137"/>
        <w:rPr>
          <w:sz w:val="24"/>
        </w:rPr>
      </w:pPr>
      <w:r>
        <w:rPr>
          <w:sz w:val="24"/>
        </w:rPr>
        <w:t xml:space="preserve">Any ACHA non-D3 player may move to Division 3, if they have not played more than 6 games at either Division 1 or Division 2 in the current season. Division 3 teams will be limited to adding a maximum of 3 players per semester that are moved from a higher level. No player maybe added to a </w:t>
      </w:r>
      <w:proofErr w:type="gramStart"/>
      <w:r>
        <w:rPr>
          <w:sz w:val="24"/>
        </w:rPr>
        <w:t>Division</w:t>
      </w:r>
      <w:proofErr w:type="gramEnd"/>
      <w:r>
        <w:rPr>
          <w:sz w:val="24"/>
        </w:rPr>
        <w:t xml:space="preserve"> 3 roster, regardless of games played after January 31st.</w:t>
      </w:r>
      <w:r>
        <w:rPr>
          <w:spacing w:val="60"/>
          <w:sz w:val="24"/>
        </w:rPr>
        <w:t xml:space="preserve"> </w:t>
      </w:r>
      <w:r>
        <w:rPr>
          <w:sz w:val="24"/>
        </w:rPr>
        <w:t>[2010]</w:t>
      </w:r>
    </w:p>
    <w:p w14:paraId="5E837A46" w14:textId="77777777" w:rsidR="002D23E9" w:rsidRDefault="002D23E9">
      <w:pPr>
        <w:pStyle w:val="BodyText"/>
        <w:spacing w:before="11"/>
        <w:rPr>
          <w:sz w:val="23"/>
        </w:rPr>
      </w:pPr>
    </w:p>
    <w:p w14:paraId="74F6B09C" w14:textId="77777777" w:rsidR="002D23E9" w:rsidRDefault="00253181" w:rsidP="0094154D">
      <w:pPr>
        <w:pStyle w:val="ListParagraph"/>
        <w:numPr>
          <w:ilvl w:val="0"/>
          <w:numId w:val="22"/>
        </w:numPr>
        <w:tabs>
          <w:tab w:val="left" w:pos="1580"/>
        </w:tabs>
        <w:ind w:right="135"/>
        <w:rPr>
          <w:sz w:val="24"/>
        </w:rPr>
      </w:pPr>
      <w:r>
        <w:rPr>
          <w:sz w:val="24"/>
        </w:rPr>
        <w:t>Any team found by the ACHA to have used ineligible player and that has not self-reported the use of ineligible player by November 15th may be removed from the rankings for the rest of that season (and therefore will not be eligible for the Regional or National tournament). If a team does self-report or has other extenuating circumstances, it will be up to the Commissioner to decide their eligibility for rankings, Regional and National Tournament.</w:t>
      </w:r>
      <w:r>
        <w:rPr>
          <w:spacing w:val="74"/>
          <w:sz w:val="24"/>
        </w:rPr>
        <w:t xml:space="preserve"> </w:t>
      </w:r>
      <w:r>
        <w:rPr>
          <w:sz w:val="24"/>
        </w:rPr>
        <w:t>[2009]</w:t>
      </w:r>
    </w:p>
    <w:p w14:paraId="36E24111" w14:textId="77777777" w:rsidR="005F6267" w:rsidRDefault="005F6267">
      <w:pPr>
        <w:rPr>
          <w:sz w:val="24"/>
          <w:szCs w:val="24"/>
        </w:rPr>
      </w:pPr>
      <w:r>
        <w:br w:type="page"/>
      </w:r>
    </w:p>
    <w:p w14:paraId="20E6EE56" w14:textId="77777777" w:rsidR="002D23E9" w:rsidRDefault="00253181" w:rsidP="0094154D">
      <w:pPr>
        <w:pStyle w:val="ListParagraph"/>
        <w:numPr>
          <w:ilvl w:val="0"/>
          <w:numId w:val="22"/>
        </w:numPr>
        <w:tabs>
          <w:tab w:val="left" w:pos="1580"/>
        </w:tabs>
        <w:ind w:right="138"/>
        <w:rPr>
          <w:sz w:val="24"/>
        </w:rPr>
      </w:pPr>
      <w:r>
        <w:rPr>
          <w:sz w:val="24"/>
        </w:rPr>
        <w:lastRenderedPageBreak/>
        <w:t>A Men’s Division 3 student-athlete shall have five (5) years of ACHA eligibility. A player that participates in 20% or more of the team’s games will be assessed a year of eligibility.</w:t>
      </w:r>
      <w:r>
        <w:rPr>
          <w:spacing w:val="-6"/>
          <w:sz w:val="24"/>
        </w:rPr>
        <w:t xml:space="preserve"> </w:t>
      </w:r>
      <w:r>
        <w:rPr>
          <w:sz w:val="24"/>
        </w:rPr>
        <w:t>[2016]</w:t>
      </w:r>
    </w:p>
    <w:p w14:paraId="565225D1" w14:textId="77777777" w:rsidR="002D23E9" w:rsidRDefault="002D23E9">
      <w:pPr>
        <w:pStyle w:val="BodyText"/>
        <w:spacing w:before="8"/>
        <w:rPr>
          <w:sz w:val="10"/>
        </w:rPr>
      </w:pPr>
    </w:p>
    <w:p w14:paraId="2881B531" w14:textId="77777777" w:rsidR="002D23E9" w:rsidRDefault="00253181" w:rsidP="0094154D">
      <w:pPr>
        <w:pStyle w:val="ListParagraph"/>
        <w:numPr>
          <w:ilvl w:val="0"/>
          <w:numId w:val="22"/>
        </w:numPr>
        <w:tabs>
          <w:tab w:val="left" w:pos="1580"/>
        </w:tabs>
        <w:spacing w:before="100"/>
        <w:ind w:right="137"/>
        <w:rPr>
          <w:sz w:val="24"/>
        </w:rPr>
      </w:pPr>
      <w:r>
        <w:rPr>
          <w:sz w:val="24"/>
        </w:rPr>
        <w:t>No student-athlete may participate in more than five (5) national tournaments (including regional</w:t>
      </w:r>
      <w:r>
        <w:rPr>
          <w:spacing w:val="-1"/>
          <w:sz w:val="24"/>
        </w:rPr>
        <w:t xml:space="preserve"> </w:t>
      </w:r>
      <w:r>
        <w:rPr>
          <w:sz w:val="24"/>
        </w:rPr>
        <w:t>tournaments).</w:t>
      </w:r>
    </w:p>
    <w:p w14:paraId="1310F2B8" w14:textId="77777777" w:rsidR="002D23E9" w:rsidRDefault="002D23E9">
      <w:pPr>
        <w:pStyle w:val="BodyText"/>
        <w:spacing w:before="1"/>
      </w:pPr>
    </w:p>
    <w:p w14:paraId="0C3C2F20" w14:textId="77777777" w:rsidR="002D23E9" w:rsidRDefault="00253181">
      <w:pPr>
        <w:pStyle w:val="Heading3"/>
        <w:tabs>
          <w:tab w:val="left" w:pos="2299"/>
        </w:tabs>
        <w:ind w:left="500"/>
      </w:pPr>
      <w:r>
        <w:t>Section</w:t>
      </w:r>
      <w:r>
        <w:rPr>
          <w:spacing w:val="-3"/>
        </w:rPr>
        <w:t xml:space="preserve"> </w:t>
      </w:r>
      <w:r>
        <w:t>2</w:t>
      </w:r>
      <w:r>
        <w:tab/>
        <w:t>Men’s Division 3 Academic</w:t>
      </w:r>
      <w:r>
        <w:rPr>
          <w:spacing w:val="-5"/>
        </w:rPr>
        <w:t xml:space="preserve"> </w:t>
      </w:r>
      <w:r>
        <w:t>Requirements</w:t>
      </w:r>
    </w:p>
    <w:p w14:paraId="7BE88D87" w14:textId="77777777" w:rsidR="002D23E9" w:rsidRDefault="002D23E9">
      <w:pPr>
        <w:pStyle w:val="BodyText"/>
        <w:spacing w:before="11"/>
        <w:rPr>
          <w:b/>
          <w:sz w:val="23"/>
        </w:rPr>
      </w:pPr>
    </w:p>
    <w:p w14:paraId="238A6902" w14:textId="77777777" w:rsidR="002D23E9" w:rsidRDefault="00253181" w:rsidP="0094154D">
      <w:pPr>
        <w:pStyle w:val="ListParagraph"/>
        <w:numPr>
          <w:ilvl w:val="0"/>
          <w:numId w:val="21"/>
        </w:numPr>
        <w:tabs>
          <w:tab w:val="left" w:pos="1580"/>
        </w:tabs>
        <w:ind w:right="135"/>
        <w:rPr>
          <w:sz w:val="24"/>
        </w:rPr>
      </w:pPr>
      <w:r>
        <w:rPr>
          <w:sz w:val="24"/>
        </w:rPr>
        <w:t>Men’s Division 3 student- athletes shall be enrolled in a program of study leading to a baccalaureate, masters, or doctoral degree as determined by the</w:t>
      </w:r>
      <w:r>
        <w:rPr>
          <w:spacing w:val="-10"/>
          <w:sz w:val="24"/>
        </w:rPr>
        <w:t xml:space="preserve"> </w:t>
      </w:r>
      <w:r>
        <w:rPr>
          <w:sz w:val="24"/>
        </w:rPr>
        <w:t>regulations</w:t>
      </w:r>
      <w:r>
        <w:rPr>
          <w:spacing w:val="-11"/>
          <w:sz w:val="24"/>
        </w:rPr>
        <w:t xml:space="preserve"> </w:t>
      </w:r>
      <w:r>
        <w:rPr>
          <w:sz w:val="24"/>
        </w:rPr>
        <w:t>of</w:t>
      </w:r>
      <w:r>
        <w:rPr>
          <w:spacing w:val="-11"/>
          <w:sz w:val="24"/>
        </w:rPr>
        <w:t xml:space="preserve"> </w:t>
      </w:r>
      <w:r>
        <w:rPr>
          <w:sz w:val="24"/>
        </w:rPr>
        <w:t>the</w:t>
      </w:r>
      <w:r>
        <w:rPr>
          <w:spacing w:val="-10"/>
          <w:sz w:val="24"/>
        </w:rPr>
        <w:t xml:space="preserve"> </w:t>
      </w:r>
      <w:r>
        <w:rPr>
          <w:sz w:val="24"/>
        </w:rPr>
        <w:t>university</w:t>
      </w:r>
      <w:r>
        <w:rPr>
          <w:spacing w:val="-10"/>
          <w:sz w:val="24"/>
        </w:rPr>
        <w:t xml:space="preserve"> </w:t>
      </w:r>
      <w:r>
        <w:rPr>
          <w:sz w:val="24"/>
        </w:rPr>
        <w:t>or</w:t>
      </w:r>
      <w:r>
        <w:rPr>
          <w:spacing w:val="-10"/>
          <w:sz w:val="24"/>
        </w:rPr>
        <w:t xml:space="preserve"> </w:t>
      </w:r>
      <w:r>
        <w:rPr>
          <w:sz w:val="24"/>
        </w:rPr>
        <w:t>college.</w:t>
      </w:r>
      <w:r>
        <w:rPr>
          <w:spacing w:val="-10"/>
          <w:sz w:val="24"/>
        </w:rPr>
        <w:t xml:space="preserve"> </w:t>
      </w:r>
      <w:r>
        <w:rPr>
          <w:sz w:val="24"/>
        </w:rPr>
        <w:t>Multiple</w:t>
      </w:r>
      <w:r>
        <w:rPr>
          <w:spacing w:val="-11"/>
          <w:sz w:val="24"/>
        </w:rPr>
        <w:t xml:space="preserve"> </w:t>
      </w:r>
      <w:r>
        <w:rPr>
          <w:sz w:val="24"/>
        </w:rPr>
        <w:t>undergraduate</w:t>
      </w:r>
      <w:r>
        <w:rPr>
          <w:spacing w:val="-12"/>
          <w:sz w:val="24"/>
        </w:rPr>
        <w:t xml:space="preserve"> </w:t>
      </w:r>
      <w:r>
        <w:rPr>
          <w:sz w:val="24"/>
        </w:rPr>
        <w:t>degrees are not allowed.</w:t>
      </w:r>
    </w:p>
    <w:p w14:paraId="0FEB3A09" w14:textId="77777777" w:rsidR="002D23E9" w:rsidRDefault="002D23E9">
      <w:pPr>
        <w:pStyle w:val="BodyText"/>
      </w:pPr>
    </w:p>
    <w:p w14:paraId="4E1E299C" w14:textId="77777777" w:rsidR="002D23E9" w:rsidRDefault="00253181" w:rsidP="0094154D">
      <w:pPr>
        <w:pStyle w:val="ListParagraph"/>
        <w:numPr>
          <w:ilvl w:val="0"/>
          <w:numId w:val="21"/>
        </w:numPr>
        <w:tabs>
          <w:tab w:val="left" w:pos="1580"/>
        </w:tabs>
        <w:ind w:right="136"/>
        <w:rPr>
          <w:sz w:val="24"/>
        </w:rPr>
      </w:pPr>
      <w:r>
        <w:rPr>
          <w:sz w:val="24"/>
        </w:rPr>
        <w:t>Student- athletes must enroll in a minimum of 9 credit hours during each semester of competition. A player who drops below 9 credit hours during a semester becomes immediately ineligible to continue competition. An equivalent standard shall be applied to institutions utilizing a quarter system.</w:t>
      </w:r>
    </w:p>
    <w:p w14:paraId="762F244E" w14:textId="77777777" w:rsidR="002D23E9" w:rsidRDefault="002D23E9">
      <w:pPr>
        <w:pStyle w:val="BodyText"/>
        <w:spacing w:before="1"/>
      </w:pPr>
    </w:p>
    <w:p w14:paraId="0990ADFD" w14:textId="77777777" w:rsidR="002D23E9" w:rsidRDefault="00253181" w:rsidP="0094154D">
      <w:pPr>
        <w:pStyle w:val="ListParagraph"/>
        <w:numPr>
          <w:ilvl w:val="0"/>
          <w:numId w:val="21"/>
        </w:numPr>
        <w:tabs>
          <w:tab w:val="left" w:pos="1580"/>
        </w:tabs>
        <w:ind w:right="135"/>
        <w:rPr>
          <w:sz w:val="24"/>
        </w:rPr>
      </w:pPr>
      <w:r>
        <w:rPr>
          <w:sz w:val="24"/>
        </w:rPr>
        <w:t>Men’s Division 3 student- athletes must enroll in and successfully complete a minimum of nine (9) credits each semester for associate and baccalaureate</w:t>
      </w:r>
      <w:r>
        <w:rPr>
          <w:spacing w:val="-13"/>
          <w:sz w:val="24"/>
        </w:rPr>
        <w:t xml:space="preserve"> </w:t>
      </w:r>
      <w:r>
        <w:rPr>
          <w:sz w:val="24"/>
        </w:rPr>
        <w:t>degree</w:t>
      </w:r>
      <w:r>
        <w:rPr>
          <w:spacing w:val="-14"/>
          <w:sz w:val="24"/>
        </w:rPr>
        <w:t xml:space="preserve"> </w:t>
      </w:r>
      <w:r>
        <w:rPr>
          <w:sz w:val="24"/>
        </w:rPr>
        <w:t>students</w:t>
      </w:r>
      <w:r>
        <w:rPr>
          <w:spacing w:val="-13"/>
          <w:sz w:val="24"/>
        </w:rPr>
        <w:t xml:space="preserve"> </w:t>
      </w:r>
      <w:r>
        <w:rPr>
          <w:sz w:val="24"/>
        </w:rPr>
        <w:t>or</w:t>
      </w:r>
      <w:r>
        <w:rPr>
          <w:spacing w:val="-13"/>
          <w:sz w:val="24"/>
        </w:rPr>
        <w:t xml:space="preserve"> </w:t>
      </w:r>
      <w:r>
        <w:rPr>
          <w:sz w:val="24"/>
        </w:rPr>
        <w:t>six</w:t>
      </w:r>
      <w:r>
        <w:rPr>
          <w:spacing w:val="-14"/>
          <w:sz w:val="24"/>
        </w:rPr>
        <w:t xml:space="preserve"> </w:t>
      </w:r>
      <w:r>
        <w:rPr>
          <w:sz w:val="24"/>
        </w:rPr>
        <w:t>(6)</w:t>
      </w:r>
      <w:r>
        <w:rPr>
          <w:spacing w:val="-13"/>
          <w:sz w:val="24"/>
        </w:rPr>
        <w:t xml:space="preserve"> </w:t>
      </w:r>
      <w:r>
        <w:rPr>
          <w:sz w:val="24"/>
        </w:rPr>
        <w:t>credits</w:t>
      </w:r>
      <w:r>
        <w:rPr>
          <w:spacing w:val="-13"/>
          <w:sz w:val="24"/>
        </w:rPr>
        <w:t xml:space="preserve"> </w:t>
      </w:r>
      <w:r>
        <w:rPr>
          <w:sz w:val="24"/>
        </w:rPr>
        <w:t>each</w:t>
      </w:r>
      <w:r>
        <w:rPr>
          <w:spacing w:val="-13"/>
          <w:sz w:val="24"/>
        </w:rPr>
        <w:t xml:space="preserve"> </w:t>
      </w:r>
      <w:r>
        <w:rPr>
          <w:sz w:val="24"/>
        </w:rPr>
        <w:t>semester</w:t>
      </w:r>
      <w:r>
        <w:rPr>
          <w:spacing w:val="-9"/>
          <w:sz w:val="24"/>
        </w:rPr>
        <w:t xml:space="preserve"> </w:t>
      </w:r>
      <w:r>
        <w:rPr>
          <w:sz w:val="24"/>
        </w:rPr>
        <w:t>for</w:t>
      </w:r>
      <w:r>
        <w:rPr>
          <w:spacing w:val="-13"/>
          <w:sz w:val="24"/>
        </w:rPr>
        <w:t xml:space="preserve"> </w:t>
      </w:r>
      <w:r>
        <w:rPr>
          <w:sz w:val="24"/>
        </w:rPr>
        <w:t>masters, doctoral or professional degree students, to be eligible for play in the following semester. An equivalent standard shall be applied to institutions utilizing a quarter</w:t>
      </w:r>
      <w:r>
        <w:rPr>
          <w:spacing w:val="-1"/>
          <w:sz w:val="24"/>
        </w:rPr>
        <w:t xml:space="preserve"> </w:t>
      </w:r>
      <w:r>
        <w:rPr>
          <w:sz w:val="24"/>
        </w:rPr>
        <w:t>system.</w:t>
      </w:r>
    </w:p>
    <w:p w14:paraId="0E6F7AE3" w14:textId="77777777" w:rsidR="002D23E9" w:rsidRDefault="002D23E9">
      <w:pPr>
        <w:pStyle w:val="BodyText"/>
      </w:pPr>
    </w:p>
    <w:p w14:paraId="65C9FDE0" w14:textId="77777777" w:rsidR="002D23E9" w:rsidRDefault="00253181" w:rsidP="0094154D">
      <w:pPr>
        <w:pStyle w:val="ListParagraph"/>
        <w:numPr>
          <w:ilvl w:val="0"/>
          <w:numId w:val="21"/>
        </w:numPr>
        <w:tabs>
          <w:tab w:val="left" w:pos="1580"/>
        </w:tabs>
        <w:ind w:right="138"/>
        <w:rPr>
          <w:sz w:val="24"/>
        </w:rPr>
      </w:pPr>
      <w:r>
        <w:rPr>
          <w:sz w:val="24"/>
        </w:rPr>
        <w:t>A senior in the last semester or quarter prior to graduation is not required to meet the required semester or quarter hour minimums. A player can invoke this waiver once in their ACHA career.</w:t>
      </w:r>
      <w:r>
        <w:rPr>
          <w:spacing w:val="69"/>
          <w:sz w:val="24"/>
        </w:rPr>
        <w:t xml:space="preserve"> </w:t>
      </w:r>
      <w:r>
        <w:rPr>
          <w:sz w:val="24"/>
        </w:rPr>
        <w:t>[2010]</w:t>
      </w:r>
    </w:p>
    <w:p w14:paraId="111D690C" w14:textId="77777777" w:rsidR="002D23E9" w:rsidRDefault="002D23E9">
      <w:pPr>
        <w:pStyle w:val="BodyText"/>
        <w:spacing w:before="11"/>
        <w:rPr>
          <w:sz w:val="23"/>
        </w:rPr>
      </w:pPr>
    </w:p>
    <w:p w14:paraId="3053AFB3" w14:textId="77777777" w:rsidR="002D23E9" w:rsidRDefault="00253181">
      <w:pPr>
        <w:pStyle w:val="Heading3"/>
        <w:tabs>
          <w:tab w:val="left" w:pos="2301"/>
        </w:tabs>
        <w:ind w:left="140"/>
      </w:pPr>
      <w:r>
        <w:t>ARTICLE III</w:t>
      </w:r>
      <w:r>
        <w:tab/>
        <w:t>RULES OF</w:t>
      </w:r>
      <w:r>
        <w:rPr>
          <w:spacing w:val="-2"/>
        </w:rPr>
        <w:t xml:space="preserve"> </w:t>
      </w:r>
      <w:r>
        <w:t>PLAY</w:t>
      </w:r>
    </w:p>
    <w:p w14:paraId="158844AA" w14:textId="77777777" w:rsidR="002D23E9" w:rsidRDefault="002D23E9">
      <w:pPr>
        <w:pStyle w:val="BodyText"/>
        <w:rPr>
          <w:b/>
        </w:rPr>
      </w:pPr>
    </w:p>
    <w:p w14:paraId="27BEF10C" w14:textId="77777777" w:rsidR="002D23E9" w:rsidRDefault="00253181">
      <w:pPr>
        <w:tabs>
          <w:tab w:val="left" w:pos="2298"/>
        </w:tabs>
        <w:ind w:left="860"/>
        <w:rPr>
          <w:b/>
          <w:sz w:val="24"/>
        </w:rPr>
      </w:pPr>
      <w:r>
        <w:rPr>
          <w:b/>
          <w:sz w:val="24"/>
        </w:rPr>
        <w:t>Section</w:t>
      </w:r>
      <w:r>
        <w:rPr>
          <w:b/>
          <w:spacing w:val="-3"/>
          <w:sz w:val="24"/>
        </w:rPr>
        <w:t xml:space="preserve"> </w:t>
      </w:r>
      <w:r>
        <w:rPr>
          <w:b/>
          <w:sz w:val="24"/>
        </w:rPr>
        <w:t>1</w:t>
      </w:r>
      <w:r>
        <w:rPr>
          <w:b/>
          <w:sz w:val="24"/>
        </w:rPr>
        <w:tab/>
        <w:t>Men’s Division 3</w:t>
      </w:r>
      <w:r>
        <w:rPr>
          <w:b/>
          <w:spacing w:val="-2"/>
          <w:sz w:val="24"/>
        </w:rPr>
        <w:t xml:space="preserve"> </w:t>
      </w:r>
      <w:r>
        <w:rPr>
          <w:b/>
          <w:sz w:val="24"/>
        </w:rPr>
        <w:t>Provisions</w:t>
      </w:r>
    </w:p>
    <w:p w14:paraId="6332112E" w14:textId="77777777" w:rsidR="002D23E9" w:rsidRDefault="002D23E9">
      <w:pPr>
        <w:pStyle w:val="BodyText"/>
        <w:spacing w:before="1"/>
        <w:rPr>
          <w:b/>
        </w:rPr>
      </w:pPr>
    </w:p>
    <w:p w14:paraId="12C9F7EB" w14:textId="77777777" w:rsidR="002D23E9" w:rsidRDefault="00253181" w:rsidP="0094154D">
      <w:pPr>
        <w:pStyle w:val="ListParagraph"/>
        <w:numPr>
          <w:ilvl w:val="0"/>
          <w:numId w:val="20"/>
        </w:numPr>
        <w:tabs>
          <w:tab w:val="left" w:pos="1580"/>
        </w:tabs>
        <w:ind w:right="138"/>
        <w:rPr>
          <w:sz w:val="24"/>
        </w:rPr>
      </w:pPr>
      <w:r>
        <w:rPr>
          <w:sz w:val="24"/>
        </w:rPr>
        <w:t>Men’s Division 3 teams do not need to comply with the two (2) goaltender minimum rule but can dress no more than nineteen (19) skaters if they dress only one (1) goaltender.</w:t>
      </w:r>
    </w:p>
    <w:p w14:paraId="69389C8E" w14:textId="77777777" w:rsidR="002D23E9" w:rsidRDefault="002D23E9">
      <w:pPr>
        <w:pStyle w:val="BodyText"/>
      </w:pPr>
    </w:p>
    <w:p w14:paraId="3BDAD78A" w14:textId="77777777" w:rsidR="002D23E9" w:rsidRDefault="00253181" w:rsidP="0094154D">
      <w:pPr>
        <w:pStyle w:val="ListParagraph"/>
        <w:numPr>
          <w:ilvl w:val="0"/>
          <w:numId w:val="20"/>
        </w:numPr>
        <w:tabs>
          <w:tab w:val="left" w:pos="1580"/>
        </w:tabs>
        <w:ind w:right="137"/>
        <w:rPr>
          <w:sz w:val="24"/>
        </w:rPr>
      </w:pPr>
      <w:r>
        <w:rPr>
          <w:sz w:val="24"/>
        </w:rPr>
        <w:t>Men’s Division 3 games shall consist of three (3) periods, each of which shall be twenty (20) minutes</w:t>
      </w:r>
      <w:r>
        <w:rPr>
          <w:spacing w:val="-1"/>
          <w:sz w:val="24"/>
        </w:rPr>
        <w:t xml:space="preserve"> </w:t>
      </w:r>
      <w:r>
        <w:rPr>
          <w:sz w:val="24"/>
        </w:rPr>
        <w:t>long.</w:t>
      </w:r>
    </w:p>
    <w:p w14:paraId="558BAECF" w14:textId="77777777" w:rsidR="002D23E9" w:rsidRDefault="002D23E9">
      <w:pPr>
        <w:pStyle w:val="BodyText"/>
      </w:pPr>
    </w:p>
    <w:p w14:paraId="6ABE27B1" w14:textId="77777777" w:rsidR="002D23E9" w:rsidRDefault="00253181" w:rsidP="0094154D">
      <w:pPr>
        <w:pStyle w:val="ListParagraph"/>
        <w:numPr>
          <w:ilvl w:val="0"/>
          <w:numId w:val="20"/>
        </w:numPr>
        <w:tabs>
          <w:tab w:val="left" w:pos="1580"/>
        </w:tabs>
        <w:ind w:right="135"/>
        <w:rPr>
          <w:sz w:val="24"/>
        </w:rPr>
      </w:pPr>
      <w:r>
        <w:rPr>
          <w:sz w:val="24"/>
        </w:rPr>
        <w:t>In the event a game is tied at the end of regulation time, a five minute, sudden-death overtime shall be played. If the game remains tied at the end</w:t>
      </w:r>
      <w:r>
        <w:rPr>
          <w:spacing w:val="-10"/>
          <w:sz w:val="24"/>
        </w:rPr>
        <w:t xml:space="preserve"> </w:t>
      </w:r>
      <w:r>
        <w:rPr>
          <w:sz w:val="24"/>
        </w:rPr>
        <w:t>of</w:t>
      </w:r>
      <w:r>
        <w:rPr>
          <w:spacing w:val="-10"/>
          <w:sz w:val="24"/>
        </w:rPr>
        <w:t xml:space="preserve"> </w:t>
      </w:r>
      <w:r>
        <w:rPr>
          <w:sz w:val="24"/>
        </w:rPr>
        <w:t>the</w:t>
      </w:r>
      <w:r>
        <w:rPr>
          <w:spacing w:val="-12"/>
          <w:sz w:val="24"/>
        </w:rPr>
        <w:t xml:space="preserve"> </w:t>
      </w:r>
      <w:r>
        <w:rPr>
          <w:sz w:val="24"/>
        </w:rPr>
        <w:t>five-minute</w:t>
      </w:r>
      <w:r>
        <w:rPr>
          <w:spacing w:val="-10"/>
          <w:sz w:val="24"/>
        </w:rPr>
        <w:t xml:space="preserve"> </w:t>
      </w:r>
      <w:r>
        <w:rPr>
          <w:sz w:val="24"/>
        </w:rPr>
        <w:t>overtime,</w:t>
      </w:r>
      <w:r>
        <w:rPr>
          <w:spacing w:val="-10"/>
          <w:sz w:val="24"/>
        </w:rPr>
        <w:t xml:space="preserve"> </w:t>
      </w:r>
      <w:r>
        <w:rPr>
          <w:sz w:val="24"/>
        </w:rPr>
        <w:t>the</w:t>
      </w:r>
      <w:r>
        <w:rPr>
          <w:spacing w:val="-10"/>
          <w:sz w:val="24"/>
        </w:rPr>
        <w:t xml:space="preserve"> </w:t>
      </w:r>
      <w:r>
        <w:rPr>
          <w:sz w:val="24"/>
        </w:rPr>
        <w:t>game</w:t>
      </w:r>
      <w:r>
        <w:rPr>
          <w:spacing w:val="-10"/>
          <w:sz w:val="24"/>
        </w:rPr>
        <w:t xml:space="preserve"> </w:t>
      </w:r>
      <w:r>
        <w:rPr>
          <w:sz w:val="24"/>
        </w:rPr>
        <w:t>shall</w:t>
      </w:r>
      <w:r>
        <w:rPr>
          <w:spacing w:val="-9"/>
          <w:sz w:val="24"/>
        </w:rPr>
        <w:t xml:space="preserve"> </w:t>
      </w:r>
      <w:r>
        <w:rPr>
          <w:sz w:val="24"/>
        </w:rPr>
        <w:t>be</w:t>
      </w:r>
      <w:r>
        <w:rPr>
          <w:spacing w:val="-10"/>
          <w:sz w:val="24"/>
        </w:rPr>
        <w:t xml:space="preserve"> </w:t>
      </w:r>
      <w:r>
        <w:rPr>
          <w:sz w:val="24"/>
        </w:rPr>
        <w:t>recorded</w:t>
      </w:r>
      <w:r>
        <w:rPr>
          <w:spacing w:val="-10"/>
          <w:sz w:val="24"/>
        </w:rPr>
        <w:t xml:space="preserve"> </w:t>
      </w:r>
      <w:r>
        <w:rPr>
          <w:sz w:val="24"/>
        </w:rPr>
        <w:t>as</w:t>
      </w:r>
      <w:r>
        <w:rPr>
          <w:spacing w:val="-11"/>
          <w:sz w:val="24"/>
        </w:rPr>
        <w:t xml:space="preserve"> </w:t>
      </w:r>
      <w:r>
        <w:rPr>
          <w:sz w:val="24"/>
        </w:rPr>
        <w:t>a</w:t>
      </w:r>
      <w:r>
        <w:rPr>
          <w:spacing w:val="-10"/>
          <w:sz w:val="24"/>
        </w:rPr>
        <w:t xml:space="preserve"> </w:t>
      </w:r>
      <w:r>
        <w:rPr>
          <w:sz w:val="24"/>
        </w:rPr>
        <w:t>tie</w:t>
      </w:r>
      <w:r>
        <w:rPr>
          <w:spacing w:val="-12"/>
          <w:sz w:val="24"/>
        </w:rPr>
        <w:t xml:space="preserve"> </w:t>
      </w:r>
      <w:r>
        <w:rPr>
          <w:sz w:val="24"/>
        </w:rPr>
        <w:t>for</w:t>
      </w:r>
      <w:r>
        <w:rPr>
          <w:spacing w:val="-10"/>
          <w:sz w:val="24"/>
        </w:rPr>
        <w:t xml:space="preserve"> </w:t>
      </w:r>
      <w:r>
        <w:rPr>
          <w:sz w:val="24"/>
        </w:rPr>
        <w:t>the purpose of ACHA D3</w:t>
      </w:r>
      <w:r>
        <w:rPr>
          <w:spacing w:val="-2"/>
          <w:sz w:val="24"/>
        </w:rPr>
        <w:t xml:space="preserve"> </w:t>
      </w:r>
      <w:r>
        <w:rPr>
          <w:sz w:val="24"/>
        </w:rPr>
        <w:t>rankings.</w:t>
      </w:r>
    </w:p>
    <w:p w14:paraId="1C05B21B" w14:textId="77777777" w:rsidR="002D23E9" w:rsidRDefault="002D23E9">
      <w:pPr>
        <w:jc w:val="both"/>
        <w:rPr>
          <w:sz w:val="24"/>
        </w:rPr>
        <w:sectPr w:rsidR="002D23E9">
          <w:pgSz w:w="12240" w:h="15840"/>
          <w:pgMar w:top="1500" w:right="1300" w:bottom="1000" w:left="1300" w:header="0" w:footer="729" w:gutter="0"/>
          <w:cols w:space="720"/>
        </w:sectPr>
      </w:pPr>
    </w:p>
    <w:p w14:paraId="218E7281" w14:textId="77777777" w:rsidR="002D23E9" w:rsidRDefault="00253181" w:rsidP="0094154D">
      <w:pPr>
        <w:pStyle w:val="ListParagraph"/>
        <w:numPr>
          <w:ilvl w:val="0"/>
          <w:numId w:val="20"/>
        </w:numPr>
        <w:tabs>
          <w:tab w:val="left" w:pos="1580"/>
        </w:tabs>
        <w:spacing w:before="80"/>
        <w:ind w:right="139"/>
        <w:rPr>
          <w:sz w:val="24"/>
        </w:rPr>
      </w:pPr>
      <w:r>
        <w:rPr>
          <w:sz w:val="24"/>
        </w:rPr>
        <w:lastRenderedPageBreak/>
        <w:t>Teams may have a shoot-out as part of local conference rules or when playing a non-D3 team.</w:t>
      </w:r>
      <w:r>
        <w:rPr>
          <w:spacing w:val="-2"/>
          <w:sz w:val="24"/>
        </w:rPr>
        <w:t xml:space="preserve"> </w:t>
      </w:r>
      <w:r>
        <w:rPr>
          <w:sz w:val="24"/>
        </w:rPr>
        <w:t>[2014]</w:t>
      </w:r>
    </w:p>
    <w:p w14:paraId="70CB7748" w14:textId="77777777" w:rsidR="002D23E9" w:rsidRDefault="002D23E9">
      <w:pPr>
        <w:pStyle w:val="BodyText"/>
        <w:spacing w:before="11"/>
        <w:rPr>
          <w:sz w:val="23"/>
        </w:rPr>
      </w:pPr>
    </w:p>
    <w:p w14:paraId="48ABFCBE" w14:textId="77777777" w:rsidR="002D23E9" w:rsidRDefault="00253181" w:rsidP="0094154D">
      <w:pPr>
        <w:pStyle w:val="ListParagraph"/>
        <w:numPr>
          <w:ilvl w:val="0"/>
          <w:numId w:val="20"/>
        </w:numPr>
        <w:tabs>
          <w:tab w:val="left" w:pos="1580"/>
        </w:tabs>
        <w:ind w:right="135"/>
        <w:rPr>
          <w:sz w:val="24"/>
        </w:rPr>
      </w:pPr>
      <w:r>
        <w:rPr>
          <w:sz w:val="24"/>
        </w:rPr>
        <w:t>If a team forfeits one (1) or more games against ACHA teams prior to playing (not enough players, don’t feel like coming, etc.), they are immediately</w:t>
      </w:r>
      <w:r>
        <w:rPr>
          <w:spacing w:val="-6"/>
          <w:sz w:val="24"/>
        </w:rPr>
        <w:t xml:space="preserve"> </w:t>
      </w:r>
      <w:r>
        <w:rPr>
          <w:sz w:val="24"/>
        </w:rPr>
        <w:t>not</w:t>
      </w:r>
      <w:r>
        <w:rPr>
          <w:spacing w:val="-6"/>
          <w:sz w:val="24"/>
        </w:rPr>
        <w:t xml:space="preserve"> </w:t>
      </w:r>
      <w:r>
        <w:rPr>
          <w:sz w:val="24"/>
        </w:rPr>
        <w:t>eligible</w:t>
      </w:r>
      <w:r>
        <w:rPr>
          <w:spacing w:val="-5"/>
          <w:sz w:val="24"/>
        </w:rPr>
        <w:t xml:space="preserve"> </w:t>
      </w:r>
      <w:r>
        <w:rPr>
          <w:sz w:val="24"/>
        </w:rPr>
        <w:t>for</w:t>
      </w:r>
      <w:r>
        <w:rPr>
          <w:spacing w:val="-6"/>
          <w:sz w:val="24"/>
        </w:rPr>
        <w:t xml:space="preserve"> </w:t>
      </w:r>
      <w:r>
        <w:rPr>
          <w:sz w:val="24"/>
        </w:rPr>
        <w:t>post-season</w:t>
      </w:r>
      <w:r>
        <w:rPr>
          <w:spacing w:val="-4"/>
          <w:sz w:val="24"/>
        </w:rPr>
        <w:t xml:space="preserve"> </w:t>
      </w:r>
      <w:r>
        <w:rPr>
          <w:sz w:val="24"/>
        </w:rPr>
        <w:t>for</w:t>
      </w:r>
      <w:r>
        <w:rPr>
          <w:spacing w:val="-6"/>
          <w:sz w:val="24"/>
        </w:rPr>
        <w:t xml:space="preserve"> </w:t>
      </w:r>
      <w:r>
        <w:rPr>
          <w:sz w:val="24"/>
        </w:rPr>
        <w:t>that</w:t>
      </w:r>
      <w:r>
        <w:rPr>
          <w:spacing w:val="-4"/>
          <w:sz w:val="24"/>
        </w:rPr>
        <w:t xml:space="preserve"> </w:t>
      </w:r>
      <w:r>
        <w:rPr>
          <w:sz w:val="24"/>
        </w:rPr>
        <w:t>season</w:t>
      </w:r>
      <w:r>
        <w:rPr>
          <w:spacing w:val="-6"/>
          <w:sz w:val="24"/>
        </w:rPr>
        <w:t xml:space="preserve"> </w:t>
      </w:r>
      <w:r>
        <w:rPr>
          <w:sz w:val="24"/>
        </w:rPr>
        <w:t>and</w:t>
      </w:r>
      <w:r>
        <w:rPr>
          <w:spacing w:val="-4"/>
          <w:sz w:val="24"/>
        </w:rPr>
        <w:t xml:space="preserve"> </w:t>
      </w:r>
      <w:r>
        <w:rPr>
          <w:sz w:val="24"/>
        </w:rPr>
        <w:t>also</w:t>
      </w:r>
      <w:r>
        <w:rPr>
          <w:spacing w:val="-5"/>
          <w:sz w:val="24"/>
        </w:rPr>
        <w:t xml:space="preserve"> </w:t>
      </w:r>
      <w:r>
        <w:rPr>
          <w:sz w:val="24"/>
        </w:rPr>
        <w:t>placed</w:t>
      </w:r>
      <w:r>
        <w:rPr>
          <w:spacing w:val="-3"/>
          <w:sz w:val="24"/>
        </w:rPr>
        <w:t xml:space="preserve"> </w:t>
      </w:r>
      <w:r>
        <w:rPr>
          <w:sz w:val="24"/>
        </w:rPr>
        <w:t>on ACHA probation for the rest of the season and next</w:t>
      </w:r>
      <w:r>
        <w:rPr>
          <w:spacing w:val="-7"/>
          <w:sz w:val="24"/>
        </w:rPr>
        <w:t xml:space="preserve"> </w:t>
      </w:r>
      <w:r>
        <w:rPr>
          <w:sz w:val="24"/>
        </w:rPr>
        <w:t>one.</w:t>
      </w:r>
    </w:p>
    <w:p w14:paraId="090BDAF8" w14:textId="77777777" w:rsidR="002D23E9" w:rsidRDefault="002D23E9">
      <w:pPr>
        <w:pStyle w:val="BodyText"/>
      </w:pPr>
    </w:p>
    <w:p w14:paraId="26DC1CAF" w14:textId="77777777" w:rsidR="002D23E9" w:rsidRDefault="00253181">
      <w:pPr>
        <w:pStyle w:val="BodyText"/>
        <w:ind w:left="1579" w:right="134"/>
        <w:jc w:val="both"/>
      </w:pPr>
      <w:r>
        <w:t>If a team forfeits any games for similar reasons during the probation time, the team will subject to review for ACHA status. However, if the team cancels</w:t>
      </w:r>
      <w:r>
        <w:rPr>
          <w:spacing w:val="-18"/>
        </w:rPr>
        <w:t xml:space="preserve"> </w:t>
      </w:r>
      <w:r>
        <w:t>more</w:t>
      </w:r>
      <w:r>
        <w:rPr>
          <w:spacing w:val="-18"/>
        </w:rPr>
        <w:t xml:space="preserve"> </w:t>
      </w:r>
      <w:r>
        <w:t>than</w:t>
      </w:r>
      <w:r>
        <w:rPr>
          <w:spacing w:val="-17"/>
        </w:rPr>
        <w:t xml:space="preserve"> </w:t>
      </w:r>
      <w:r>
        <w:t>four</w:t>
      </w:r>
      <w:r>
        <w:rPr>
          <w:spacing w:val="-18"/>
        </w:rPr>
        <w:t xml:space="preserve"> </w:t>
      </w:r>
      <w:r>
        <w:t>(4)</w:t>
      </w:r>
      <w:r>
        <w:rPr>
          <w:spacing w:val="-17"/>
        </w:rPr>
        <w:t xml:space="preserve"> </w:t>
      </w:r>
      <w:r>
        <w:t>weeks</w:t>
      </w:r>
      <w:r>
        <w:rPr>
          <w:spacing w:val="-18"/>
        </w:rPr>
        <w:t xml:space="preserve"> </w:t>
      </w:r>
      <w:r>
        <w:t>in</w:t>
      </w:r>
      <w:r>
        <w:rPr>
          <w:spacing w:val="-17"/>
        </w:rPr>
        <w:t xml:space="preserve"> </w:t>
      </w:r>
      <w:r>
        <w:t>advance,</w:t>
      </w:r>
      <w:r>
        <w:rPr>
          <w:spacing w:val="-17"/>
        </w:rPr>
        <w:t xml:space="preserve"> </w:t>
      </w:r>
      <w:r>
        <w:t>those</w:t>
      </w:r>
      <w:r>
        <w:rPr>
          <w:spacing w:val="-18"/>
        </w:rPr>
        <w:t xml:space="preserve"> </w:t>
      </w:r>
      <w:r>
        <w:t>forfeits</w:t>
      </w:r>
      <w:r>
        <w:rPr>
          <w:spacing w:val="-18"/>
        </w:rPr>
        <w:t xml:space="preserve"> </w:t>
      </w:r>
      <w:r>
        <w:t>would</w:t>
      </w:r>
      <w:r>
        <w:rPr>
          <w:spacing w:val="-18"/>
        </w:rPr>
        <w:t xml:space="preserve"> </w:t>
      </w:r>
      <w:r>
        <w:t>not</w:t>
      </w:r>
      <w:r>
        <w:rPr>
          <w:spacing w:val="-17"/>
        </w:rPr>
        <w:t xml:space="preserve"> </w:t>
      </w:r>
      <w:r>
        <w:t>count toward the numbers. Further, if the team that has been “forfeited on” is willing and able to reschedule with the offending team, the forfeit will not count toward the number. Weather related cancellations ARE NOT part of this provision. School imposed sanctions that result in the forfeits will be reviewed on a case-by-case</w:t>
      </w:r>
      <w:r>
        <w:rPr>
          <w:spacing w:val="-3"/>
        </w:rPr>
        <w:t xml:space="preserve"> </w:t>
      </w:r>
      <w:r>
        <w:t>basis.</w:t>
      </w:r>
    </w:p>
    <w:p w14:paraId="65452F14" w14:textId="77777777" w:rsidR="002D23E9" w:rsidRDefault="002D23E9">
      <w:pPr>
        <w:pStyle w:val="BodyText"/>
        <w:spacing w:before="1"/>
      </w:pPr>
    </w:p>
    <w:p w14:paraId="2A2BF360" w14:textId="77777777" w:rsidR="002D23E9" w:rsidRDefault="00253181">
      <w:pPr>
        <w:pStyle w:val="BodyText"/>
        <w:ind w:left="1580" w:right="136"/>
        <w:jc w:val="both"/>
      </w:pPr>
      <w:r>
        <w:t>For computer ranking purposes, games involving a forfeit will be handled as follows: the winning team will be credited with a 5-0 win; the forfeiting team will be credited with a 5-0 loss.</w:t>
      </w:r>
    </w:p>
    <w:p w14:paraId="73246CEF" w14:textId="77777777" w:rsidR="002D23E9" w:rsidRDefault="002D23E9">
      <w:pPr>
        <w:pStyle w:val="BodyText"/>
      </w:pPr>
    </w:p>
    <w:p w14:paraId="5773FC77" w14:textId="77777777" w:rsidR="002D23E9" w:rsidRDefault="00253181">
      <w:pPr>
        <w:pStyle w:val="Heading3"/>
        <w:tabs>
          <w:tab w:val="left" w:pos="2301"/>
        </w:tabs>
        <w:ind w:left="140"/>
      </w:pPr>
      <w:r>
        <w:t>ARTICLE IV</w:t>
      </w:r>
      <w:r>
        <w:tab/>
        <w:t>RANKING</w:t>
      </w:r>
      <w:r>
        <w:rPr>
          <w:spacing w:val="-1"/>
        </w:rPr>
        <w:t xml:space="preserve"> </w:t>
      </w:r>
      <w:r>
        <w:t>PROCEDURES</w:t>
      </w:r>
    </w:p>
    <w:p w14:paraId="17A953F3" w14:textId="77777777" w:rsidR="002D23E9" w:rsidRDefault="002D23E9">
      <w:pPr>
        <w:pStyle w:val="BodyText"/>
        <w:spacing w:before="11"/>
        <w:rPr>
          <w:b/>
          <w:sz w:val="23"/>
        </w:rPr>
      </w:pPr>
    </w:p>
    <w:p w14:paraId="56064846" w14:textId="77777777" w:rsidR="002D23E9" w:rsidRDefault="00253181">
      <w:pPr>
        <w:tabs>
          <w:tab w:val="left" w:pos="2298"/>
        </w:tabs>
        <w:ind w:left="860"/>
        <w:rPr>
          <w:b/>
          <w:sz w:val="24"/>
        </w:rPr>
      </w:pPr>
      <w:r>
        <w:rPr>
          <w:b/>
          <w:sz w:val="24"/>
        </w:rPr>
        <w:t>Section</w:t>
      </w:r>
      <w:r>
        <w:rPr>
          <w:b/>
          <w:spacing w:val="-3"/>
          <w:sz w:val="24"/>
        </w:rPr>
        <w:t xml:space="preserve"> </w:t>
      </w:r>
      <w:r>
        <w:rPr>
          <w:b/>
          <w:sz w:val="24"/>
        </w:rPr>
        <w:t>1</w:t>
      </w:r>
      <w:r>
        <w:rPr>
          <w:b/>
          <w:sz w:val="24"/>
        </w:rPr>
        <w:tab/>
        <w:t>Men’s Division 3 Ranking</w:t>
      </w:r>
      <w:r>
        <w:rPr>
          <w:b/>
          <w:spacing w:val="-6"/>
          <w:sz w:val="24"/>
        </w:rPr>
        <w:t xml:space="preserve"> </w:t>
      </w:r>
      <w:r>
        <w:rPr>
          <w:b/>
          <w:sz w:val="24"/>
        </w:rPr>
        <w:t>Provisions</w:t>
      </w:r>
    </w:p>
    <w:p w14:paraId="4A0F8BB5" w14:textId="77777777" w:rsidR="002D23E9" w:rsidRDefault="002D23E9">
      <w:pPr>
        <w:pStyle w:val="BodyText"/>
        <w:rPr>
          <w:b/>
        </w:rPr>
      </w:pPr>
    </w:p>
    <w:p w14:paraId="43C84AFB" w14:textId="08442C2E" w:rsidR="007157C6" w:rsidRDefault="007157C6" w:rsidP="007157C6">
      <w:pPr>
        <w:tabs>
          <w:tab w:val="left" w:pos="1580"/>
        </w:tabs>
        <w:spacing w:before="1"/>
        <w:ind w:left="1620" w:right="135" w:hanging="720"/>
        <w:rPr>
          <w:sz w:val="24"/>
        </w:rPr>
      </w:pPr>
      <w:r w:rsidRPr="007157C6">
        <w:rPr>
          <w:sz w:val="24"/>
        </w:rPr>
        <w:t>A.</w:t>
      </w:r>
      <w:r>
        <w:rPr>
          <w:sz w:val="24"/>
        </w:rPr>
        <w:t xml:space="preserve"> </w:t>
      </w:r>
      <w:r>
        <w:rPr>
          <w:sz w:val="24"/>
        </w:rPr>
        <w:tab/>
      </w:r>
      <w:r w:rsidRPr="007157C6">
        <w:rPr>
          <w:sz w:val="24"/>
          <w:highlight w:val="lightGray"/>
        </w:rPr>
        <w:t>See Addendum for 2021-22 Season Ranking &amp; National Tournament Format which supersedes below until next Annual Meeting [2021].</w:t>
      </w:r>
    </w:p>
    <w:p w14:paraId="3A5F8653" w14:textId="77777777" w:rsidR="007157C6" w:rsidRPr="007157C6" w:rsidRDefault="007157C6" w:rsidP="007157C6">
      <w:pPr>
        <w:tabs>
          <w:tab w:val="left" w:pos="1580"/>
        </w:tabs>
        <w:spacing w:before="1"/>
        <w:ind w:left="1620" w:right="135" w:hanging="720"/>
        <w:rPr>
          <w:sz w:val="24"/>
        </w:rPr>
      </w:pPr>
    </w:p>
    <w:p w14:paraId="516F7645" w14:textId="6198F3A7" w:rsidR="002D23E9" w:rsidRDefault="00253181" w:rsidP="0094154D">
      <w:pPr>
        <w:pStyle w:val="ListParagraph"/>
        <w:numPr>
          <w:ilvl w:val="0"/>
          <w:numId w:val="19"/>
        </w:numPr>
        <w:tabs>
          <w:tab w:val="left" w:pos="1580"/>
        </w:tabs>
        <w:spacing w:before="1"/>
        <w:ind w:right="135"/>
        <w:rPr>
          <w:sz w:val="24"/>
        </w:rPr>
      </w:pPr>
      <w:r>
        <w:rPr>
          <w:sz w:val="24"/>
        </w:rPr>
        <w:t xml:space="preserve">Men’s Division 3 shall be divided into </w:t>
      </w:r>
      <w:r w:rsidRPr="007157C6">
        <w:rPr>
          <w:sz w:val="24"/>
        </w:rPr>
        <w:t>four (4) geographic regions</w:t>
      </w:r>
      <w:r>
        <w:rPr>
          <w:sz w:val="24"/>
        </w:rPr>
        <w:t xml:space="preserve"> to be approved by the Vice President–Men’s Division 3 and the regional tournament coordinators. In case of disputes on regional assignments, the Men’s Division 3 Commissioner is authorized to settle disputes. M3</w:t>
      </w:r>
      <w:r>
        <w:rPr>
          <w:spacing w:val="-47"/>
          <w:sz w:val="24"/>
        </w:rPr>
        <w:t xml:space="preserve"> </w:t>
      </w:r>
      <w:r>
        <w:rPr>
          <w:sz w:val="24"/>
        </w:rPr>
        <w:t>Regions shall be determined and posted no later than May</w:t>
      </w:r>
      <w:r>
        <w:rPr>
          <w:spacing w:val="-7"/>
          <w:sz w:val="24"/>
        </w:rPr>
        <w:t xml:space="preserve"> </w:t>
      </w:r>
      <w:r>
        <w:rPr>
          <w:sz w:val="24"/>
        </w:rPr>
        <w:t>1.</w:t>
      </w:r>
    </w:p>
    <w:p w14:paraId="3C1914E6" w14:textId="77777777" w:rsidR="002D23E9" w:rsidRDefault="002D23E9">
      <w:pPr>
        <w:pStyle w:val="BodyText"/>
      </w:pPr>
    </w:p>
    <w:p w14:paraId="2943A19C" w14:textId="77777777" w:rsidR="002D23E9" w:rsidRDefault="00253181" w:rsidP="0094154D">
      <w:pPr>
        <w:pStyle w:val="ListParagraph"/>
        <w:numPr>
          <w:ilvl w:val="0"/>
          <w:numId w:val="19"/>
        </w:numPr>
        <w:tabs>
          <w:tab w:val="left" w:pos="1580"/>
        </w:tabs>
        <w:ind w:right="135"/>
        <w:rPr>
          <w:sz w:val="24"/>
        </w:rPr>
      </w:pPr>
      <w:r>
        <w:rPr>
          <w:sz w:val="24"/>
        </w:rPr>
        <w:t>If a current M3 member team in good standing is going to be moved from their</w:t>
      </w:r>
      <w:r>
        <w:rPr>
          <w:spacing w:val="-8"/>
          <w:sz w:val="24"/>
        </w:rPr>
        <w:t xml:space="preserve"> </w:t>
      </w:r>
      <w:r>
        <w:rPr>
          <w:sz w:val="24"/>
        </w:rPr>
        <w:t>current</w:t>
      </w:r>
      <w:r>
        <w:rPr>
          <w:spacing w:val="-7"/>
          <w:sz w:val="24"/>
        </w:rPr>
        <w:t xml:space="preserve"> </w:t>
      </w:r>
      <w:r>
        <w:rPr>
          <w:sz w:val="24"/>
        </w:rPr>
        <w:t>region</w:t>
      </w:r>
      <w:r>
        <w:rPr>
          <w:spacing w:val="-8"/>
          <w:sz w:val="24"/>
        </w:rPr>
        <w:t xml:space="preserve"> </w:t>
      </w:r>
      <w:r>
        <w:rPr>
          <w:sz w:val="24"/>
        </w:rPr>
        <w:t>to</w:t>
      </w:r>
      <w:r>
        <w:rPr>
          <w:spacing w:val="-6"/>
          <w:sz w:val="24"/>
        </w:rPr>
        <w:t xml:space="preserve"> </w:t>
      </w:r>
      <w:r>
        <w:rPr>
          <w:sz w:val="24"/>
        </w:rPr>
        <w:t>a</w:t>
      </w:r>
      <w:r>
        <w:rPr>
          <w:spacing w:val="-6"/>
          <w:sz w:val="24"/>
        </w:rPr>
        <w:t xml:space="preserve"> </w:t>
      </w:r>
      <w:r>
        <w:rPr>
          <w:sz w:val="24"/>
        </w:rPr>
        <w:t>different</w:t>
      </w:r>
      <w:r>
        <w:rPr>
          <w:spacing w:val="-7"/>
          <w:sz w:val="24"/>
        </w:rPr>
        <w:t xml:space="preserve"> </w:t>
      </w:r>
      <w:r>
        <w:rPr>
          <w:sz w:val="24"/>
        </w:rPr>
        <w:t>region,</w:t>
      </w:r>
      <w:r>
        <w:rPr>
          <w:spacing w:val="-7"/>
          <w:sz w:val="24"/>
        </w:rPr>
        <w:t xml:space="preserve"> </w:t>
      </w:r>
      <w:r>
        <w:rPr>
          <w:sz w:val="24"/>
        </w:rPr>
        <w:t>the</w:t>
      </w:r>
      <w:r>
        <w:rPr>
          <w:spacing w:val="-6"/>
          <w:sz w:val="24"/>
        </w:rPr>
        <w:t xml:space="preserve"> </w:t>
      </w:r>
      <w:r>
        <w:rPr>
          <w:sz w:val="24"/>
        </w:rPr>
        <w:t>team</w:t>
      </w:r>
      <w:r>
        <w:rPr>
          <w:spacing w:val="-8"/>
          <w:sz w:val="24"/>
        </w:rPr>
        <w:t xml:space="preserve"> </w:t>
      </w:r>
      <w:r>
        <w:rPr>
          <w:sz w:val="24"/>
        </w:rPr>
        <w:t>will</w:t>
      </w:r>
      <w:r>
        <w:rPr>
          <w:spacing w:val="-7"/>
          <w:sz w:val="24"/>
        </w:rPr>
        <w:t xml:space="preserve"> </w:t>
      </w:r>
      <w:r>
        <w:rPr>
          <w:sz w:val="24"/>
        </w:rPr>
        <w:t>be</w:t>
      </w:r>
      <w:r>
        <w:rPr>
          <w:spacing w:val="-6"/>
          <w:sz w:val="24"/>
        </w:rPr>
        <w:t xml:space="preserve"> </w:t>
      </w:r>
      <w:r>
        <w:rPr>
          <w:sz w:val="24"/>
        </w:rPr>
        <w:t>notified</w:t>
      </w:r>
      <w:r>
        <w:rPr>
          <w:spacing w:val="-9"/>
          <w:sz w:val="24"/>
        </w:rPr>
        <w:t xml:space="preserve"> </w:t>
      </w:r>
      <w:r>
        <w:rPr>
          <w:sz w:val="24"/>
        </w:rPr>
        <w:t>via</w:t>
      </w:r>
      <w:r>
        <w:rPr>
          <w:spacing w:val="-6"/>
          <w:sz w:val="24"/>
        </w:rPr>
        <w:t xml:space="preserve"> </w:t>
      </w:r>
      <w:r>
        <w:rPr>
          <w:sz w:val="24"/>
        </w:rPr>
        <w:t>email from the commissioner one (1) year in advance, unless the team is asked by the commissioner and agrees to move.</w:t>
      </w:r>
      <w:r>
        <w:rPr>
          <w:spacing w:val="72"/>
          <w:sz w:val="24"/>
        </w:rPr>
        <w:t xml:space="preserve"> </w:t>
      </w:r>
      <w:r>
        <w:rPr>
          <w:sz w:val="24"/>
        </w:rPr>
        <w:t>[2006]</w:t>
      </w:r>
    </w:p>
    <w:p w14:paraId="229BA049" w14:textId="77777777" w:rsidR="002D23E9" w:rsidRDefault="002D23E9">
      <w:pPr>
        <w:pStyle w:val="BodyText"/>
      </w:pPr>
    </w:p>
    <w:p w14:paraId="4760D65A" w14:textId="77777777" w:rsidR="002D23E9" w:rsidRDefault="00253181" w:rsidP="0094154D">
      <w:pPr>
        <w:pStyle w:val="ListParagraph"/>
        <w:numPr>
          <w:ilvl w:val="0"/>
          <w:numId w:val="19"/>
        </w:numPr>
        <w:tabs>
          <w:tab w:val="left" w:pos="1580"/>
        </w:tabs>
        <w:ind w:right="136"/>
        <w:rPr>
          <w:sz w:val="24"/>
        </w:rPr>
      </w:pPr>
      <w:r>
        <w:rPr>
          <w:sz w:val="24"/>
        </w:rPr>
        <w:t>Teams will be ranked on a regional by computer using components that include</w:t>
      </w:r>
      <w:r>
        <w:rPr>
          <w:spacing w:val="-15"/>
          <w:sz w:val="24"/>
        </w:rPr>
        <w:t xml:space="preserve"> </w:t>
      </w:r>
      <w:r>
        <w:rPr>
          <w:sz w:val="24"/>
        </w:rPr>
        <w:t>but</w:t>
      </w:r>
      <w:r>
        <w:rPr>
          <w:spacing w:val="-15"/>
          <w:sz w:val="24"/>
        </w:rPr>
        <w:t xml:space="preserve"> </w:t>
      </w:r>
      <w:r>
        <w:rPr>
          <w:sz w:val="24"/>
        </w:rPr>
        <w:t>are</w:t>
      </w:r>
      <w:r>
        <w:rPr>
          <w:spacing w:val="-15"/>
          <w:sz w:val="24"/>
        </w:rPr>
        <w:t xml:space="preserve"> </w:t>
      </w:r>
      <w:r>
        <w:rPr>
          <w:sz w:val="24"/>
        </w:rPr>
        <w:t>not</w:t>
      </w:r>
      <w:r>
        <w:rPr>
          <w:spacing w:val="-14"/>
          <w:sz w:val="24"/>
        </w:rPr>
        <w:t xml:space="preserve"> </w:t>
      </w:r>
      <w:r>
        <w:rPr>
          <w:sz w:val="24"/>
        </w:rPr>
        <w:t>limited</w:t>
      </w:r>
      <w:r>
        <w:rPr>
          <w:spacing w:val="-15"/>
          <w:sz w:val="24"/>
        </w:rPr>
        <w:t xml:space="preserve"> </w:t>
      </w:r>
      <w:r>
        <w:rPr>
          <w:sz w:val="24"/>
        </w:rPr>
        <w:t>to</w:t>
      </w:r>
      <w:r>
        <w:rPr>
          <w:spacing w:val="-14"/>
          <w:sz w:val="24"/>
        </w:rPr>
        <w:t xml:space="preserve"> </w:t>
      </w:r>
      <w:r>
        <w:rPr>
          <w:sz w:val="24"/>
        </w:rPr>
        <w:t>strength</w:t>
      </w:r>
      <w:r>
        <w:rPr>
          <w:spacing w:val="-15"/>
          <w:sz w:val="24"/>
        </w:rPr>
        <w:t xml:space="preserve"> </w:t>
      </w:r>
      <w:r>
        <w:rPr>
          <w:sz w:val="24"/>
        </w:rPr>
        <w:t>of</w:t>
      </w:r>
      <w:r>
        <w:rPr>
          <w:spacing w:val="-14"/>
          <w:sz w:val="24"/>
        </w:rPr>
        <w:t xml:space="preserve"> </w:t>
      </w:r>
      <w:r>
        <w:rPr>
          <w:sz w:val="24"/>
        </w:rPr>
        <w:t>schedule,</w:t>
      </w:r>
      <w:r>
        <w:rPr>
          <w:spacing w:val="-15"/>
          <w:sz w:val="24"/>
        </w:rPr>
        <w:t xml:space="preserve"> </w:t>
      </w:r>
      <w:r>
        <w:rPr>
          <w:sz w:val="24"/>
        </w:rPr>
        <w:t>win-loss</w:t>
      </w:r>
      <w:r>
        <w:rPr>
          <w:spacing w:val="-14"/>
          <w:sz w:val="24"/>
        </w:rPr>
        <w:t xml:space="preserve"> </w:t>
      </w:r>
      <w:r>
        <w:rPr>
          <w:sz w:val="24"/>
        </w:rPr>
        <w:t>results</w:t>
      </w:r>
      <w:r>
        <w:rPr>
          <w:spacing w:val="-15"/>
          <w:sz w:val="24"/>
        </w:rPr>
        <w:t xml:space="preserve"> </w:t>
      </w:r>
      <w:r>
        <w:rPr>
          <w:sz w:val="24"/>
        </w:rPr>
        <w:t>and</w:t>
      </w:r>
      <w:r>
        <w:rPr>
          <w:spacing w:val="-14"/>
          <w:sz w:val="24"/>
        </w:rPr>
        <w:t xml:space="preserve"> </w:t>
      </w:r>
      <w:r>
        <w:rPr>
          <w:sz w:val="24"/>
        </w:rPr>
        <w:t>goal differential. If the teams/leagues permit shootouts, those games will be recorded for computer rankings purposes as a tie.</w:t>
      </w:r>
      <w:r>
        <w:rPr>
          <w:spacing w:val="67"/>
          <w:sz w:val="24"/>
        </w:rPr>
        <w:t xml:space="preserve"> </w:t>
      </w:r>
      <w:r>
        <w:rPr>
          <w:sz w:val="24"/>
        </w:rPr>
        <w:t>[2018]</w:t>
      </w:r>
    </w:p>
    <w:p w14:paraId="690C1F9F" w14:textId="77777777" w:rsidR="002D23E9" w:rsidRDefault="002D23E9">
      <w:pPr>
        <w:pStyle w:val="BodyText"/>
      </w:pPr>
    </w:p>
    <w:p w14:paraId="11260A4E" w14:textId="77777777" w:rsidR="002D23E9" w:rsidRDefault="00253181" w:rsidP="0094154D">
      <w:pPr>
        <w:pStyle w:val="ListParagraph"/>
        <w:numPr>
          <w:ilvl w:val="0"/>
          <w:numId w:val="19"/>
        </w:numPr>
        <w:tabs>
          <w:tab w:val="left" w:pos="1580"/>
        </w:tabs>
        <w:ind w:right="137"/>
        <w:rPr>
          <w:sz w:val="24"/>
        </w:rPr>
      </w:pPr>
      <w:r>
        <w:rPr>
          <w:sz w:val="24"/>
        </w:rPr>
        <w:t>Men’s Division 3 rankings shall include the Top 15 teams in each region. [2018]</w:t>
      </w:r>
    </w:p>
    <w:p w14:paraId="7B660941" w14:textId="77777777" w:rsidR="002D23E9" w:rsidRDefault="002D23E9">
      <w:pPr>
        <w:jc w:val="both"/>
        <w:rPr>
          <w:sz w:val="24"/>
        </w:rPr>
        <w:sectPr w:rsidR="002D23E9">
          <w:pgSz w:w="12240" w:h="15840"/>
          <w:pgMar w:top="1360" w:right="1300" w:bottom="1000" w:left="1300" w:header="0" w:footer="729" w:gutter="0"/>
          <w:cols w:space="720"/>
        </w:sectPr>
      </w:pPr>
    </w:p>
    <w:p w14:paraId="147E084A" w14:textId="77777777" w:rsidR="002D23E9" w:rsidRDefault="00253181" w:rsidP="0094154D">
      <w:pPr>
        <w:pStyle w:val="ListParagraph"/>
        <w:numPr>
          <w:ilvl w:val="0"/>
          <w:numId w:val="19"/>
        </w:numPr>
        <w:tabs>
          <w:tab w:val="left" w:pos="1580"/>
        </w:tabs>
        <w:spacing w:before="80"/>
        <w:ind w:right="137"/>
        <w:rPr>
          <w:sz w:val="24"/>
        </w:rPr>
      </w:pPr>
      <w:r>
        <w:rPr>
          <w:sz w:val="24"/>
        </w:rPr>
        <w:lastRenderedPageBreak/>
        <w:t>Teams must be in good standing to be eligible for ranking consideration. [2018]</w:t>
      </w:r>
    </w:p>
    <w:p w14:paraId="4210B428" w14:textId="77777777" w:rsidR="002D23E9" w:rsidRDefault="002D23E9">
      <w:pPr>
        <w:pStyle w:val="BodyText"/>
        <w:spacing w:before="11"/>
        <w:rPr>
          <w:sz w:val="23"/>
        </w:rPr>
      </w:pPr>
    </w:p>
    <w:p w14:paraId="15DC41FE" w14:textId="77777777" w:rsidR="002D23E9" w:rsidRPr="007157C6" w:rsidRDefault="00253181" w:rsidP="0094154D">
      <w:pPr>
        <w:pStyle w:val="ListParagraph"/>
        <w:numPr>
          <w:ilvl w:val="0"/>
          <w:numId w:val="19"/>
        </w:numPr>
        <w:tabs>
          <w:tab w:val="left" w:pos="1579"/>
          <w:tab w:val="left" w:pos="1580"/>
        </w:tabs>
        <w:rPr>
          <w:sz w:val="24"/>
        </w:rPr>
      </w:pPr>
      <w:r w:rsidRPr="007157C6">
        <w:rPr>
          <w:sz w:val="24"/>
        </w:rPr>
        <w:t>Men’s Division 3 regional rankings will be as</w:t>
      </w:r>
      <w:r w:rsidRPr="007157C6">
        <w:rPr>
          <w:spacing w:val="-8"/>
          <w:sz w:val="24"/>
        </w:rPr>
        <w:t xml:space="preserve"> </w:t>
      </w:r>
      <w:r w:rsidRPr="007157C6">
        <w:rPr>
          <w:sz w:val="24"/>
        </w:rPr>
        <w:t>follows:</w:t>
      </w:r>
    </w:p>
    <w:p w14:paraId="3DDC707C" w14:textId="77777777" w:rsidR="002D23E9" w:rsidRPr="007157C6" w:rsidRDefault="002D23E9">
      <w:pPr>
        <w:pStyle w:val="BodyText"/>
      </w:pPr>
    </w:p>
    <w:p w14:paraId="4CD41C43" w14:textId="77777777" w:rsidR="002D23E9" w:rsidRPr="007157C6" w:rsidRDefault="00253181" w:rsidP="0094154D">
      <w:pPr>
        <w:pStyle w:val="ListParagraph"/>
        <w:numPr>
          <w:ilvl w:val="1"/>
          <w:numId w:val="19"/>
        </w:numPr>
        <w:tabs>
          <w:tab w:val="left" w:pos="2299"/>
          <w:tab w:val="left" w:pos="2300"/>
          <w:tab w:val="left" w:pos="3014"/>
          <w:tab w:val="left" w:pos="3757"/>
          <w:tab w:val="left" w:pos="4489"/>
          <w:tab w:val="left" w:pos="5338"/>
          <w:tab w:val="left" w:pos="5791"/>
          <w:tab w:val="left" w:pos="6592"/>
          <w:tab w:val="left" w:pos="7494"/>
          <w:tab w:val="left" w:pos="7914"/>
          <w:tab w:val="left" w:pos="8463"/>
        </w:tabs>
        <w:spacing w:before="1"/>
        <w:ind w:right="858"/>
        <w:rPr>
          <w:sz w:val="24"/>
        </w:rPr>
      </w:pPr>
      <w:r w:rsidRPr="007157C6">
        <w:rPr>
          <w:sz w:val="24"/>
        </w:rPr>
        <w:t>Each</w:t>
      </w:r>
      <w:r w:rsidRPr="007157C6">
        <w:rPr>
          <w:sz w:val="24"/>
        </w:rPr>
        <w:tab/>
        <w:t>team</w:t>
      </w:r>
      <w:r w:rsidRPr="007157C6">
        <w:rPr>
          <w:sz w:val="24"/>
        </w:rPr>
        <w:tab/>
        <w:t>must</w:t>
      </w:r>
      <w:r w:rsidRPr="007157C6">
        <w:rPr>
          <w:sz w:val="24"/>
        </w:rPr>
        <w:tab/>
        <w:t>report</w:t>
      </w:r>
      <w:r w:rsidRPr="007157C6">
        <w:rPr>
          <w:sz w:val="24"/>
        </w:rPr>
        <w:tab/>
        <w:t>its</w:t>
      </w:r>
      <w:r w:rsidRPr="007157C6">
        <w:rPr>
          <w:sz w:val="24"/>
        </w:rPr>
        <w:tab/>
        <w:t>home</w:t>
      </w:r>
      <w:r w:rsidRPr="007157C6">
        <w:rPr>
          <w:sz w:val="24"/>
        </w:rPr>
        <w:tab/>
        <w:t>games</w:t>
      </w:r>
      <w:r w:rsidRPr="007157C6">
        <w:rPr>
          <w:sz w:val="24"/>
        </w:rPr>
        <w:tab/>
        <w:t>to</w:t>
      </w:r>
      <w:r w:rsidRPr="007157C6">
        <w:rPr>
          <w:sz w:val="24"/>
        </w:rPr>
        <w:tab/>
        <w:t>the</w:t>
      </w:r>
      <w:r w:rsidRPr="007157C6">
        <w:rPr>
          <w:sz w:val="24"/>
        </w:rPr>
        <w:tab/>
      </w:r>
      <w:r w:rsidRPr="007157C6">
        <w:rPr>
          <w:spacing w:val="-9"/>
          <w:sz w:val="24"/>
        </w:rPr>
        <w:t xml:space="preserve">M3 </w:t>
      </w:r>
      <w:r w:rsidRPr="007157C6">
        <w:rPr>
          <w:sz w:val="24"/>
        </w:rPr>
        <w:t>Commissioner by the following Monday at midnight.</w:t>
      </w:r>
      <w:r w:rsidRPr="007157C6">
        <w:rPr>
          <w:spacing w:val="-18"/>
          <w:sz w:val="24"/>
        </w:rPr>
        <w:t xml:space="preserve"> </w:t>
      </w:r>
      <w:r w:rsidRPr="007157C6">
        <w:rPr>
          <w:sz w:val="24"/>
        </w:rPr>
        <w:t>[2018]</w:t>
      </w:r>
    </w:p>
    <w:p w14:paraId="004D20AB" w14:textId="77777777" w:rsidR="002D23E9" w:rsidRPr="007157C6" w:rsidRDefault="002D23E9">
      <w:pPr>
        <w:pStyle w:val="BodyText"/>
        <w:spacing w:before="11"/>
        <w:rPr>
          <w:sz w:val="23"/>
        </w:rPr>
      </w:pPr>
    </w:p>
    <w:p w14:paraId="29EAE9EF" w14:textId="77777777" w:rsidR="002D23E9" w:rsidRPr="007157C6" w:rsidRDefault="00253181" w:rsidP="0094154D">
      <w:pPr>
        <w:pStyle w:val="ListParagraph"/>
        <w:numPr>
          <w:ilvl w:val="1"/>
          <w:numId w:val="19"/>
        </w:numPr>
        <w:tabs>
          <w:tab w:val="left" w:pos="2299"/>
          <w:tab w:val="left" w:pos="2300"/>
        </w:tabs>
        <w:ind w:right="857"/>
        <w:rPr>
          <w:sz w:val="24"/>
        </w:rPr>
      </w:pPr>
      <w:r w:rsidRPr="007157C6">
        <w:rPr>
          <w:sz w:val="24"/>
        </w:rPr>
        <w:t>Division 3 rankings will be posted each Wednesday evening by midnight. [2018]</w:t>
      </w:r>
    </w:p>
    <w:p w14:paraId="341D36F0" w14:textId="77777777" w:rsidR="002D23E9" w:rsidRPr="007157C6" w:rsidRDefault="002D23E9">
      <w:pPr>
        <w:pStyle w:val="BodyText"/>
      </w:pPr>
    </w:p>
    <w:p w14:paraId="5FD1777E" w14:textId="77777777" w:rsidR="002D23E9" w:rsidRPr="007157C6" w:rsidRDefault="00253181" w:rsidP="0094154D">
      <w:pPr>
        <w:pStyle w:val="ListParagraph"/>
        <w:numPr>
          <w:ilvl w:val="1"/>
          <w:numId w:val="19"/>
        </w:numPr>
        <w:tabs>
          <w:tab w:val="left" w:pos="2299"/>
          <w:tab w:val="left" w:pos="2300"/>
        </w:tabs>
        <w:ind w:right="854"/>
        <w:rPr>
          <w:sz w:val="24"/>
        </w:rPr>
      </w:pPr>
      <w:r w:rsidRPr="007157C6">
        <w:rPr>
          <w:sz w:val="24"/>
        </w:rPr>
        <w:t>The first M3 ranking of the season will be published on the first Wednesday in November.</w:t>
      </w:r>
      <w:r w:rsidRPr="007157C6">
        <w:rPr>
          <w:spacing w:val="-3"/>
          <w:sz w:val="24"/>
        </w:rPr>
        <w:t xml:space="preserve"> </w:t>
      </w:r>
      <w:r w:rsidRPr="007157C6">
        <w:rPr>
          <w:sz w:val="24"/>
        </w:rPr>
        <w:t>[2018]</w:t>
      </w:r>
    </w:p>
    <w:p w14:paraId="01E2029B" w14:textId="77777777" w:rsidR="002D23E9" w:rsidRPr="007157C6" w:rsidRDefault="002D23E9">
      <w:pPr>
        <w:pStyle w:val="BodyText"/>
        <w:spacing w:before="1"/>
      </w:pPr>
    </w:p>
    <w:p w14:paraId="568AA204" w14:textId="77777777" w:rsidR="002D23E9" w:rsidRPr="007157C6" w:rsidRDefault="00253181" w:rsidP="0094154D">
      <w:pPr>
        <w:pStyle w:val="ListParagraph"/>
        <w:numPr>
          <w:ilvl w:val="1"/>
          <w:numId w:val="19"/>
        </w:numPr>
        <w:tabs>
          <w:tab w:val="left" w:pos="2299"/>
          <w:tab w:val="left" w:pos="2300"/>
        </w:tabs>
        <w:ind w:right="854"/>
        <w:rPr>
          <w:sz w:val="24"/>
        </w:rPr>
      </w:pPr>
      <w:r w:rsidRPr="007157C6">
        <w:rPr>
          <w:sz w:val="24"/>
        </w:rPr>
        <w:t>The</w:t>
      </w:r>
      <w:r w:rsidRPr="007157C6">
        <w:rPr>
          <w:spacing w:val="-10"/>
          <w:sz w:val="24"/>
        </w:rPr>
        <w:t xml:space="preserve"> </w:t>
      </w:r>
      <w:r w:rsidRPr="007157C6">
        <w:rPr>
          <w:sz w:val="24"/>
        </w:rPr>
        <w:t>final</w:t>
      </w:r>
      <w:r w:rsidRPr="007157C6">
        <w:rPr>
          <w:spacing w:val="-9"/>
          <w:sz w:val="24"/>
        </w:rPr>
        <w:t xml:space="preserve"> </w:t>
      </w:r>
      <w:r w:rsidRPr="007157C6">
        <w:rPr>
          <w:sz w:val="24"/>
        </w:rPr>
        <w:t>M3</w:t>
      </w:r>
      <w:r w:rsidRPr="007157C6">
        <w:rPr>
          <w:spacing w:val="-9"/>
          <w:sz w:val="24"/>
        </w:rPr>
        <w:t xml:space="preserve"> </w:t>
      </w:r>
      <w:r w:rsidRPr="007157C6">
        <w:rPr>
          <w:sz w:val="24"/>
        </w:rPr>
        <w:t>ranking</w:t>
      </w:r>
      <w:r w:rsidRPr="007157C6">
        <w:rPr>
          <w:spacing w:val="-10"/>
          <w:sz w:val="24"/>
        </w:rPr>
        <w:t xml:space="preserve"> </w:t>
      </w:r>
      <w:r w:rsidRPr="007157C6">
        <w:rPr>
          <w:sz w:val="24"/>
        </w:rPr>
        <w:t>period</w:t>
      </w:r>
      <w:r w:rsidRPr="007157C6">
        <w:rPr>
          <w:spacing w:val="-9"/>
          <w:sz w:val="24"/>
        </w:rPr>
        <w:t xml:space="preserve"> </w:t>
      </w:r>
      <w:r w:rsidRPr="007157C6">
        <w:rPr>
          <w:sz w:val="24"/>
        </w:rPr>
        <w:t>will</w:t>
      </w:r>
      <w:r w:rsidRPr="007157C6">
        <w:rPr>
          <w:spacing w:val="-10"/>
          <w:sz w:val="24"/>
        </w:rPr>
        <w:t xml:space="preserve"> </w:t>
      </w:r>
      <w:r w:rsidRPr="007157C6">
        <w:rPr>
          <w:sz w:val="24"/>
        </w:rPr>
        <w:t>be</w:t>
      </w:r>
      <w:r w:rsidRPr="007157C6">
        <w:rPr>
          <w:spacing w:val="-9"/>
          <w:sz w:val="24"/>
        </w:rPr>
        <w:t xml:space="preserve"> </w:t>
      </w:r>
      <w:r w:rsidRPr="007157C6">
        <w:rPr>
          <w:sz w:val="24"/>
        </w:rPr>
        <w:t>published</w:t>
      </w:r>
      <w:r w:rsidRPr="007157C6">
        <w:rPr>
          <w:spacing w:val="-10"/>
          <w:sz w:val="24"/>
        </w:rPr>
        <w:t xml:space="preserve"> </w:t>
      </w:r>
      <w:r w:rsidRPr="007157C6">
        <w:rPr>
          <w:sz w:val="24"/>
        </w:rPr>
        <w:t>in</w:t>
      </w:r>
      <w:r w:rsidRPr="007157C6">
        <w:rPr>
          <w:spacing w:val="-9"/>
          <w:sz w:val="24"/>
        </w:rPr>
        <w:t xml:space="preserve"> </w:t>
      </w:r>
      <w:r w:rsidRPr="007157C6">
        <w:rPr>
          <w:sz w:val="24"/>
        </w:rPr>
        <w:t>late</w:t>
      </w:r>
      <w:r w:rsidRPr="007157C6">
        <w:rPr>
          <w:spacing w:val="-9"/>
          <w:sz w:val="24"/>
        </w:rPr>
        <w:t xml:space="preserve"> </w:t>
      </w:r>
      <w:r w:rsidRPr="007157C6">
        <w:rPr>
          <w:sz w:val="24"/>
        </w:rPr>
        <w:t>February. [2018]</w:t>
      </w:r>
    </w:p>
    <w:p w14:paraId="1F7645A7" w14:textId="77777777" w:rsidR="002D23E9" w:rsidRPr="007157C6" w:rsidRDefault="002D23E9">
      <w:pPr>
        <w:pStyle w:val="BodyText"/>
      </w:pPr>
    </w:p>
    <w:p w14:paraId="175AEC1D" w14:textId="77777777" w:rsidR="002D23E9" w:rsidRPr="007157C6" w:rsidRDefault="00253181" w:rsidP="0094154D">
      <w:pPr>
        <w:pStyle w:val="ListParagraph"/>
        <w:numPr>
          <w:ilvl w:val="1"/>
          <w:numId w:val="19"/>
        </w:numPr>
        <w:tabs>
          <w:tab w:val="left" w:pos="2299"/>
          <w:tab w:val="left" w:pos="2300"/>
        </w:tabs>
        <w:ind w:right="854"/>
        <w:rPr>
          <w:sz w:val="24"/>
        </w:rPr>
      </w:pPr>
      <w:r w:rsidRPr="007157C6">
        <w:rPr>
          <w:sz w:val="24"/>
        </w:rPr>
        <w:t>Final rankings for National Tournament (1st and 2nd) and Regional Tournament</w:t>
      </w:r>
      <w:r w:rsidRPr="007157C6">
        <w:rPr>
          <w:spacing w:val="-1"/>
          <w:sz w:val="24"/>
        </w:rPr>
        <w:t xml:space="preserve"> </w:t>
      </w:r>
      <w:r w:rsidRPr="007157C6">
        <w:rPr>
          <w:sz w:val="24"/>
        </w:rPr>
        <w:t>(3</w:t>
      </w:r>
      <w:proofErr w:type="spellStart"/>
      <w:r w:rsidRPr="007157C6">
        <w:rPr>
          <w:position w:val="8"/>
          <w:sz w:val="16"/>
        </w:rPr>
        <w:t>rd</w:t>
      </w:r>
      <w:proofErr w:type="spellEnd"/>
      <w:r w:rsidRPr="007157C6">
        <w:rPr>
          <w:sz w:val="24"/>
        </w:rPr>
        <w:t>-10th).</w:t>
      </w:r>
    </w:p>
    <w:p w14:paraId="1050F48B" w14:textId="77777777" w:rsidR="002D23E9" w:rsidRDefault="002D23E9">
      <w:pPr>
        <w:pStyle w:val="BodyText"/>
      </w:pPr>
    </w:p>
    <w:p w14:paraId="0CC23544" w14:textId="77777777" w:rsidR="002D23E9" w:rsidRDefault="00253181" w:rsidP="0094154D">
      <w:pPr>
        <w:pStyle w:val="ListParagraph"/>
        <w:numPr>
          <w:ilvl w:val="0"/>
          <w:numId w:val="19"/>
        </w:numPr>
        <w:tabs>
          <w:tab w:val="left" w:pos="1580"/>
        </w:tabs>
        <w:ind w:right="135"/>
        <w:rPr>
          <w:sz w:val="24"/>
        </w:rPr>
      </w:pPr>
      <w:r>
        <w:rPr>
          <w:sz w:val="24"/>
        </w:rPr>
        <w:t>The max goal differential for M3 computer rankings purposes will be established at five (5).</w:t>
      </w:r>
      <w:r>
        <w:rPr>
          <w:spacing w:val="-3"/>
          <w:sz w:val="24"/>
        </w:rPr>
        <w:t xml:space="preserve"> </w:t>
      </w:r>
      <w:r>
        <w:rPr>
          <w:sz w:val="24"/>
        </w:rPr>
        <w:t>[2018]</w:t>
      </w:r>
    </w:p>
    <w:p w14:paraId="11823118" w14:textId="77777777" w:rsidR="002D23E9" w:rsidRDefault="002D23E9">
      <w:pPr>
        <w:pStyle w:val="BodyText"/>
      </w:pPr>
    </w:p>
    <w:p w14:paraId="4AA232D2" w14:textId="77777777" w:rsidR="002D23E9" w:rsidRDefault="00253181">
      <w:pPr>
        <w:pStyle w:val="Heading3"/>
        <w:tabs>
          <w:tab w:val="left" w:pos="2298"/>
        </w:tabs>
      </w:pPr>
      <w:r>
        <w:t>Section</w:t>
      </w:r>
      <w:r>
        <w:rPr>
          <w:spacing w:val="-3"/>
        </w:rPr>
        <w:t xml:space="preserve"> </w:t>
      </w:r>
      <w:r>
        <w:t>3</w:t>
      </w:r>
      <w:r>
        <w:tab/>
        <w:t>Ranking</w:t>
      </w:r>
      <w:r>
        <w:rPr>
          <w:spacing w:val="-2"/>
        </w:rPr>
        <w:t xml:space="preserve"> </w:t>
      </w:r>
      <w:r>
        <w:t>Eligibility</w:t>
      </w:r>
    </w:p>
    <w:p w14:paraId="4B84789B" w14:textId="77777777" w:rsidR="002D23E9" w:rsidRDefault="002D23E9">
      <w:pPr>
        <w:pStyle w:val="BodyText"/>
        <w:rPr>
          <w:b/>
        </w:rPr>
      </w:pPr>
    </w:p>
    <w:p w14:paraId="3413B5BD" w14:textId="77777777" w:rsidR="002D23E9" w:rsidRDefault="00253181" w:rsidP="0094154D">
      <w:pPr>
        <w:pStyle w:val="ListParagraph"/>
        <w:numPr>
          <w:ilvl w:val="0"/>
          <w:numId w:val="18"/>
        </w:numPr>
        <w:tabs>
          <w:tab w:val="left" w:pos="1580"/>
        </w:tabs>
        <w:ind w:right="136"/>
        <w:rPr>
          <w:sz w:val="24"/>
        </w:rPr>
      </w:pPr>
      <w:r>
        <w:rPr>
          <w:sz w:val="24"/>
        </w:rPr>
        <w:t>Men’s</w:t>
      </w:r>
      <w:r>
        <w:rPr>
          <w:spacing w:val="-10"/>
          <w:sz w:val="24"/>
        </w:rPr>
        <w:t xml:space="preserve"> </w:t>
      </w:r>
      <w:r>
        <w:rPr>
          <w:sz w:val="24"/>
        </w:rPr>
        <w:t>Division</w:t>
      </w:r>
      <w:r>
        <w:rPr>
          <w:spacing w:val="-8"/>
          <w:sz w:val="24"/>
        </w:rPr>
        <w:t xml:space="preserve"> </w:t>
      </w:r>
      <w:r>
        <w:rPr>
          <w:sz w:val="24"/>
        </w:rPr>
        <w:t>3</w:t>
      </w:r>
      <w:r>
        <w:rPr>
          <w:spacing w:val="-10"/>
          <w:sz w:val="24"/>
        </w:rPr>
        <w:t xml:space="preserve"> </w:t>
      </w:r>
      <w:r>
        <w:rPr>
          <w:sz w:val="24"/>
        </w:rPr>
        <w:t>teams</w:t>
      </w:r>
      <w:r>
        <w:rPr>
          <w:spacing w:val="-9"/>
          <w:sz w:val="24"/>
        </w:rPr>
        <w:t xml:space="preserve"> </w:t>
      </w:r>
      <w:r>
        <w:rPr>
          <w:sz w:val="24"/>
        </w:rPr>
        <w:t>must</w:t>
      </w:r>
      <w:r>
        <w:rPr>
          <w:spacing w:val="-10"/>
          <w:sz w:val="24"/>
        </w:rPr>
        <w:t xml:space="preserve"> </w:t>
      </w:r>
      <w:r>
        <w:rPr>
          <w:sz w:val="24"/>
        </w:rPr>
        <w:t>complete</w:t>
      </w:r>
      <w:r>
        <w:rPr>
          <w:spacing w:val="-9"/>
          <w:sz w:val="24"/>
        </w:rPr>
        <w:t xml:space="preserve"> </w:t>
      </w:r>
      <w:r>
        <w:rPr>
          <w:sz w:val="24"/>
        </w:rPr>
        <w:t>and</w:t>
      </w:r>
      <w:r>
        <w:rPr>
          <w:spacing w:val="-8"/>
          <w:sz w:val="24"/>
        </w:rPr>
        <w:t xml:space="preserve"> </w:t>
      </w:r>
      <w:r>
        <w:rPr>
          <w:sz w:val="24"/>
        </w:rPr>
        <w:t>submit</w:t>
      </w:r>
      <w:r>
        <w:rPr>
          <w:spacing w:val="-10"/>
          <w:sz w:val="24"/>
        </w:rPr>
        <w:t xml:space="preserve"> </w:t>
      </w:r>
      <w:r>
        <w:rPr>
          <w:sz w:val="24"/>
        </w:rPr>
        <w:t>a</w:t>
      </w:r>
      <w:r>
        <w:rPr>
          <w:spacing w:val="-10"/>
          <w:sz w:val="24"/>
        </w:rPr>
        <w:t xml:space="preserve"> </w:t>
      </w:r>
      <w:r>
        <w:rPr>
          <w:sz w:val="24"/>
        </w:rPr>
        <w:t>minimum</w:t>
      </w:r>
      <w:r>
        <w:rPr>
          <w:spacing w:val="-10"/>
          <w:sz w:val="24"/>
        </w:rPr>
        <w:t xml:space="preserve"> </w:t>
      </w:r>
      <w:r>
        <w:rPr>
          <w:sz w:val="24"/>
        </w:rPr>
        <w:t>of</w:t>
      </w:r>
      <w:r>
        <w:rPr>
          <w:spacing w:val="-9"/>
          <w:sz w:val="24"/>
        </w:rPr>
        <w:t xml:space="preserve"> </w:t>
      </w:r>
      <w:r>
        <w:rPr>
          <w:sz w:val="24"/>
        </w:rPr>
        <w:t>sixteen</w:t>
      </w:r>
      <w:r>
        <w:rPr>
          <w:spacing w:val="-9"/>
          <w:sz w:val="24"/>
        </w:rPr>
        <w:t xml:space="preserve"> </w:t>
      </w:r>
      <w:r>
        <w:rPr>
          <w:sz w:val="24"/>
        </w:rPr>
        <w:t>16 game schedule against ACHA Men’s Division 2 or ACHA Men’s Division 3 teams</w:t>
      </w:r>
      <w:r>
        <w:rPr>
          <w:spacing w:val="-16"/>
          <w:sz w:val="24"/>
        </w:rPr>
        <w:t xml:space="preserve"> </w:t>
      </w:r>
      <w:r>
        <w:rPr>
          <w:sz w:val="24"/>
        </w:rPr>
        <w:t>by</w:t>
      </w:r>
      <w:r>
        <w:rPr>
          <w:spacing w:val="-16"/>
          <w:sz w:val="24"/>
        </w:rPr>
        <w:t xml:space="preserve"> </w:t>
      </w:r>
      <w:r>
        <w:rPr>
          <w:sz w:val="24"/>
        </w:rPr>
        <w:t>October</w:t>
      </w:r>
      <w:r>
        <w:rPr>
          <w:spacing w:val="-16"/>
          <w:sz w:val="24"/>
        </w:rPr>
        <w:t xml:space="preserve"> </w:t>
      </w:r>
      <w:r>
        <w:rPr>
          <w:sz w:val="24"/>
        </w:rPr>
        <w:t>25th</w:t>
      </w:r>
      <w:r>
        <w:rPr>
          <w:spacing w:val="-16"/>
          <w:sz w:val="24"/>
        </w:rPr>
        <w:t xml:space="preserve"> </w:t>
      </w:r>
      <w:r>
        <w:rPr>
          <w:sz w:val="24"/>
        </w:rPr>
        <w:t>to</w:t>
      </w:r>
      <w:r>
        <w:rPr>
          <w:spacing w:val="-16"/>
          <w:sz w:val="24"/>
        </w:rPr>
        <w:t xml:space="preserve"> </w:t>
      </w:r>
      <w:r>
        <w:rPr>
          <w:sz w:val="24"/>
        </w:rPr>
        <w:t>the</w:t>
      </w:r>
      <w:r>
        <w:rPr>
          <w:spacing w:val="-17"/>
          <w:sz w:val="24"/>
        </w:rPr>
        <w:t xml:space="preserve"> </w:t>
      </w:r>
      <w:r>
        <w:rPr>
          <w:sz w:val="24"/>
        </w:rPr>
        <w:t>ACHA</w:t>
      </w:r>
      <w:r>
        <w:rPr>
          <w:spacing w:val="-15"/>
          <w:sz w:val="24"/>
        </w:rPr>
        <w:t xml:space="preserve"> </w:t>
      </w:r>
      <w:r>
        <w:rPr>
          <w:sz w:val="24"/>
        </w:rPr>
        <w:t>website.</w:t>
      </w:r>
      <w:r>
        <w:rPr>
          <w:spacing w:val="42"/>
          <w:sz w:val="24"/>
        </w:rPr>
        <w:t xml:space="preserve"> </w:t>
      </w:r>
      <w:r>
        <w:rPr>
          <w:sz w:val="24"/>
        </w:rPr>
        <w:t>Failure</w:t>
      </w:r>
      <w:r>
        <w:rPr>
          <w:spacing w:val="-16"/>
          <w:sz w:val="24"/>
        </w:rPr>
        <w:t xml:space="preserve"> </w:t>
      </w:r>
      <w:r>
        <w:rPr>
          <w:sz w:val="24"/>
        </w:rPr>
        <w:t>to</w:t>
      </w:r>
      <w:r>
        <w:rPr>
          <w:spacing w:val="-16"/>
          <w:sz w:val="24"/>
        </w:rPr>
        <w:t xml:space="preserve"> </w:t>
      </w:r>
      <w:r>
        <w:rPr>
          <w:sz w:val="24"/>
        </w:rPr>
        <w:t>submit</w:t>
      </w:r>
      <w:r>
        <w:rPr>
          <w:spacing w:val="-17"/>
          <w:sz w:val="24"/>
        </w:rPr>
        <w:t xml:space="preserve"> </w:t>
      </w:r>
      <w:r>
        <w:rPr>
          <w:sz w:val="24"/>
        </w:rPr>
        <w:t>the</w:t>
      </w:r>
      <w:r>
        <w:rPr>
          <w:spacing w:val="-15"/>
          <w:sz w:val="24"/>
        </w:rPr>
        <w:t xml:space="preserve"> </w:t>
      </w:r>
      <w:r>
        <w:rPr>
          <w:sz w:val="24"/>
        </w:rPr>
        <w:t>schedule in full and on time will result in that team not being eligible for regional/national</w:t>
      </w:r>
      <w:r>
        <w:rPr>
          <w:spacing w:val="-2"/>
          <w:sz w:val="24"/>
        </w:rPr>
        <w:t xml:space="preserve"> </w:t>
      </w:r>
      <w:r>
        <w:rPr>
          <w:sz w:val="24"/>
        </w:rPr>
        <w:t>play.</w:t>
      </w:r>
    </w:p>
    <w:p w14:paraId="732FEEEC" w14:textId="77777777" w:rsidR="002D23E9" w:rsidRDefault="002D23E9">
      <w:pPr>
        <w:pStyle w:val="BodyText"/>
      </w:pPr>
    </w:p>
    <w:p w14:paraId="10EDB6B8" w14:textId="77777777" w:rsidR="002D23E9" w:rsidRDefault="00253181" w:rsidP="0094154D">
      <w:pPr>
        <w:pStyle w:val="ListParagraph"/>
        <w:numPr>
          <w:ilvl w:val="0"/>
          <w:numId w:val="18"/>
        </w:numPr>
        <w:tabs>
          <w:tab w:val="left" w:pos="1580"/>
        </w:tabs>
        <w:ind w:right="137"/>
        <w:rPr>
          <w:sz w:val="24"/>
        </w:rPr>
      </w:pPr>
      <w:r>
        <w:rPr>
          <w:sz w:val="24"/>
        </w:rPr>
        <w:t>Men’s Division 3 teams must compete in a minimum of sixteen (16) games against ACHA Men’s Division 2 or ACHA Men’s Division 3 by the conclusion of the final ranking</w:t>
      </w:r>
      <w:r>
        <w:rPr>
          <w:spacing w:val="-3"/>
          <w:sz w:val="24"/>
        </w:rPr>
        <w:t xml:space="preserve"> </w:t>
      </w:r>
      <w:r>
        <w:rPr>
          <w:sz w:val="24"/>
        </w:rPr>
        <w:t>period.</w:t>
      </w:r>
    </w:p>
    <w:p w14:paraId="0A876260" w14:textId="77777777" w:rsidR="002D23E9" w:rsidRDefault="002D23E9">
      <w:pPr>
        <w:pStyle w:val="BodyText"/>
      </w:pPr>
    </w:p>
    <w:p w14:paraId="06D5B2D4" w14:textId="77777777" w:rsidR="002D23E9" w:rsidRDefault="00253181" w:rsidP="0094154D">
      <w:pPr>
        <w:pStyle w:val="ListParagraph"/>
        <w:numPr>
          <w:ilvl w:val="0"/>
          <w:numId w:val="18"/>
        </w:numPr>
        <w:tabs>
          <w:tab w:val="left" w:pos="1580"/>
        </w:tabs>
        <w:ind w:right="137"/>
        <w:rPr>
          <w:sz w:val="24"/>
        </w:rPr>
      </w:pPr>
      <w:r>
        <w:rPr>
          <w:sz w:val="24"/>
        </w:rPr>
        <w:t>Any</w:t>
      </w:r>
      <w:r>
        <w:rPr>
          <w:spacing w:val="-5"/>
          <w:sz w:val="24"/>
        </w:rPr>
        <w:t xml:space="preserve"> </w:t>
      </w:r>
      <w:r>
        <w:rPr>
          <w:sz w:val="24"/>
        </w:rPr>
        <w:t>ACHA</w:t>
      </w:r>
      <w:r>
        <w:rPr>
          <w:spacing w:val="-5"/>
          <w:sz w:val="24"/>
        </w:rPr>
        <w:t xml:space="preserve"> </w:t>
      </w:r>
      <w:r>
        <w:rPr>
          <w:sz w:val="24"/>
        </w:rPr>
        <w:t>Men’s</w:t>
      </w:r>
      <w:r>
        <w:rPr>
          <w:spacing w:val="-4"/>
          <w:sz w:val="24"/>
        </w:rPr>
        <w:t xml:space="preserve"> </w:t>
      </w:r>
      <w:r>
        <w:rPr>
          <w:sz w:val="24"/>
        </w:rPr>
        <w:t>Division</w:t>
      </w:r>
      <w:r>
        <w:rPr>
          <w:spacing w:val="-5"/>
          <w:sz w:val="24"/>
        </w:rPr>
        <w:t xml:space="preserve"> </w:t>
      </w:r>
      <w:r>
        <w:rPr>
          <w:sz w:val="24"/>
        </w:rPr>
        <w:t>3</w:t>
      </w:r>
      <w:r>
        <w:rPr>
          <w:spacing w:val="-4"/>
          <w:sz w:val="24"/>
        </w:rPr>
        <w:t xml:space="preserve"> </w:t>
      </w:r>
      <w:r>
        <w:rPr>
          <w:sz w:val="24"/>
        </w:rPr>
        <w:t>team</w:t>
      </w:r>
      <w:r>
        <w:rPr>
          <w:spacing w:val="-6"/>
          <w:sz w:val="24"/>
        </w:rPr>
        <w:t xml:space="preserve"> </w:t>
      </w:r>
      <w:r>
        <w:rPr>
          <w:sz w:val="24"/>
        </w:rPr>
        <w:t>that</w:t>
      </w:r>
      <w:r>
        <w:rPr>
          <w:spacing w:val="-5"/>
          <w:sz w:val="24"/>
        </w:rPr>
        <w:t xml:space="preserve"> </w:t>
      </w:r>
      <w:r>
        <w:rPr>
          <w:sz w:val="24"/>
        </w:rPr>
        <w:t>does</w:t>
      </w:r>
      <w:r>
        <w:rPr>
          <w:spacing w:val="-7"/>
          <w:sz w:val="24"/>
        </w:rPr>
        <w:t xml:space="preserve"> </w:t>
      </w:r>
      <w:r>
        <w:rPr>
          <w:sz w:val="24"/>
        </w:rPr>
        <w:t>not</w:t>
      </w:r>
      <w:r>
        <w:rPr>
          <w:spacing w:val="-4"/>
          <w:sz w:val="24"/>
        </w:rPr>
        <w:t xml:space="preserve"> </w:t>
      </w:r>
      <w:r>
        <w:rPr>
          <w:sz w:val="24"/>
        </w:rPr>
        <w:t>meet</w:t>
      </w:r>
      <w:r>
        <w:rPr>
          <w:spacing w:val="-4"/>
          <w:sz w:val="24"/>
        </w:rPr>
        <w:t xml:space="preserve"> </w:t>
      </w:r>
      <w:r>
        <w:rPr>
          <w:sz w:val="24"/>
        </w:rPr>
        <w:t>the</w:t>
      </w:r>
      <w:r>
        <w:rPr>
          <w:spacing w:val="-5"/>
          <w:sz w:val="24"/>
        </w:rPr>
        <w:t xml:space="preserve"> </w:t>
      </w:r>
      <w:r>
        <w:rPr>
          <w:sz w:val="24"/>
        </w:rPr>
        <w:t>sixteen</w:t>
      </w:r>
      <w:r>
        <w:rPr>
          <w:spacing w:val="-5"/>
          <w:sz w:val="24"/>
        </w:rPr>
        <w:t xml:space="preserve"> </w:t>
      </w:r>
      <w:r>
        <w:rPr>
          <w:sz w:val="24"/>
        </w:rPr>
        <w:t>(16)</w:t>
      </w:r>
      <w:r>
        <w:rPr>
          <w:spacing w:val="-4"/>
          <w:sz w:val="24"/>
        </w:rPr>
        <w:t xml:space="preserve"> </w:t>
      </w:r>
      <w:r>
        <w:rPr>
          <w:sz w:val="24"/>
        </w:rPr>
        <w:t>game minimum standards may not be considered for the final rankings that determine participation in the M3 national</w:t>
      </w:r>
      <w:r>
        <w:rPr>
          <w:spacing w:val="-4"/>
          <w:sz w:val="24"/>
        </w:rPr>
        <w:t xml:space="preserve"> </w:t>
      </w:r>
      <w:r>
        <w:rPr>
          <w:sz w:val="24"/>
        </w:rPr>
        <w:t>tournament.</w:t>
      </w:r>
    </w:p>
    <w:p w14:paraId="4F3A1A19" w14:textId="77777777" w:rsidR="002D23E9" w:rsidRDefault="002D23E9">
      <w:pPr>
        <w:jc w:val="both"/>
        <w:rPr>
          <w:sz w:val="24"/>
        </w:rPr>
        <w:sectPr w:rsidR="002D23E9">
          <w:pgSz w:w="12240" w:h="15840"/>
          <w:pgMar w:top="1360" w:right="1300" w:bottom="1000" w:left="1300" w:header="0" w:footer="729" w:gutter="0"/>
          <w:cols w:space="720"/>
        </w:sectPr>
      </w:pPr>
    </w:p>
    <w:p w14:paraId="03081BEF" w14:textId="77777777" w:rsidR="002D23E9" w:rsidRDefault="002D23E9">
      <w:pPr>
        <w:pStyle w:val="BodyText"/>
        <w:spacing w:before="8"/>
        <w:rPr>
          <w:sz w:val="10"/>
        </w:rPr>
      </w:pPr>
    </w:p>
    <w:p w14:paraId="6924540C" w14:textId="77777777" w:rsidR="002D23E9" w:rsidRDefault="00253181" w:rsidP="0094154D">
      <w:pPr>
        <w:pStyle w:val="ListParagraph"/>
        <w:numPr>
          <w:ilvl w:val="0"/>
          <w:numId w:val="18"/>
        </w:numPr>
        <w:tabs>
          <w:tab w:val="left" w:pos="1580"/>
        </w:tabs>
        <w:spacing w:before="100"/>
        <w:ind w:right="138"/>
        <w:rPr>
          <w:sz w:val="24"/>
        </w:rPr>
      </w:pPr>
      <w:r>
        <w:rPr>
          <w:sz w:val="24"/>
        </w:rPr>
        <w:t xml:space="preserve">There shall be no stipulation of a minimum </w:t>
      </w:r>
      <w:proofErr w:type="gramStart"/>
      <w:r>
        <w:rPr>
          <w:sz w:val="24"/>
        </w:rPr>
        <w:t>amount</w:t>
      </w:r>
      <w:proofErr w:type="gramEnd"/>
      <w:r>
        <w:rPr>
          <w:sz w:val="24"/>
        </w:rPr>
        <w:t xml:space="preserve"> of games per each</w:t>
      </w:r>
      <w:r>
        <w:rPr>
          <w:spacing w:val="-26"/>
          <w:sz w:val="24"/>
        </w:rPr>
        <w:t xml:space="preserve"> </w:t>
      </w:r>
      <w:r>
        <w:rPr>
          <w:sz w:val="24"/>
        </w:rPr>
        <w:t>half of the hockey</w:t>
      </w:r>
      <w:r>
        <w:rPr>
          <w:spacing w:val="-1"/>
          <w:sz w:val="24"/>
        </w:rPr>
        <w:t xml:space="preserve"> </w:t>
      </w:r>
      <w:r>
        <w:rPr>
          <w:sz w:val="24"/>
        </w:rPr>
        <w:t>season.</w:t>
      </w:r>
    </w:p>
    <w:p w14:paraId="31B9415B" w14:textId="77777777" w:rsidR="002D23E9" w:rsidRDefault="002D23E9">
      <w:pPr>
        <w:pStyle w:val="BodyText"/>
        <w:spacing w:before="1"/>
      </w:pPr>
    </w:p>
    <w:p w14:paraId="2B0D073E" w14:textId="77777777" w:rsidR="002D23E9" w:rsidRDefault="00253181">
      <w:pPr>
        <w:pStyle w:val="Heading3"/>
        <w:tabs>
          <w:tab w:val="left" w:pos="2299"/>
        </w:tabs>
      </w:pPr>
      <w:r>
        <w:t>Section</w:t>
      </w:r>
      <w:r>
        <w:rPr>
          <w:spacing w:val="-3"/>
        </w:rPr>
        <w:t xml:space="preserve"> </w:t>
      </w:r>
      <w:r>
        <w:t>4</w:t>
      </w:r>
      <w:r>
        <w:tab/>
        <w:t>Reporting</w:t>
      </w:r>
      <w:r>
        <w:rPr>
          <w:spacing w:val="-2"/>
        </w:rPr>
        <w:t xml:space="preserve"> </w:t>
      </w:r>
      <w:r>
        <w:t>Results</w:t>
      </w:r>
    </w:p>
    <w:p w14:paraId="2DDB9E6E" w14:textId="77777777" w:rsidR="002D23E9" w:rsidRDefault="002D23E9">
      <w:pPr>
        <w:pStyle w:val="BodyText"/>
        <w:spacing w:before="11"/>
        <w:rPr>
          <w:b/>
          <w:sz w:val="23"/>
        </w:rPr>
      </w:pPr>
    </w:p>
    <w:p w14:paraId="5D59B1AF" w14:textId="77777777" w:rsidR="002D23E9" w:rsidRDefault="00253181">
      <w:pPr>
        <w:pStyle w:val="BodyText"/>
        <w:ind w:left="860" w:right="136"/>
        <w:jc w:val="both"/>
      </w:pPr>
      <w:r>
        <w:t>Teams shall report results weekly on Monday. Teams failing to submit season schedule</w:t>
      </w:r>
      <w:r>
        <w:rPr>
          <w:spacing w:val="-6"/>
        </w:rPr>
        <w:t xml:space="preserve"> </w:t>
      </w:r>
      <w:r>
        <w:t>and/or</w:t>
      </w:r>
      <w:r>
        <w:rPr>
          <w:spacing w:val="-8"/>
        </w:rPr>
        <w:t xml:space="preserve"> </w:t>
      </w:r>
      <w:r>
        <w:t>report</w:t>
      </w:r>
      <w:r>
        <w:rPr>
          <w:spacing w:val="-7"/>
        </w:rPr>
        <w:t xml:space="preserve"> </w:t>
      </w:r>
      <w:r>
        <w:t>results</w:t>
      </w:r>
      <w:r>
        <w:rPr>
          <w:spacing w:val="-8"/>
        </w:rPr>
        <w:t xml:space="preserve"> </w:t>
      </w:r>
      <w:r>
        <w:t>by</w:t>
      </w:r>
      <w:r>
        <w:rPr>
          <w:spacing w:val="-7"/>
        </w:rPr>
        <w:t xml:space="preserve"> </w:t>
      </w:r>
      <w:r>
        <w:t>the</w:t>
      </w:r>
      <w:r>
        <w:rPr>
          <w:spacing w:val="-8"/>
        </w:rPr>
        <w:t xml:space="preserve"> </w:t>
      </w:r>
      <w:r>
        <w:t>25th</w:t>
      </w:r>
      <w:r>
        <w:rPr>
          <w:spacing w:val="-6"/>
        </w:rPr>
        <w:t xml:space="preserve"> </w:t>
      </w:r>
      <w:r>
        <w:t>of</w:t>
      </w:r>
      <w:r>
        <w:rPr>
          <w:spacing w:val="-6"/>
        </w:rPr>
        <w:t xml:space="preserve"> </w:t>
      </w:r>
      <w:r>
        <w:t>each</w:t>
      </w:r>
      <w:r>
        <w:rPr>
          <w:spacing w:val="-6"/>
        </w:rPr>
        <w:t xml:space="preserve"> </w:t>
      </w:r>
      <w:r>
        <w:t>month</w:t>
      </w:r>
      <w:r>
        <w:rPr>
          <w:spacing w:val="-7"/>
        </w:rPr>
        <w:t xml:space="preserve"> </w:t>
      </w:r>
      <w:r>
        <w:t>beginning</w:t>
      </w:r>
      <w:r>
        <w:rPr>
          <w:spacing w:val="-6"/>
        </w:rPr>
        <w:t xml:space="preserve"> </w:t>
      </w:r>
      <w:r>
        <w:t>each</w:t>
      </w:r>
      <w:r>
        <w:rPr>
          <w:spacing w:val="-7"/>
        </w:rPr>
        <w:t xml:space="preserve"> </w:t>
      </w:r>
      <w:r>
        <w:t>October shall be excluded from the rankings. Any team missing two deadlines in a season will be excluded from the ranking and tournament selection procedure for that season.</w:t>
      </w:r>
    </w:p>
    <w:p w14:paraId="55026A9A" w14:textId="77777777" w:rsidR="002D23E9" w:rsidRDefault="002D23E9">
      <w:pPr>
        <w:pStyle w:val="BodyText"/>
        <w:spacing w:before="1"/>
      </w:pPr>
    </w:p>
    <w:p w14:paraId="58C08297" w14:textId="77777777" w:rsidR="002D23E9" w:rsidRDefault="00253181">
      <w:pPr>
        <w:pStyle w:val="Heading3"/>
        <w:tabs>
          <w:tab w:val="left" w:pos="2302"/>
        </w:tabs>
        <w:ind w:left="140"/>
      </w:pPr>
      <w:bookmarkStart w:id="38" w:name="_TOC_250012"/>
      <w:r>
        <w:t>ARTICLE</w:t>
      </w:r>
      <w:r>
        <w:rPr>
          <w:spacing w:val="1"/>
        </w:rPr>
        <w:t xml:space="preserve"> </w:t>
      </w:r>
      <w:r>
        <w:t>V</w:t>
      </w:r>
      <w:r>
        <w:tab/>
        <w:t>NATIONAL</w:t>
      </w:r>
      <w:r>
        <w:rPr>
          <w:spacing w:val="-1"/>
        </w:rPr>
        <w:t xml:space="preserve"> </w:t>
      </w:r>
      <w:bookmarkEnd w:id="38"/>
      <w:r>
        <w:t>TOURNAMENTS</w:t>
      </w:r>
    </w:p>
    <w:p w14:paraId="6C5EC33A" w14:textId="77777777" w:rsidR="002D23E9" w:rsidRDefault="002D23E9">
      <w:pPr>
        <w:pStyle w:val="BodyText"/>
        <w:rPr>
          <w:b/>
        </w:rPr>
      </w:pPr>
    </w:p>
    <w:p w14:paraId="0A748940" w14:textId="77777777" w:rsidR="002D23E9" w:rsidRDefault="00253181">
      <w:pPr>
        <w:tabs>
          <w:tab w:val="left" w:pos="2299"/>
        </w:tabs>
        <w:ind w:left="860"/>
        <w:rPr>
          <w:b/>
          <w:sz w:val="24"/>
        </w:rPr>
      </w:pPr>
      <w:r>
        <w:rPr>
          <w:b/>
          <w:sz w:val="24"/>
        </w:rPr>
        <w:t>Section</w:t>
      </w:r>
      <w:r>
        <w:rPr>
          <w:b/>
          <w:spacing w:val="-2"/>
          <w:sz w:val="24"/>
        </w:rPr>
        <w:t xml:space="preserve"> </w:t>
      </w:r>
      <w:r>
        <w:rPr>
          <w:b/>
          <w:sz w:val="24"/>
        </w:rPr>
        <w:t>1</w:t>
      </w:r>
      <w:r>
        <w:rPr>
          <w:b/>
          <w:sz w:val="24"/>
        </w:rPr>
        <w:tab/>
        <w:t>Tournament</w:t>
      </w:r>
      <w:r>
        <w:rPr>
          <w:b/>
          <w:spacing w:val="-1"/>
          <w:sz w:val="24"/>
        </w:rPr>
        <w:t xml:space="preserve"> </w:t>
      </w:r>
      <w:r>
        <w:rPr>
          <w:b/>
          <w:sz w:val="24"/>
        </w:rPr>
        <w:t>Format</w:t>
      </w:r>
    </w:p>
    <w:p w14:paraId="33C2156C" w14:textId="77777777" w:rsidR="002D23E9" w:rsidRDefault="002D23E9">
      <w:pPr>
        <w:pStyle w:val="BodyText"/>
        <w:rPr>
          <w:b/>
        </w:rPr>
      </w:pPr>
    </w:p>
    <w:p w14:paraId="2F650BC0" w14:textId="2C2E2E92" w:rsidR="007157C6" w:rsidRDefault="007157C6" w:rsidP="0094154D">
      <w:pPr>
        <w:pStyle w:val="ListParagraph"/>
        <w:numPr>
          <w:ilvl w:val="0"/>
          <w:numId w:val="17"/>
        </w:numPr>
        <w:tabs>
          <w:tab w:val="left" w:pos="1580"/>
        </w:tabs>
        <w:ind w:right="137"/>
        <w:rPr>
          <w:sz w:val="24"/>
        </w:rPr>
      </w:pPr>
      <w:r w:rsidRPr="007157C6">
        <w:rPr>
          <w:sz w:val="24"/>
          <w:highlight w:val="lightGray"/>
        </w:rPr>
        <w:t>See Addendum for 2021-22 Season Ranking &amp; National Tournament Format which supersedes below until next Annual Meeting [2021].</w:t>
      </w:r>
    </w:p>
    <w:p w14:paraId="02BD6604" w14:textId="77777777" w:rsidR="007157C6" w:rsidRDefault="007157C6" w:rsidP="007157C6">
      <w:pPr>
        <w:pStyle w:val="ListParagraph"/>
        <w:tabs>
          <w:tab w:val="left" w:pos="1580"/>
        </w:tabs>
        <w:ind w:right="137" w:firstLine="0"/>
        <w:rPr>
          <w:sz w:val="24"/>
        </w:rPr>
      </w:pPr>
    </w:p>
    <w:p w14:paraId="37BC9A6A" w14:textId="10BFF6A0" w:rsidR="002D23E9" w:rsidRDefault="00253181" w:rsidP="0094154D">
      <w:pPr>
        <w:pStyle w:val="ListParagraph"/>
        <w:numPr>
          <w:ilvl w:val="0"/>
          <w:numId w:val="17"/>
        </w:numPr>
        <w:tabs>
          <w:tab w:val="left" w:pos="1580"/>
        </w:tabs>
        <w:ind w:right="137"/>
        <w:rPr>
          <w:sz w:val="24"/>
        </w:rPr>
      </w:pPr>
      <w:r>
        <w:rPr>
          <w:sz w:val="24"/>
        </w:rPr>
        <w:t>The Men’s Division 3 National Tournament format shall consist of a single tournament involving sixteen (16) teams and will be held on Tuesday- Saturday.</w:t>
      </w:r>
      <w:r>
        <w:rPr>
          <w:spacing w:val="38"/>
          <w:sz w:val="24"/>
        </w:rPr>
        <w:t xml:space="preserve"> </w:t>
      </w:r>
      <w:r>
        <w:rPr>
          <w:sz w:val="24"/>
        </w:rPr>
        <w:t>The</w:t>
      </w:r>
      <w:r>
        <w:rPr>
          <w:spacing w:val="-18"/>
          <w:sz w:val="24"/>
        </w:rPr>
        <w:t xml:space="preserve"> </w:t>
      </w:r>
      <w:r>
        <w:rPr>
          <w:sz w:val="24"/>
        </w:rPr>
        <w:t>sixteen</w:t>
      </w:r>
      <w:r>
        <w:rPr>
          <w:spacing w:val="-19"/>
          <w:sz w:val="24"/>
        </w:rPr>
        <w:t xml:space="preserve"> </w:t>
      </w:r>
      <w:r>
        <w:rPr>
          <w:sz w:val="24"/>
        </w:rPr>
        <w:t>(16)</w:t>
      </w:r>
      <w:r>
        <w:rPr>
          <w:spacing w:val="-17"/>
          <w:sz w:val="24"/>
        </w:rPr>
        <w:t xml:space="preserve"> </w:t>
      </w:r>
      <w:r>
        <w:rPr>
          <w:sz w:val="24"/>
        </w:rPr>
        <w:t>team</w:t>
      </w:r>
      <w:r>
        <w:rPr>
          <w:spacing w:val="-21"/>
          <w:sz w:val="24"/>
        </w:rPr>
        <w:t xml:space="preserve"> </w:t>
      </w:r>
      <w:r>
        <w:rPr>
          <w:sz w:val="24"/>
        </w:rPr>
        <w:t>field</w:t>
      </w:r>
      <w:r>
        <w:rPr>
          <w:spacing w:val="-19"/>
          <w:sz w:val="24"/>
        </w:rPr>
        <w:t xml:space="preserve"> </w:t>
      </w:r>
      <w:r>
        <w:rPr>
          <w:sz w:val="24"/>
        </w:rPr>
        <w:t>shall</w:t>
      </w:r>
      <w:r>
        <w:rPr>
          <w:spacing w:val="-18"/>
          <w:sz w:val="24"/>
        </w:rPr>
        <w:t xml:space="preserve"> </w:t>
      </w:r>
      <w:r>
        <w:rPr>
          <w:sz w:val="24"/>
        </w:rPr>
        <w:t>consist</w:t>
      </w:r>
      <w:r>
        <w:rPr>
          <w:spacing w:val="-20"/>
          <w:sz w:val="24"/>
        </w:rPr>
        <w:t xml:space="preserve"> </w:t>
      </w:r>
      <w:r>
        <w:rPr>
          <w:sz w:val="24"/>
        </w:rPr>
        <w:t>of</w:t>
      </w:r>
      <w:r>
        <w:rPr>
          <w:spacing w:val="-17"/>
          <w:sz w:val="24"/>
        </w:rPr>
        <w:t xml:space="preserve"> </w:t>
      </w:r>
      <w:r>
        <w:rPr>
          <w:sz w:val="24"/>
        </w:rPr>
        <w:t>the</w:t>
      </w:r>
      <w:r>
        <w:rPr>
          <w:spacing w:val="-19"/>
          <w:sz w:val="24"/>
        </w:rPr>
        <w:t xml:space="preserve"> </w:t>
      </w:r>
      <w:r>
        <w:rPr>
          <w:sz w:val="24"/>
        </w:rPr>
        <w:t>top</w:t>
      </w:r>
      <w:r>
        <w:rPr>
          <w:spacing w:val="-19"/>
          <w:sz w:val="24"/>
        </w:rPr>
        <w:t xml:space="preserve"> </w:t>
      </w:r>
      <w:r>
        <w:rPr>
          <w:sz w:val="24"/>
        </w:rPr>
        <w:t>two</w:t>
      </w:r>
      <w:r>
        <w:rPr>
          <w:spacing w:val="-18"/>
          <w:sz w:val="24"/>
        </w:rPr>
        <w:t xml:space="preserve"> </w:t>
      </w:r>
      <w:r>
        <w:rPr>
          <w:sz w:val="24"/>
        </w:rPr>
        <w:t>(2)</w:t>
      </w:r>
      <w:r>
        <w:rPr>
          <w:spacing w:val="-18"/>
          <w:sz w:val="24"/>
        </w:rPr>
        <w:t xml:space="preserve"> </w:t>
      </w:r>
      <w:r>
        <w:rPr>
          <w:sz w:val="24"/>
        </w:rPr>
        <w:t>ranked teams from each of the final pre-tournament ranking</w:t>
      </w:r>
      <w:r>
        <w:rPr>
          <w:spacing w:val="-54"/>
          <w:sz w:val="24"/>
        </w:rPr>
        <w:t xml:space="preserve"> </w:t>
      </w:r>
      <w:r>
        <w:rPr>
          <w:sz w:val="24"/>
        </w:rPr>
        <w:t>from each of the four</w:t>
      </w:r>
    </w:p>
    <w:p w14:paraId="597CA79A" w14:textId="77777777" w:rsidR="002D23E9" w:rsidRDefault="00253181" w:rsidP="0094154D">
      <w:pPr>
        <w:pStyle w:val="ListParagraph"/>
        <w:numPr>
          <w:ilvl w:val="0"/>
          <w:numId w:val="36"/>
        </w:numPr>
        <w:tabs>
          <w:tab w:val="left" w:pos="1956"/>
        </w:tabs>
        <w:ind w:right="138" w:firstLine="0"/>
        <w:rPr>
          <w:sz w:val="24"/>
        </w:rPr>
      </w:pPr>
      <w:r>
        <w:rPr>
          <w:sz w:val="24"/>
        </w:rPr>
        <w:t>geographic</w:t>
      </w:r>
      <w:r>
        <w:rPr>
          <w:spacing w:val="-18"/>
          <w:sz w:val="24"/>
        </w:rPr>
        <w:t xml:space="preserve"> </w:t>
      </w:r>
      <w:r>
        <w:rPr>
          <w:sz w:val="24"/>
        </w:rPr>
        <w:t>regions,</w:t>
      </w:r>
      <w:r>
        <w:rPr>
          <w:spacing w:val="-18"/>
          <w:sz w:val="24"/>
        </w:rPr>
        <w:t xml:space="preserve"> </w:t>
      </w:r>
      <w:r>
        <w:rPr>
          <w:sz w:val="24"/>
        </w:rPr>
        <w:t>and</w:t>
      </w:r>
      <w:r>
        <w:rPr>
          <w:spacing w:val="-18"/>
          <w:sz w:val="24"/>
        </w:rPr>
        <w:t xml:space="preserve"> </w:t>
      </w:r>
      <w:r>
        <w:rPr>
          <w:sz w:val="24"/>
        </w:rPr>
        <w:t>the</w:t>
      </w:r>
      <w:r>
        <w:rPr>
          <w:spacing w:val="-20"/>
          <w:sz w:val="24"/>
        </w:rPr>
        <w:t xml:space="preserve"> </w:t>
      </w:r>
      <w:r>
        <w:rPr>
          <w:sz w:val="24"/>
        </w:rPr>
        <w:t>two</w:t>
      </w:r>
      <w:r>
        <w:rPr>
          <w:spacing w:val="-19"/>
          <w:sz w:val="24"/>
        </w:rPr>
        <w:t xml:space="preserve"> </w:t>
      </w:r>
      <w:r>
        <w:rPr>
          <w:sz w:val="24"/>
        </w:rPr>
        <w:t>(2)</w:t>
      </w:r>
      <w:r>
        <w:rPr>
          <w:spacing w:val="-18"/>
          <w:sz w:val="24"/>
        </w:rPr>
        <w:t xml:space="preserve"> </w:t>
      </w:r>
      <w:r>
        <w:rPr>
          <w:sz w:val="24"/>
        </w:rPr>
        <w:t>winners</w:t>
      </w:r>
      <w:r>
        <w:rPr>
          <w:spacing w:val="-19"/>
          <w:sz w:val="24"/>
        </w:rPr>
        <w:t xml:space="preserve"> </w:t>
      </w:r>
      <w:r>
        <w:rPr>
          <w:sz w:val="24"/>
        </w:rPr>
        <w:t>of</w:t>
      </w:r>
      <w:r>
        <w:rPr>
          <w:spacing w:val="-17"/>
          <w:sz w:val="24"/>
        </w:rPr>
        <w:t xml:space="preserve"> </w:t>
      </w:r>
      <w:r>
        <w:rPr>
          <w:sz w:val="24"/>
        </w:rPr>
        <w:t>each</w:t>
      </w:r>
      <w:r>
        <w:rPr>
          <w:spacing w:val="-18"/>
          <w:sz w:val="24"/>
        </w:rPr>
        <w:t xml:space="preserve"> </w:t>
      </w:r>
      <w:r>
        <w:rPr>
          <w:sz w:val="24"/>
        </w:rPr>
        <w:t>respective</w:t>
      </w:r>
      <w:r>
        <w:rPr>
          <w:spacing w:val="-18"/>
          <w:sz w:val="24"/>
        </w:rPr>
        <w:t xml:space="preserve"> </w:t>
      </w:r>
      <w:r>
        <w:rPr>
          <w:sz w:val="24"/>
        </w:rPr>
        <w:t>Regional Tournament.</w:t>
      </w:r>
    </w:p>
    <w:p w14:paraId="1E36A9A5" w14:textId="77777777" w:rsidR="002D23E9" w:rsidRDefault="002D23E9">
      <w:pPr>
        <w:pStyle w:val="BodyText"/>
        <w:spacing w:before="11"/>
        <w:rPr>
          <w:sz w:val="23"/>
        </w:rPr>
      </w:pPr>
    </w:p>
    <w:p w14:paraId="3216EB98" w14:textId="77777777" w:rsidR="002D23E9" w:rsidRDefault="00253181" w:rsidP="0094154D">
      <w:pPr>
        <w:pStyle w:val="ListParagraph"/>
        <w:numPr>
          <w:ilvl w:val="0"/>
          <w:numId w:val="17"/>
        </w:numPr>
        <w:tabs>
          <w:tab w:val="left" w:pos="1580"/>
        </w:tabs>
        <w:ind w:right="135"/>
        <w:rPr>
          <w:sz w:val="24"/>
        </w:rPr>
      </w:pPr>
      <w:r>
        <w:rPr>
          <w:sz w:val="24"/>
        </w:rPr>
        <w:t>The host team for the National Tournament will not receive an automatic bid beginning in 2009. They will have to qualify in their region to participate.</w:t>
      </w:r>
      <w:r>
        <w:rPr>
          <w:spacing w:val="73"/>
          <w:sz w:val="24"/>
        </w:rPr>
        <w:t xml:space="preserve"> </w:t>
      </w:r>
      <w:r>
        <w:rPr>
          <w:sz w:val="24"/>
        </w:rPr>
        <w:t>[2006]</w:t>
      </w:r>
    </w:p>
    <w:p w14:paraId="3458F917" w14:textId="77777777" w:rsidR="002D23E9" w:rsidRDefault="002D23E9">
      <w:pPr>
        <w:pStyle w:val="BodyText"/>
        <w:spacing w:before="1"/>
      </w:pPr>
    </w:p>
    <w:p w14:paraId="5458BD26" w14:textId="77777777" w:rsidR="002D23E9" w:rsidRDefault="00253181" w:rsidP="0094154D">
      <w:pPr>
        <w:pStyle w:val="ListParagraph"/>
        <w:numPr>
          <w:ilvl w:val="0"/>
          <w:numId w:val="17"/>
        </w:numPr>
        <w:tabs>
          <w:tab w:val="left" w:pos="1580"/>
        </w:tabs>
        <w:ind w:right="137"/>
        <w:rPr>
          <w:sz w:val="24"/>
        </w:rPr>
      </w:pPr>
      <w:r>
        <w:rPr>
          <w:sz w:val="24"/>
        </w:rPr>
        <w:t>The National Tournament games shall consist of three (3) periods, each of which shall be twenty (20) minutes long, with resurfacing between each period, and applicable</w:t>
      </w:r>
      <w:r>
        <w:rPr>
          <w:spacing w:val="-1"/>
          <w:sz w:val="24"/>
        </w:rPr>
        <w:t xml:space="preserve"> </w:t>
      </w:r>
      <w:r>
        <w:rPr>
          <w:sz w:val="24"/>
        </w:rPr>
        <w:t>overtimes.</w:t>
      </w:r>
    </w:p>
    <w:p w14:paraId="6B5D33D1" w14:textId="77777777" w:rsidR="002D23E9" w:rsidRDefault="002D23E9">
      <w:pPr>
        <w:pStyle w:val="BodyText"/>
      </w:pPr>
    </w:p>
    <w:p w14:paraId="7199D108" w14:textId="77777777" w:rsidR="002D23E9" w:rsidRDefault="00253181" w:rsidP="0094154D">
      <w:pPr>
        <w:pStyle w:val="ListParagraph"/>
        <w:numPr>
          <w:ilvl w:val="0"/>
          <w:numId w:val="17"/>
        </w:numPr>
        <w:tabs>
          <w:tab w:val="left" w:pos="1580"/>
        </w:tabs>
        <w:ind w:right="136"/>
        <w:rPr>
          <w:sz w:val="24"/>
        </w:rPr>
      </w:pPr>
      <w:r>
        <w:rPr>
          <w:sz w:val="24"/>
        </w:rPr>
        <w:t>After</w:t>
      </w:r>
      <w:r>
        <w:rPr>
          <w:spacing w:val="-6"/>
          <w:sz w:val="24"/>
        </w:rPr>
        <w:t xml:space="preserve"> </w:t>
      </w:r>
      <w:r>
        <w:rPr>
          <w:sz w:val="24"/>
        </w:rPr>
        <w:t>the</w:t>
      </w:r>
      <w:r>
        <w:rPr>
          <w:spacing w:val="-6"/>
          <w:sz w:val="24"/>
        </w:rPr>
        <w:t xml:space="preserve"> </w:t>
      </w:r>
      <w:r>
        <w:rPr>
          <w:sz w:val="24"/>
        </w:rPr>
        <w:t>final</w:t>
      </w:r>
      <w:r>
        <w:rPr>
          <w:spacing w:val="-6"/>
          <w:sz w:val="24"/>
        </w:rPr>
        <w:t xml:space="preserve"> </w:t>
      </w:r>
      <w:r>
        <w:rPr>
          <w:sz w:val="24"/>
        </w:rPr>
        <w:t>rankings</w:t>
      </w:r>
      <w:r>
        <w:rPr>
          <w:spacing w:val="-6"/>
          <w:sz w:val="24"/>
        </w:rPr>
        <w:t xml:space="preserve"> </w:t>
      </w:r>
      <w:r>
        <w:rPr>
          <w:sz w:val="24"/>
        </w:rPr>
        <w:t>have</w:t>
      </w:r>
      <w:r>
        <w:rPr>
          <w:spacing w:val="-5"/>
          <w:sz w:val="24"/>
        </w:rPr>
        <w:t xml:space="preserve"> </w:t>
      </w:r>
      <w:r>
        <w:rPr>
          <w:sz w:val="24"/>
        </w:rPr>
        <w:t>been</w:t>
      </w:r>
      <w:r>
        <w:rPr>
          <w:spacing w:val="-5"/>
          <w:sz w:val="24"/>
        </w:rPr>
        <w:t xml:space="preserve"> </w:t>
      </w:r>
      <w:r>
        <w:rPr>
          <w:sz w:val="24"/>
        </w:rPr>
        <w:t>completed,</w:t>
      </w:r>
      <w:r>
        <w:rPr>
          <w:spacing w:val="-5"/>
          <w:sz w:val="24"/>
        </w:rPr>
        <w:t xml:space="preserve"> </w:t>
      </w:r>
      <w:r>
        <w:rPr>
          <w:sz w:val="24"/>
        </w:rPr>
        <w:t>teams</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placed</w:t>
      </w:r>
      <w:r>
        <w:rPr>
          <w:spacing w:val="-6"/>
          <w:sz w:val="24"/>
        </w:rPr>
        <w:t xml:space="preserve"> </w:t>
      </w:r>
      <w:r>
        <w:rPr>
          <w:sz w:val="24"/>
        </w:rPr>
        <w:t>in</w:t>
      </w:r>
      <w:r>
        <w:rPr>
          <w:spacing w:val="-6"/>
          <w:sz w:val="24"/>
        </w:rPr>
        <w:t xml:space="preserve"> </w:t>
      </w:r>
      <w:r>
        <w:rPr>
          <w:sz w:val="24"/>
        </w:rPr>
        <w:t>pools according to their regional ranking. The pools will be changed each year</w:t>
      </w:r>
      <w:r>
        <w:rPr>
          <w:spacing w:val="-40"/>
          <w:sz w:val="24"/>
        </w:rPr>
        <w:t xml:space="preserve"> </w:t>
      </w:r>
      <w:r>
        <w:rPr>
          <w:sz w:val="24"/>
        </w:rPr>
        <w:t>at the National meeting.</w:t>
      </w:r>
      <w:r>
        <w:rPr>
          <w:spacing w:val="72"/>
          <w:sz w:val="24"/>
        </w:rPr>
        <w:t xml:space="preserve"> </w:t>
      </w:r>
      <w:r>
        <w:rPr>
          <w:sz w:val="24"/>
        </w:rPr>
        <w:t>[2006]</w:t>
      </w:r>
    </w:p>
    <w:p w14:paraId="34F526B4" w14:textId="77777777" w:rsidR="002D23E9" w:rsidRDefault="002D23E9">
      <w:pPr>
        <w:pStyle w:val="BodyText"/>
        <w:spacing w:before="11"/>
        <w:rPr>
          <w:sz w:val="23"/>
        </w:rPr>
      </w:pPr>
    </w:p>
    <w:p w14:paraId="3BDA988A" w14:textId="77777777" w:rsidR="002D23E9" w:rsidRDefault="00253181" w:rsidP="0094154D">
      <w:pPr>
        <w:pStyle w:val="ListParagraph"/>
        <w:numPr>
          <w:ilvl w:val="0"/>
          <w:numId w:val="17"/>
        </w:numPr>
        <w:tabs>
          <w:tab w:val="left" w:pos="1580"/>
        </w:tabs>
        <w:spacing w:before="1"/>
        <w:ind w:right="136"/>
        <w:rPr>
          <w:sz w:val="24"/>
        </w:rPr>
      </w:pPr>
      <w:r>
        <w:rPr>
          <w:sz w:val="24"/>
        </w:rPr>
        <w:t>Pool play will be used in the National Tournament. The 4 days will be as follows:</w:t>
      </w:r>
    </w:p>
    <w:p w14:paraId="4C1AB51B" w14:textId="77777777" w:rsidR="002D23E9" w:rsidRDefault="002D23E9">
      <w:pPr>
        <w:pStyle w:val="BodyText"/>
        <w:spacing w:before="11"/>
        <w:rPr>
          <w:sz w:val="23"/>
        </w:rPr>
      </w:pPr>
    </w:p>
    <w:p w14:paraId="37A2B7E2" w14:textId="77777777" w:rsidR="002D23E9" w:rsidRDefault="00253181" w:rsidP="0094154D">
      <w:pPr>
        <w:pStyle w:val="ListParagraph"/>
        <w:numPr>
          <w:ilvl w:val="1"/>
          <w:numId w:val="17"/>
        </w:numPr>
        <w:tabs>
          <w:tab w:val="left" w:pos="2299"/>
          <w:tab w:val="left" w:pos="2300"/>
        </w:tabs>
        <w:rPr>
          <w:sz w:val="24"/>
        </w:rPr>
      </w:pPr>
      <w:r>
        <w:rPr>
          <w:sz w:val="24"/>
        </w:rPr>
        <w:t>Tuesday - Seeds (#1 vs. #4) &amp; (#2 vs. #3) in each</w:t>
      </w:r>
      <w:r>
        <w:rPr>
          <w:spacing w:val="-5"/>
          <w:sz w:val="24"/>
        </w:rPr>
        <w:t xml:space="preserve"> </w:t>
      </w:r>
      <w:r>
        <w:rPr>
          <w:sz w:val="24"/>
        </w:rPr>
        <w:t>pool</w:t>
      </w:r>
    </w:p>
    <w:p w14:paraId="7875223A" w14:textId="77777777" w:rsidR="002D23E9" w:rsidRDefault="00253181" w:rsidP="0094154D">
      <w:pPr>
        <w:pStyle w:val="ListParagraph"/>
        <w:numPr>
          <w:ilvl w:val="1"/>
          <w:numId w:val="17"/>
        </w:numPr>
        <w:tabs>
          <w:tab w:val="left" w:pos="2299"/>
          <w:tab w:val="left" w:pos="2300"/>
        </w:tabs>
        <w:spacing w:before="1" w:line="289" w:lineRule="exact"/>
        <w:rPr>
          <w:sz w:val="24"/>
        </w:rPr>
      </w:pPr>
      <w:r>
        <w:rPr>
          <w:sz w:val="24"/>
        </w:rPr>
        <w:t>Wednesday - Seeds (#1 vs. #3) &amp; (#2 vs. #4) in each</w:t>
      </w:r>
      <w:r>
        <w:rPr>
          <w:spacing w:val="-8"/>
          <w:sz w:val="24"/>
        </w:rPr>
        <w:t xml:space="preserve"> </w:t>
      </w:r>
      <w:r>
        <w:rPr>
          <w:sz w:val="24"/>
        </w:rPr>
        <w:t>pool</w:t>
      </w:r>
    </w:p>
    <w:p w14:paraId="40AF1610" w14:textId="77777777" w:rsidR="002D23E9" w:rsidRDefault="00253181" w:rsidP="0094154D">
      <w:pPr>
        <w:pStyle w:val="ListParagraph"/>
        <w:numPr>
          <w:ilvl w:val="1"/>
          <w:numId w:val="17"/>
        </w:numPr>
        <w:tabs>
          <w:tab w:val="left" w:pos="2299"/>
          <w:tab w:val="left" w:pos="2300"/>
        </w:tabs>
        <w:spacing w:line="289" w:lineRule="exact"/>
        <w:rPr>
          <w:sz w:val="24"/>
        </w:rPr>
      </w:pPr>
      <w:r>
        <w:rPr>
          <w:sz w:val="24"/>
        </w:rPr>
        <w:t>Thursday - Seeds (#1 vs. #2) &amp; (#3 vs. #4) in each</w:t>
      </w:r>
      <w:r>
        <w:rPr>
          <w:spacing w:val="-7"/>
          <w:sz w:val="24"/>
        </w:rPr>
        <w:t xml:space="preserve"> </w:t>
      </w:r>
      <w:r>
        <w:rPr>
          <w:sz w:val="24"/>
        </w:rPr>
        <w:t>pool</w:t>
      </w:r>
    </w:p>
    <w:p w14:paraId="17EE3B8E" w14:textId="77777777" w:rsidR="002D23E9" w:rsidRDefault="00253181" w:rsidP="0094154D">
      <w:pPr>
        <w:pStyle w:val="ListParagraph"/>
        <w:numPr>
          <w:ilvl w:val="1"/>
          <w:numId w:val="17"/>
        </w:numPr>
        <w:tabs>
          <w:tab w:val="left" w:pos="2299"/>
          <w:tab w:val="left" w:pos="2300"/>
        </w:tabs>
        <w:spacing w:before="1" w:line="289" w:lineRule="exact"/>
        <w:rPr>
          <w:sz w:val="24"/>
        </w:rPr>
      </w:pPr>
      <w:r>
        <w:rPr>
          <w:sz w:val="24"/>
        </w:rPr>
        <w:t>Friday – Semi Final</w:t>
      </w:r>
      <w:r>
        <w:rPr>
          <w:spacing w:val="-3"/>
          <w:sz w:val="24"/>
        </w:rPr>
        <w:t xml:space="preserve"> </w:t>
      </w:r>
      <w:r>
        <w:rPr>
          <w:sz w:val="24"/>
        </w:rPr>
        <w:t>Games</w:t>
      </w:r>
    </w:p>
    <w:p w14:paraId="296F84F6" w14:textId="77777777" w:rsidR="002D23E9" w:rsidRDefault="00253181" w:rsidP="0094154D">
      <w:pPr>
        <w:pStyle w:val="ListParagraph"/>
        <w:numPr>
          <w:ilvl w:val="1"/>
          <w:numId w:val="17"/>
        </w:numPr>
        <w:tabs>
          <w:tab w:val="left" w:pos="2299"/>
          <w:tab w:val="left" w:pos="2300"/>
        </w:tabs>
        <w:spacing w:line="289" w:lineRule="exact"/>
        <w:rPr>
          <w:sz w:val="24"/>
        </w:rPr>
      </w:pPr>
      <w:r>
        <w:rPr>
          <w:sz w:val="24"/>
        </w:rPr>
        <w:t>Saturday – Championship</w:t>
      </w:r>
      <w:r>
        <w:rPr>
          <w:spacing w:val="-2"/>
          <w:sz w:val="24"/>
        </w:rPr>
        <w:t xml:space="preserve"> </w:t>
      </w:r>
      <w:r>
        <w:rPr>
          <w:sz w:val="24"/>
        </w:rPr>
        <w:t>Game</w:t>
      </w:r>
    </w:p>
    <w:p w14:paraId="364CAB0F" w14:textId="77777777" w:rsidR="002D23E9" w:rsidRDefault="002D23E9">
      <w:pPr>
        <w:spacing w:line="289" w:lineRule="exact"/>
        <w:rPr>
          <w:sz w:val="24"/>
        </w:rPr>
        <w:sectPr w:rsidR="002D23E9">
          <w:pgSz w:w="12240" w:h="15840"/>
          <w:pgMar w:top="1500" w:right="1300" w:bottom="1000" w:left="1300" w:header="0" w:footer="729" w:gutter="0"/>
          <w:cols w:space="720"/>
        </w:sectPr>
      </w:pPr>
    </w:p>
    <w:p w14:paraId="364B222F" w14:textId="77777777" w:rsidR="002D23E9" w:rsidRDefault="00253181" w:rsidP="0094154D">
      <w:pPr>
        <w:pStyle w:val="ListParagraph"/>
        <w:numPr>
          <w:ilvl w:val="0"/>
          <w:numId w:val="17"/>
        </w:numPr>
        <w:tabs>
          <w:tab w:val="left" w:pos="1580"/>
        </w:tabs>
        <w:spacing w:before="80"/>
        <w:ind w:right="137"/>
        <w:rPr>
          <w:sz w:val="24"/>
        </w:rPr>
      </w:pPr>
      <w:r>
        <w:rPr>
          <w:sz w:val="24"/>
        </w:rPr>
        <w:lastRenderedPageBreak/>
        <w:t>The must be 7 hours off between the end of the semifinal and the start of the championship game. The championship game will be the two winners playing.</w:t>
      </w:r>
    </w:p>
    <w:p w14:paraId="7B6B46B4" w14:textId="77777777" w:rsidR="002D23E9" w:rsidRDefault="002D23E9">
      <w:pPr>
        <w:pStyle w:val="BodyText"/>
      </w:pPr>
    </w:p>
    <w:p w14:paraId="5D845B3A" w14:textId="77777777" w:rsidR="002D23E9" w:rsidRDefault="00253181" w:rsidP="0094154D">
      <w:pPr>
        <w:pStyle w:val="ListParagraph"/>
        <w:numPr>
          <w:ilvl w:val="0"/>
          <w:numId w:val="17"/>
        </w:numPr>
        <w:tabs>
          <w:tab w:val="left" w:pos="1580"/>
        </w:tabs>
        <w:ind w:right="135"/>
        <w:rPr>
          <w:sz w:val="24"/>
        </w:rPr>
      </w:pPr>
      <w:r>
        <w:rPr>
          <w:sz w:val="24"/>
        </w:rPr>
        <w:t>In the event of ties in records in tournament competition, the higher standings will be determined by the following criteria in order until the tie is broken:</w:t>
      </w:r>
    </w:p>
    <w:p w14:paraId="39ACB961" w14:textId="77777777" w:rsidR="002D23E9" w:rsidRDefault="002D23E9">
      <w:pPr>
        <w:pStyle w:val="BodyText"/>
        <w:spacing w:before="11"/>
        <w:rPr>
          <w:sz w:val="23"/>
        </w:rPr>
      </w:pPr>
    </w:p>
    <w:p w14:paraId="32509B00" w14:textId="77777777" w:rsidR="002D23E9" w:rsidRDefault="00253181" w:rsidP="0094154D">
      <w:pPr>
        <w:pStyle w:val="ListParagraph"/>
        <w:numPr>
          <w:ilvl w:val="1"/>
          <w:numId w:val="17"/>
        </w:numPr>
        <w:tabs>
          <w:tab w:val="left" w:pos="2299"/>
          <w:tab w:val="left" w:pos="2300"/>
        </w:tabs>
        <w:rPr>
          <w:sz w:val="24"/>
        </w:rPr>
      </w:pPr>
      <w:proofErr w:type="gramStart"/>
      <w:r>
        <w:rPr>
          <w:sz w:val="24"/>
        </w:rPr>
        <w:t>Head to Head</w:t>
      </w:r>
      <w:proofErr w:type="gramEnd"/>
      <w:r>
        <w:rPr>
          <w:spacing w:val="-4"/>
          <w:sz w:val="24"/>
        </w:rPr>
        <w:t xml:space="preserve"> </w:t>
      </w:r>
      <w:r>
        <w:rPr>
          <w:sz w:val="24"/>
        </w:rPr>
        <w:t>competition;</w:t>
      </w:r>
    </w:p>
    <w:p w14:paraId="595723E4" w14:textId="77777777" w:rsidR="002D23E9" w:rsidRDefault="00253181" w:rsidP="0094154D">
      <w:pPr>
        <w:pStyle w:val="ListParagraph"/>
        <w:numPr>
          <w:ilvl w:val="1"/>
          <w:numId w:val="17"/>
        </w:numPr>
        <w:tabs>
          <w:tab w:val="left" w:pos="2299"/>
          <w:tab w:val="left" w:pos="2300"/>
        </w:tabs>
        <w:spacing w:before="1" w:line="289" w:lineRule="exact"/>
        <w:rPr>
          <w:sz w:val="24"/>
        </w:rPr>
      </w:pPr>
      <w:r>
        <w:rPr>
          <w:sz w:val="24"/>
        </w:rPr>
        <w:t>Number of</w:t>
      </w:r>
      <w:r>
        <w:rPr>
          <w:spacing w:val="-2"/>
          <w:sz w:val="24"/>
        </w:rPr>
        <w:t xml:space="preserve"> </w:t>
      </w:r>
      <w:r>
        <w:rPr>
          <w:sz w:val="24"/>
        </w:rPr>
        <w:t>wins;</w:t>
      </w:r>
    </w:p>
    <w:p w14:paraId="7F08DA4F" w14:textId="77777777" w:rsidR="002D23E9" w:rsidRDefault="00253181" w:rsidP="0094154D">
      <w:pPr>
        <w:pStyle w:val="ListParagraph"/>
        <w:numPr>
          <w:ilvl w:val="1"/>
          <w:numId w:val="17"/>
        </w:numPr>
        <w:tabs>
          <w:tab w:val="left" w:pos="2299"/>
          <w:tab w:val="left" w:pos="2300"/>
        </w:tabs>
        <w:spacing w:line="289" w:lineRule="exact"/>
        <w:rPr>
          <w:sz w:val="24"/>
        </w:rPr>
      </w:pPr>
      <w:r>
        <w:rPr>
          <w:sz w:val="24"/>
        </w:rPr>
        <w:t>Fewest goals against in all tournament</w:t>
      </w:r>
      <w:r>
        <w:rPr>
          <w:spacing w:val="-3"/>
          <w:sz w:val="24"/>
        </w:rPr>
        <w:t xml:space="preserve"> </w:t>
      </w:r>
      <w:r>
        <w:rPr>
          <w:sz w:val="24"/>
        </w:rPr>
        <w:t>games;</w:t>
      </w:r>
    </w:p>
    <w:p w14:paraId="11AC0BE7" w14:textId="77777777" w:rsidR="002D23E9" w:rsidRDefault="00253181" w:rsidP="0094154D">
      <w:pPr>
        <w:pStyle w:val="ListParagraph"/>
        <w:numPr>
          <w:ilvl w:val="1"/>
          <w:numId w:val="17"/>
        </w:numPr>
        <w:tabs>
          <w:tab w:val="left" w:pos="2299"/>
          <w:tab w:val="left" w:pos="2300"/>
        </w:tabs>
        <w:spacing w:line="289" w:lineRule="exact"/>
        <w:rPr>
          <w:sz w:val="24"/>
        </w:rPr>
      </w:pPr>
      <w:r>
        <w:rPr>
          <w:sz w:val="24"/>
        </w:rPr>
        <w:t>Goal differential in all tournament</w:t>
      </w:r>
      <w:r>
        <w:rPr>
          <w:spacing w:val="-4"/>
          <w:sz w:val="24"/>
        </w:rPr>
        <w:t xml:space="preserve"> </w:t>
      </w:r>
      <w:r>
        <w:rPr>
          <w:sz w:val="24"/>
        </w:rPr>
        <w:t>games;</w:t>
      </w:r>
    </w:p>
    <w:p w14:paraId="1051527F" w14:textId="77777777" w:rsidR="002D23E9" w:rsidRDefault="00253181" w:rsidP="0094154D">
      <w:pPr>
        <w:pStyle w:val="ListParagraph"/>
        <w:numPr>
          <w:ilvl w:val="1"/>
          <w:numId w:val="17"/>
        </w:numPr>
        <w:tabs>
          <w:tab w:val="left" w:pos="2299"/>
          <w:tab w:val="left" w:pos="2300"/>
        </w:tabs>
        <w:spacing w:before="1" w:line="289" w:lineRule="exact"/>
        <w:rPr>
          <w:sz w:val="24"/>
        </w:rPr>
      </w:pPr>
      <w:r>
        <w:rPr>
          <w:sz w:val="24"/>
        </w:rPr>
        <w:t>Fewest penalty</w:t>
      </w:r>
      <w:r>
        <w:rPr>
          <w:spacing w:val="-1"/>
          <w:sz w:val="24"/>
        </w:rPr>
        <w:t xml:space="preserve"> </w:t>
      </w:r>
      <w:r>
        <w:rPr>
          <w:sz w:val="24"/>
        </w:rPr>
        <w:t>minutes;</w:t>
      </w:r>
    </w:p>
    <w:p w14:paraId="1AD680BF" w14:textId="77777777" w:rsidR="002D23E9" w:rsidRDefault="00253181" w:rsidP="0094154D">
      <w:pPr>
        <w:pStyle w:val="ListParagraph"/>
        <w:numPr>
          <w:ilvl w:val="1"/>
          <w:numId w:val="17"/>
        </w:numPr>
        <w:tabs>
          <w:tab w:val="left" w:pos="2299"/>
          <w:tab w:val="left" w:pos="2300"/>
        </w:tabs>
        <w:spacing w:line="289" w:lineRule="exact"/>
        <w:rPr>
          <w:sz w:val="24"/>
        </w:rPr>
      </w:pPr>
      <w:r>
        <w:rPr>
          <w:sz w:val="24"/>
        </w:rPr>
        <w:t>Most periods won in Pool play, determined by plus minus in</w:t>
      </w:r>
      <w:r>
        <w:rPr>
          <w:spacing w:val="-15"/>
          <w:sz w:val="24"/>
        </w:rPr>
        <w:t xml:space="preserve"> </w:t>
      </w:r>
      <w:r>
        <w:rPr>
          <w:sz w:val="24"/>
        </w:rPr>
        <w:t>goals;</w:t>
      </w:r>
    </w:p>
    <w:p w14:paraId="3215D21D" w14:textId="77777777" w:rsidR="002D23E9" w:rsidRDefault="00253181" w:rsidP="0094154D">
      <w:pPr>
        <w:pStyle w:val="ListParagraph"/>
        <w:numPr>
          <w:ilvl w:val="1"/>
          <w:numId w:val="17"/>
        </w:numPr>
        <w:tabs>
          <w:tab w:val="left" w:pos="2299"/>
          <w:tab w:val="left" w:pos="2300"/>
        </w:tabs>
        <w:spacing w:line="289" w:lineRule="exact"/>
        <w:rPr>
          <w:sz w:val="24"/>
        </w:rPr>
      </w:pPr>
      <w:r>
        <w:rPr>
          <w:sz w:val="24"/>
        </w:rPr>
        <w:t>Quickest goal recorded on score sheet in Pool</w:t>
      </w:r>
      <w:r>
        <w:rPr>
          <w:spacing w:val="-7"/>
          <w:sz w:val="24"/>
        </w:rPr>
        <w:t xml:space="preserve"> </w:t>
      </w:r>
      <w:r>
        <w:rPr>
          <w:sz w:val="24"/>
        </w:rPr>
        <w:t>play;</w:t>
      </w:r>
    </w:p>
    <w:p w14:paraId="0A2A7B41" w14:textId="77777777" w:rsidR="002D23E9" w:rsidRDefault="00253181" w:rsidP="0094154D">
      <w:pPr>
        <w:pStyle w:val="ListParagraph"/>
        <w:numPr>
          <w:ilvl w:val="1"/>
          <w:numId w:val="17"/>
        </w:numPr>
        <w:tabs>
          <w:tab w:val="left" w:pos="2299"/>
          <w:tab w:val="left" w:pos="2300"/>
        </w:tabs>
        <w:spacing w:line="289" w:lineRule="exact"/>
        <w:rPr>
          <w:sz w:val="24"/>
        </w:rPr>
      </w:pPr>
      <w:r>
        <w:rPr>
          <w:sz w:val="24"/>
        </w:rPr>
        <w:t>Single coin flip by the</w:t>
      </w:r>
      <w:r>
        <w:rPr>
          <w:spacing w:val="-5"/>
          <w:sz w:val="24"/>
        </w:rPr>
        <w:t xml:space="preserve"> </w:t>
      </w:r>
      <w:r>
        <w:rPr>
          <w:sz w:val="24"/>
        </w:rPr>
        <w:t>Commissioner.</w:t>
      </w:r>
    </w:p>
    <w:p w14:paraId="1AC7227D" w14:textId="77777777" w:rsidR="002D23E9" w:rsidRDefault="002D23E9">
      <w:pPr>
        <w:pStyle w:val="BodyText"/>
        <w:spacing w:before="1"/>
      </w:pPr>
    </w:p>
    <w:p w14:paraId="6482DFE3" w14:textId="77777777" w:rsidR="002D23E9" w:rsidRDefault="00253181" w:rsidP="0094154D">
      <w:pPr>
        <w:pStyle w:val="ListParagraph"/>
        <w:numPr>
          <w:ilvl w:val="0"/>
          <w:numId w:val="17"/>
        </w:numPr>
        <w:tabs>
          <w:tab w:val="left" w:pos="1580"/>
        </w:tabs>
        <w:ind w:right="137"/>
        <w:rPr>
          <w:sz w:val="24"/>
        </w:rPr>
      </w:pPr>
      <w:r>
        <w:rPr>
          <w:sz w:val="24"/>
        </w:rPr>
        <w:t>201</w:t>
      </w:r>
      <w:r w:rsidR="006F3E18">
        <w:rPr>
          <w:sz w:val="24"/>
        </w:rPr>
        <w:t>9</w:t>
      </w:r>
      <w:r>
        <w:rPr>
          <w:sz w:val="24"/>
        </w:rPr>
        <w:t>-</w:t>
      </w:r>
      <w:r w:rsidR="006F3E18">
        <w:rPr>
          <w:sz w:val="24"/>
        </w:rPr>
        <w:t xml:space="preserve">2020 </w:t>
      </w:r>
      <w:r>
        <w:rPr>
          <w:sz w:val="24"/>
        </w:rPr>
        <w:t>M3 National Championship Tournament Pools as selected at ACHA Annual Meeting in Naples,</w:t>
      </w:r>
      <w:r>
        <w:rPr>
          <w:spacing w:val="-3"/>
          <w:sz w:val="24"/>
        </w:rPr>
        <w:t xml:space="preserve"> </w:t>
      </w:r>
      <w:r>
        <w:rPr>
          <w:sz w:val="24"/>
        </w:rPr>
        <w:t>Florida:</w:t>
      </w:r>
    </w:p>
    <w:p w14:paraId="0BD3F670" w14:textId="77777777" w:rsidR="002D23E9" w:rsidRDefault="002D23E9">
      <w:pPr>
        <w:pStyle w:val="BodyText"/>
        <w:spacing w:before="11" w:after="1"/>
        <w:rPr>
          <w:sz w:val="23"/>
        </w:rPr>
      </w:pPr>
    </w:p>
    <w:tbl>
      <w:tblPr>
        <w:tblW w:w="0" w:type="auto"/>
        <w:tblInd w:w="19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88"/>
        <w:gridCol w:w="1440"/>
        <w:gridCol w:w="1530"/>
        <w:gridCol w:w="1440"/>
      </w:tblGrid>
      <w:tr w:rsidR="002D23E9" w14:paraId="1BA285D6" w14:textId="77777777" w:rsidTr="006F3E18">
        <w:trPr>
          <w:trHeight w:val="289"/>
        </w:trPr>
        <w:tc>
          <w:tcPr>
            <w:tcW w:w="1588" w:type="dxa"/>
            <w:shd w:val="clear" w:color="auto" w:fill="D9D9D9"/>
          </w:tcPr>
          <w:p w14:paraId="5DA1DA89" w14:textId="77777777" w:rsidR="002D23E9" w:rsidRDefault="00253181">
            <w:pPr>
              <w:pStyle w:val="TableParagraph"/>
              <w:ind w:left="99" w:right="85"/>
              <w:jc w:val="center"/>
              <w:rPr>
                <w:sz w:val="24"/>
              </w:rPr>
            </w:pPr>
            <w:r>
              <w:rPr>
                <w:sz w:val="24"/>
              </w:rPr>
              <w:t>Pool A</w:t>
            </w:r>
          </w:p>
        </w:tc>
        <w:tc>
          <w:tcPr>
            <w:tcW w:w="1440" w:type="dxa"/>
            <w:shd w:val="clear" w:color="auto" w:fill="D9D9D9"/>
          </w:tcPr>
          <w:p w14:paraId="2549AE49" w14:textId="77777777" w:rsidR="002D23E9" w:rsidRDefault="00253181">
            <w:pPr>
              <w:pStyle w:val="TableParagraph"/>
              <w:ind w:left="370"/>
              <w:rPr>
                <w:sz w:val="24"/>
              </w:rPr>
            </w:pPr>
            <w:r>
              <w:rPr>
                <w:sz w:val="24"/>
              </w:rPr>
              <w:t>Pool B</w:t>
            </w:r>
          </w:p>
        </w:tc>
        <w:tc>
          <w:tcPr>
            <w:tcW w:w="1530" w:type="dxa"/>
            <w:shd w:val="clear" w:color="auto" w:fill="D9D9D9"/>
          </w:tcPr>
          <w:p w14:paraId="16AFEB4E" w14:textId="77777777" w:rsidR="002D23E9" w:rsidRDefault="00253181">
            <w:pPr>
              <w:pStyle w:val="TableParagraph"/>
              <w:ind w:left="416"/>
              <w:rPr>
                <w:sz w:val="24"/>
              </w:rPr>
            </w:pPr>
            <w:r>
              <w:rPr>
                <w:sz w:val="24"/>
              </w:rPr>
              <w:t>Pool C</w:t>
            </w:r>
          </w:p>
        </w:tc>
        <w:tc>
          <w:tcPr>
            <w:tcW w:w="1440" w:type="dxa"/>
            <w:shd w:val="clear" w:color="auto" w:fill="D9D9D9"/>
          </w:tcPr>
          <w:p w14:paraId="75E2DF6E" w14:textId="77777777" w:rsidR="002D23E9" w:rsidRDefault="00253181">
            <w:pPr>
              <w:pStyle w:val="TableParagraph"/>
              <w:ind w:left="414"/>
              <w:rPr>
                <w:sz w:val="24"/>
              </w:rPr>
            </w:pPr>
            <w:r>
              <w:rPr>
                <w:sz w:val="24"/>
              </w:rPr>
              <w:t>Pool D</w:t>
            </w:r>
          </w:p>
        </w:tc>
      </w:tr>
      <w:tr w:rsidR="002D23E9" w14:paraId="0C47C990" w14:textId="77777777" w:rsidTr="006F3E18">
        <w:trPr>
          <w:trHeight w:val="289"/>
        </w:trPr>
        <w:tc>
          <w:tcPr>
            <w:tcW w:w="1588" w:type="dxa"/>
            <w:vAlign w:val="center"/>
          </w:tcPr>
          <w:p w14:paraId="44F5146B" w14:textId="77777777" w:rsidR="002D23E9" w:rsidRPr="007157C6" w:rsidRDefault="00253181" w:rsidP="006F3E18">
            <w:pPr>
              <w:pStyle w:val="TableParagraph"/>
              <w:ind w:left="46" w:right="202"/>
              <w:jc w:val="center"/>
              <w:rPr>
                <w:sz w:val="24"/>
              </w:rPr>
            </w:pPr>
            <w:r w:rsidRPr="007157C6">
              <w:rPr>
                <w:sz w:val="24"/>
              </w:rPr>
              <w:t>South #1</w:t>
            </w:r>
          </w:p>
        </w:tc>
        <w:tc>
          <w:tcPr>
            <w:tcW w:w="1440" w:type="dxa"/>
            <w:vAlign w:val="center"/>
          </w:tcPr>
          <w:p w14:paraId="091D3720" w14:textId="77777777" w:rsidR="002D23E9" w:rsidRPr="007157C6" w:rsidRDefault="006F3E18" w:rsidP="006F3E18">
            <w:pPr>
              <w:pStyle w:val="TableParagraph"/>
              <w:ind w:left="120"/>
              <w:jc w:val="center"/>
              <w:rPr>
                <w:sz w:val="24"/>
              </w:rPr>
            </w:pPr>
            <w:r w:rsidRPr="007157C6">
              <w:rPr>
                <w:sz w:val="24"/>
              </w:rPr>
              <w:t xml:space="preserve">Pacific </w:t>
            </w:r>
            <w:r w:rsidR="00253181" w:rsidRPr="007157C6">
              <w:rPr>
                <w:sz w:val="24"/>
              </w:rPr>
              <w:t>#1</w:t>
            </w:r>
          </w:p>
        </w:tc>
        <w:tc>
          <w:tcPr>
            <w:tcW w:w="1530" w:type="dxa"/>
            <w:vAlign w:val="center"/>
          </w:tcPr>
          <w:p w14:paraId="40D86978" w14:textId="77777777" w:rsidR="002D23E9" w:rsidRPr="007157C6" w:rsidRDefault="006F3E18" w:rsidP="006F3E18">
            <w:pPr>
              <w:pStyle w:val="TableParagraph"/>
              <w:ind w:left="120"/>
              <w:jc w:val="center"/>
              <w:rPr>
                <w:sz w:val="24"/>
              </w:rPr>
            </w:pPr>
            <w:r w:rsidRPr="007157C6">
              <w:rPr>
                <w:sz w:val="24"/>
              </w:rPr>
              <w:t xml:space="preserve">Atlantic </w:t>
            </w:r>
            <w:r w:rsidR="00253181" w:rsidRPr="007157C6">
              <w:rPr>
                <w:sz w:val="24"/>
              </w:rPr>
              <w:t>#1</w:t>
            </w:r>
          </w:p>
        </w:tc>
        <w:tc>
          <w:tcPr>
            <w:tcW w:w="1440" w:type="dxa"/>
            <w:vAlign w:val="center"/>
          </w:tcPr>
          <w:p w14:paraId="4952E5D4" w14:textId="77777777" w:rsidR="002D23E9" w:rsidRPr="007157C6" w:rsidRDefault="006F3E18" w:rsidP="006F3E18">
            <w:pPr>
              <w:pStyle w:val="TableParagraph"/>
              <w:jc w:val="center"/>
              <w:rPr>
                <w:sz w:val="24"/>
              </w:rPr>
            </w:pPr>
            <w:r w:rsidRPr="007157C6">
              <w:rPr>
                <w:sz w:val="24"/>
              </w:rPr>
              <w:t xml:space="preserve">North </w:t>
            </w:r>
            <w:r w:rsidR="00253181" w:rsidRPr="007157C6">
              <w:rPr>
                <w:sz w:val="24"/>
              </w:rPr>
              <w:t>#1</w:t>
            </w:r>
          </w:p>
        </w:tc>
      </w:tr>
      <w:tr w:rsidR="002D23E9" w14:paraId="18C8429D" w14:textId="77777777" w:rsidTr="006F3E18">
        <w:trPr>
          <w:trHeight w:val="289"/>
        </w:trPr>
        <w:tc>
          <w:tcPr>
            <w:tcW w:w="1588" w:type="dxa"/>
            <w:vAlign w:val="center"/>
          </w:tcPr>
          <w:p w14:paraId="390C6118" w14:textId="77777777" w:rsidR="002D23E9" w:rsidRPr="007157C6" w:rsidRDefault="006F3E18" w:rsidP="006F3E18">
            <w:pPr>
              <w:pStyle w:val="TableParagraph"/>
              <w:spacing w:line="270" w:lineRule="exact"/>
              <w:ind w:left="0" w:right="200"/>
              <w:jc w:val="center"/>
              <w:rPr>
                <w:sz w:val="24"/>
              </w:rPr>
            </w:pPr>
            <w:r w:rsidRPr="007157C6">
              <w:rPr>
                <w:sz w:val="24"/>
              </w:rPr>
              <w:t xml:space="preserve">Atlantic </w:t>
            </w:r>
            <w:r w:rsidR="00253181" w:rsidRPr="007157C6">
              <w:rPr>
                <w:sz w:val="24"/>
              </w:rPr>
              <w:t>#2</w:t>
            </w:r>
          </w:p>
        </w:tc>
        <w:tc>
          <w:tcPr>
            <w:tcW w:w="1440" w:type="dxa"/>
            <w:vAlign w:val="center"/>
          </w:tcPr>
          <w:p w14:paraId="2AF5B002" w14:textId="77777777" w:rsidR="002D23E9" w:rsidRPr="007157C6" w:rsidRDefault="006F3E18" w:rsidP="006F3E18">
            <w:pPr>
              <w:pStyle w:val="TableParagraph"/>
              <w:spacing w:line="270" w:lineRule="exact"/>
              <w:ind w:left="121"/>
              <w:jc w:val="center"/>
              <w:rPr>
                <w:sz w:val="24"/>
              </w:rPr>
            </w:pPr>
            <w:r w:rsidRPr="007157C6">
              <w:rPr>
                <w:sz w:val="24"/>
              </w:rPr>
              <w:t xml:space="preserve">South </w:t>
            </w:r>
            <w:r w:rsidR="00253181" w:rsidRPr="007157C6">
              <w:rPr>
                <w:sz w:val="24"/>
              </w:rPr>
              <w:t>#2</w:t>
            </w:r>
          </w:p>
        </w:tc>
        <w:tc>
          <w:tcPr>
            <w:tcW w:w="1530" w:type="dxa"/>
            <w:vAlign w:val="center"/>
          </w:tcPr>
          <w:p w14:paraId="2E6E11D9" w14:textId="77777777" w:rsidR="002D23E9" w:rsidRPr="007157C6" w:rsidRDefault="006F3E18" w:rsidP="006F3E18">
            <w:pPr>
              <w:pStyle w:val="TableParagraph"/>
              <w:spacing w:line="270" w:lineRule="exact"/>
              <w:ind w:left="121"/>
              <w:jc w:val="center"/>
              <w:rPr>
                <w:sz w:val="24"/>
              </w:rPr>
            </w:pPr>
            <w:r w:rsidRPr="007157C6">
              <w:rPr>
                <w:sz w:val="24"/>
              </w:rPr>
              <w:t>North</w:t>
            </w:r>
            <w:r w:rsidR="00253181" w:rsidRPr="007157C6">
              <w:rPr>
                <w:sz w:val="24"/>
              </w:rPr>
              <w:t xml:space="preserve"> #2</w:t>
            </w:r>
          </w:p>
        </w:tc>
        <w:tc>
          <w:tcPr>
            <w:tcW w:w="1440" w:type="dxa"/>
            <w:vAlign w:val="center"/>
          </w:tcPr>
          <w:p w14:paraId="4FAF727F" w14:textId="77777777" w:rsidR="002D23E9" w:rsidRPr="007157C6" w:rsidRDefault="006F3E18" w:rsidP="006F3E18">
            <w:pPr>
              <w:pStyle w:val="TableParagraph"/>
              <w:spacing w:line="270" w:lineRule="exact"/>
              <w:ind w:left="120"/>
              <w:jc w:val="center"/>
              <w:rPr>
                <w:sz w:val="24"/>
              </w:rPr>
            </w:pPr>
            <w:r w:rsidRPr="007157C6">
              <w:rPr>
                <w:sz w:val="24"/>
              </w:rPr>
              <w:t xml:space="preserve">Pacific </w:t>
            </w:r>
            <w:r w:rsidR="00253181" w:rsidRPr="007157C6">
              <w:rPr>
                <w:sz w:val="24"/>
              </w:rPr>
              <w:t>#2</w:t>
            </w:r>
          </w:p>
        </w:tc>
      </w:tr>
      <w:tr w:rsidR="002D23E9" w14:paraId="2A933826" w14:textId="77777777" w:rsidTr="006F3E18">
        <w:trPr>
          <w:trHeight w:val="289"/>
        </w:trPr>
        <w:tc>
          <w:tcPr>
            <w:tcW w:w="1588" w:type="dxa"/>
            <w:vAlign w:val="center"/>
          </w:tcPr>
          <w:p w14:paraId="55B037A8" w14:textId="77777777" w:rsidR="002D23E9" w:rsidRPr="007157C6" w:rsidRDefault="006F3E18" w:rsidP="006F3E18">
            <w:pPr>
              <w:pStyle w:val="TableParagraph"/>
              <w:spacing w:line="270" w:lineRule="exact"/>
              <w:ind w:left="99" w:right="84"/>
              <w:jc w:val="center"/>
              <w:rPr>
                <w:sz w:val="24"/>
              </w:rPr>
            </w:pPr>
            <w:r w:rsidRPr="007157C6">
              <w:rPr>
                <w:sz w:val="24"/>
              </w:rPr>
              <w:t xml:space="preserve">Pacific </w:t>
            </w:r>
            <w:r w:rsidR="00253181" w:rsidRPr="007157C6">
              <w:rPr>
                <w:sz w:val="24"/>
              </w:rPr>
              <w:t>#3</w:t>
            </w:r>
          </w:p>
        </w:tc>
        <w:tc>
          <w:tcPr>
            <w:tcW w:w="1440" w:type="dxa"/>
            <w:vAlign w:val="center"/>
          </w:tcPr>
          <w:p w14:paraId="645411D4" w14:textId="77777777" w:rsidR="002D23E9" w:rsidRPr="007157C6" w:rsidRDefault="006F3E18" w:rsidP="006F3E18">
            <w:pPr>
              <w:pStyle w:val="TableParagraph"/>
              <w:spacing w:line="270" w:lineRule="exact"/>
              <w:ind w:left="121"/>
              <w:jc w:val="center"/>
              <w:rPr>
                <w:sz w:val="24"/>
              </w:rPr>
            </w:pPr>
            <w:r w:rsidRPr="007157C6">
              <w:rPr>
                <w:sz w:val="24"/>
              </w:rPr>
              <w:t xml:space="preserve">North </w:t>
            </w:r>
            <w:r w:rsidR="00253181" w:rsidRPr="007157C6">
              <w:rPr>
                <w:sz w:val="24"/>
              </w:rPr>
              <w:t>#3</w:t>
            </w:r>
          </w:p>
        </w:tc>
        <w:tc>
          <w:tcPr>
            <w:tcW w:w="1530" w:type="dxa"/>
            <w:vAlign w:val="center"/>
          </w:tcPr>
          <w:p w14:paraId="083CDE24" w14:textId="77777777" w:rsidR="002D23E9" w:rsidRPr="007157C6" w:rsidRDefault="006F3E18" w:rsidP="006F3E18">
            <w:pPr>
              <w:pStyle w:val="TableParagraph"/>
              <w:spacing w:line="270" w:lineRule="exact"/>
              <w:ind w:left="121"/>
              <w:jc w:val="center"/>
              <w:rPr>
                <w:sz w:val="24"/>
              </w:rPr>
            </w:pPr>
            <w:r w:rsidRPr="007157C6">
              <w:rPr>
                <w:sz w:val="24"/>
              </w:rPr>
              <w:t>South</w:t>
            </w:r>
            <w:r w:rsidR="00253181" w:rsidRPr="007157C6">
              <w:rPr>
                <w:sz w:val="24"/>
              </w:rPr>
              <w:t xml:space="preserve"> #3</w:t>
            </w:r>
          </w:p>
        </w:tc>
        <w:tc>
          <w:tcPr>
            <w:tcW w:w="1440" w:type="dxa"/>
            <w:vAlign w:val="center"/>
          </w:tcPr>
          <w:p w14:paraId="2222C2AD" w14:textId="77777777" w:rsidR="002D23E9" w:rsidRPr="007157C6" w:rsidRDefault="006F3E18" w:rsidP="006F3E18">
            <w:pPr>
              <w:pStyle w:val="TableParagraph"/>
              <w:spacing w:line="270" w:lineRule="exact"/>
              <w:ind w:left="122"/>
              <w:jc w:val="center"/>
              <w:rPr>
                <w:sz w:val="24"/>
              </w:rPr>
            </w:pPr>
            <w:r w:rsidRPr="007157C6">
              <w:rPr>
                <w:sz w:val="24"/>
              </w:rPr>
              <w:t xml:space="preserve">Atlantic </w:t>
            </w:r>
            <w:r w:rsidR="00253181" w:rsidRPr="007157C6">
              <w:rPr>
                <w:sz w:val="24"/>
              </w:rPr>
              <w:t>#3</w:t>
            </w:r>
          </w:p>
        </w:tc>
      </w:tr>
      <w:tr w:rsidR="002D23E9" w14:paraId="438CB680" w14:textId="77777777" w:rsidTr="006F3E18">
        <w:trPr>
          <w:trHeight w:val="289"/>
        </w:trPr>
        <w:tc>
          <w:tcPr>
            <w:tcW w:w="1588" w:type="dxa"/>
            <w:vAlign w:val="center"/>
          </w:tcPr>
          <w:p w14:paraId="6CDDC05A" w14:textId="77777777" w:rsidR="002D23E9" w:rsidRPr="007157C6" w:rsidRDefault="00253181" w:rsidP="006F3E18">
            <w:pPr>
              <w:pStyle w:val="TableParagraph"/>
              <w:spacing w:line="270" w:lineRule="exact"/>
              <w:ind w:left="25" w:right="202"/>
              <w:jc w:val="center"/>
              <w:rPr>
                <w:sz w:val="24"/>
              </w:rPr>
            </w:pPr>
            <w:r w:rsidRPr="007157C6">
              <w:rPr>
                <w:sz w:val="24"/>
              </w:rPr>
              <w:t>North #4</w:t>
            </w:r>
          </w:p>
        </w:tc>
        <w:tc>
          <w:tcPr>
            <w:tcW w:w="1440" w:type="dxa"/>
            <w:vAlign w:val="center"/>
          </w:tcPr>
          <w:p w14:paraId="12291F87" w14:textId="77777777" w:rsidR="002D23E9" w:rsidRPr="007157C6" w:rsidRDefault="006F3E18" w:rsidP="006F3E18">
            <w:pPr>
              <w:pStyle w:val="TableParagraph"/>
              <w:spacing w:line="270" w:lineRule="exact"/>
              <w:jc w:val="center"/>
              <w:rPr>
                <w:sz w:val="24"/>
              </w:rPr>
            </w:pPr>
            <w:r w:rsidRPr="007157C6">
              <w:rPr>
                <w:sz w:val="24"/>
              </w:rPr>
              <w:t xml:space="preserve">Atlantic </w:t>
            </w:r>
            <w:r w:rsidR="00253181" w:rsidRPr="007157C6">
              <w:rPr>
                <w:sz w:val="24"/>
              </w:rPr>
              <w:t>#4</w:t>
            </w:r>
          </w:p>
        </w:tc>
        <w:tc>
          <w:tcPr>
            <w:tcW w:w="1530" w:type="dxa"/>
            <w:vAlign w:val="center"/>
          </w:tcPr>
          <w:p w14:paraId="4EAB47FF" w14:textId="77777777" w:rsidR="002D23E9" w:rsidRPr="007157C6" w:rsidRDefault="006F3E18" w:rsidP="006F3E18">
            <w:pPr>
              <w:pStyle w:val="TableParagraph"/>
              <w:spacing w:line="270" w:lineRule="exact"/>
              <w:ind w:left="121"/>
              <w:jc w:val="center"/>
              <w:rPr>
                <w:sz w:val="24"/>
              </w:rPr>
            </w:pPr>
            <w:r w:rsidRPr="007157C6">
              <w:rPr>
                <w:sz w:val="24"/>
              </w:rPr>
              <w:t>Pacific</w:t>
            </w:r>
            <w:r w:rsidR="00253181" w:rsidRPr="007157C6">
              <w:rPr>
                <w:sz w:val="24"/>
              </w:rPr>
              <w:t xml:space="preserve"> #4</w:t>
            </w:r>
          </w:p>
        </w:tc>
        <w:tc>
          <w:tcPr>
            <w:tcW w:w="1440" w:type="dxa"/>
            <w:vAlign w:val="center"/>
          </w:tcPr>
          <w:p w14:paraId="1BF5E631" w14:textId="77777777" w:rsidR="002D23E9" w:rsidRPr="007157C6" w:rsidRDefault="006F3E18" w:rsidP="006F3E18">
            <w:pPr>
              <w:pStyle w:val="TableParagraph"/>
              <w:spacing w:line="270" w:lineRule="exact"/>
              <w:ind w:left="120"/>
              <w:jc w:val="center"/>
              <w:rPr>
                <w:sz w:val="24"/>
              </w:rPr>
            </w:pPr>
            <w:r w:rsidRPr="007157C6">
              <w:rPr>
                <w:sz w:val="24"/>
              </w:rPr>
              <w:t xml:space="preserve">South </w:t>
            </w:r>
            <w:r w:rsidR="00253181" w:rsidRPr="007157C6">
              <w:rPr>
                <w:sz w:val="24"/>
              </w:rPr>
              <w:t>#4</w:t>
            </w:r>
          </w:p>
        </w:tc>
      </w:tr>
      <w:tr w:rsidR="002D23E9" w14:paraId="65311C92" w14:textId="77777777" w:rsidTr="006F3E18">
        <w:trPr>
          <w:trHeight w:val="289"/>
        </w:trPr>
        <w:tc>
          <w:tcPr>
            <w:tcW w:w="3028" w:type="dxa"/>
            <w:gridSpan w:val="2"/>
          </w:tcPr>
          <w:p w14:paraId="08421808" w14:textId="77777777" w:rsidR="002D23E9" w:rsidRPr="007157C6" w:rsidRDefault="00253181">
            <w:pPr>
              <w:pStyle w:val="TableParagraph"/>
              <w:spacing w:line="270" w:lineRule="exact"/>
              <w:ind w:left="118"/>
              <w:rPr>
                <w:sz w:val="24"/>
              </w:rPr>
            </w:pPr>
            <w:r w:rsidRPr="007157C6">
              <w:rPr>
                <w:sz w:val="24"/>
              </w:rPr>
              <w:t>Semi Final’s as follows</w:t>
            </w:r>
          </w:p>
        </w:tc>
        <w:tc>
          <w:tcPr>
            <w:tcW w:w="1530" w:type="dxa"/>
          </w:tcPr>
          <w:p w14:paraId="6AA0A1FA" w14:textId="77777777" w:rsidR="002D23E9" w:rsidRPr="007157C6" w:rsidRDefault="00253181">
            <w:pPr>
              <w:pStyle w:val="TableParagraph"/>
              <w:spacing w:line="270" w:lineRule="exact"/>
              <w:ind w:left="120"/>
              <w:rPr>
                <w:sz w:val="24"/>
              </w:rPr>
            </w:pPr>
            <w:r w:rsidRPr="007157C6">
              <w:rPr>
                <w:sz w:val="24"/>
              </w:rPr>
              <w:t xml:space="preserve">Pool </w:t>
            </w:r>
            <w:r w:rsidR="003F1945" w:rsidRPr="007157C6">
              <w:rPr>
                <w:sz w:val="24"/>
              </w:rPr>
              <w:t>C</w:t>
            </w:r>
            <w:r w:rsidRPr="007157C6">
              <w:rPr>
                <w:sz w:val="24"/>
              </w:rPr>
              <w:t xml:space="preserve"> vs. </w:t>
            </w:r>
            <w:r w:rsidR="003F1945" w:rsidRPr="007157C6">
              <w:rPr>
                <w:sz w:val="24"/>
              </w:rPr>
              <w:t>B</w:t>
            </w:r>
          </w:p>
        </w:tc>
        <w:tc>
          <w:tcPr>
            <w:tcW w:w="1440" w:type="dxa"/>
          </w:tcPr>
          <w:p w14:paraId="2F72E111" w14:textId="77777777" w:rsidR="002D23E9" w:rsidRPr="007157C6" w:rsidRDefault="00253181">
            <w:pPr>
              <w:pStyle w:val="TableParagraph"/>
              <w:spacing w:line="270" w:lineRule="exact"/>
              <w:rPr>
                <w:sz w:val="24"/>
              </w:rPr>
            </w:pPr>
            <w:r w:rsidRPr="007157C6">
              <w:rPr>
                <w:sz w:val="24"/>
              </w:rPr>
              <w:t xml:space="preserve">Pool </w:t>
            </w:r>
            <w:r w:rsidR="003F1945" w:rsidRPr="007157C6">
              <w:rPr>
                <w:sz w:val="24"/>
              </w:rPr>
              <w:t>A</w:t>
            </w:r>
            <w:r w:rsidRPr="007157C6">
              <w:rPr>
                <w:sz w:val="24"/>
              </w:rPr>
              <w:t xml:space="preserve"> vs. D</w:t>
            </w:r>
          </w:p>
        </w:tc>
      </w:tr>
    </w:tbl>
    <w:p w14:paraId="2821ED40" w14:textId="77777777" w:rsidR="002D23E9" w:rsidRDefault="002D23E9">
      <w:pPr>
        <w:pStyle w:val="BodyText"/>
        <w:spacing w:before="11"/>
        <w:rPr>
          <w:sz w:val="23"/>
        </w:rPr>
      </w:pPr>
    </w:p>
    <w:p w14:paraId="38976C6B" w14:textId="77777777" w:rsidR="002D23E9" w:rsidRDefault="002D23E9">
      <w:pPr>
        <w:pStyle w:val="BodyText"/>
        <w:spacing w:before="11"/>
        <w:rPr>
          <w:sz w:val="23"/>
        </w:rPr>
      </w:pPr>
    </w:p>
    <w:p w14:paraId="2427193E" w14:textId="77777777" w:rsidR="002D23E9" w:rsidRDefault="00253181">
      <w:pPr>
        <w:pStyle w:val="Heading3"/>
        <w:tabs>
          <w:tab w:val="left" w:pos="2299"/>
        </w:tabs>
      </w:pPr>
      <w:r>
        <w:t>Section</w:t>
      </w:r>
      <w:r>
        <w:rPr>
          <w:spacing w:val="-3"/>
        </w:rPr>
        <w:t xml:space="preserve"> </w:t>
      </w:r>
      <w:r>
        <w:t>2</w:t>
      </w:r>
      <w:r>
        <w:tab/>
        <w:t>Selection of</w:t>
      </w:r>
      <w:r>
        <w:rPr>
          <w:spacing w:val="-3"/>
        </w:rPr>
        <w:t xml:space="preserve"> </w:t>
      </w:r>
      <w:r>
        <w:t>Teams</w:t>
      </w:r>
    </w:p>
    <w:p w14:paraId="0B00273C" w14:textId="77777777" w:rsidR="002D23E9" w:rsidRDefault="002D23E9">
      <w:pPr>
        <w:pStyle w:val="BodyText"/>
        <w:rPr>
          <w:b/>
        </w:rPr>
      </w:pPr>
    </w:p>
    <w:p w14:paraId="7FE55063" w14:textId="7C607954" w:rsidR="007157C6" w:rsidRDefault="007157C6" w:rsidP="0094154D">
      <w:pPr>
        <w:pStyle w:val="ListParagraph"/>
        <w:numPr>
          <w:ilvl w:val="0"/>
          <w:numId w:val="16"/>
        </w:numPr>
        <w:tabs>
          <w:tab w:val="left" w:pos="1580"/>
        </w:tabs>
        <w:ind w:right="137"/>
        <w:rPr>
          <w:sz w:val="24"/>
        </w:rPr>
      </w:pPr>
      <w:r w:rsidRPr="007157C6">
        <w:rPr>
          <w:sz w:val="24"/>
          <w:highlight w:val="lightGray"/>
        </w:rPr>
        <w:t>See Addendum for 2021-22 Season Ranking &amp; National Tournament Format which supersedes below until next Annual Meeting [2021].</w:t>
      </w:r>
    </w:p>
    <w:p w14:paraId="1C1B880D" w14:textId="77777777" w:rsidR="007157C6" w:rsidRDefault="007157C6" w:rsidP="007157C6">
      <w:pPr>
        <w:pStyle w:val="ListParagraph"/>
        <w:tabs>
          <w:tab w:val="left" w:pos="1580"/>
        </w:tabs>
        <w:ind w:right="137" w:firstLine="0"/>
        <w:rPr>
          <w:sz w:val="24"/>
        </w:rPr>
      </w:pPr>
    </w:p>
    <w:p w14:paraId="1FEDD5C2" w14:textId="36FF6C2A" w:rsidR="002D23E9" w:rsidRDefault="00253181" w:rsidP="0094154D">
      <w:pPr>
        <w:pStyle w:val="ListParagraph"/>
        <w:numPr>
          <w:ilvl w:val="0"/>
          <w:numId w:val="16"/>
        </w:numPr>
        <w:tabs>
          <w:tab w:val="left" w:pos="1580"/>
        </w:tabs>
        <w:ind w:right="137"/>
        <w:rPr>
          <w:sz w:val="24"/>
        </w:rPr>
      </w:pPr>
      <w:r>
        <w:rPr>
          <w:sz w:val="24"/>
        </w:rPr>
        <w:t xml:space="preserve">Bids to compete in the National/Regional Tournaments shall be extended to teams based on National Rankings &amp; </w:t>
      </w:r>
      <w:r w:rsidRPr="007157C6">
        <w:rPr>
          <w:sz w:val="24"/>
        </w:rPr>
        <w:t>Regional Playoff results</w:t>
      </w:r>
      <w:r>
        <w:rPr>
          <w:sz w:val="24"/>
        </w:rPr>
        <w:t xml:space="preserve"> as determined by the computer rankings. In accordance with and adhering to ACHA</w:t>
      </w:r>
      <w:r>
        <w:rPr>
          <w:spacing w:val="26"/>
          <w:sz w:val="24"/>
        </w:rPr>
        <w:t xml:space="preserve"> </w:t>
      </w:r>
      <w:r>
        <w:rPr>
          <w:sz w:val="24"/>
        </w:rPr>
        <w:t>policies</w:t>
      </w:r>
      <w:r>
        <w:rPr>
          <w:spacing w:val="26"/>
          <w:sz w:val="24"/>
        </w:rPr>
        <w:t xml:space="preserve"> </w:t>
      </w:r>
      <w:r>
        <w:rPr>
          <w:sz w:val="24"/>
        </w:rPr>
        <w:t>and</w:t>
      </w:r>
      <w:r>
        <w:rPr>
          <w:spacing w:val="27"/>
          <w:sz w:val="24"/>
        </w:rPr>
        <w:t xml:space="preserve"> </w:t>
      </w:r>
      <w:r>
        <w:rPr>
          <w:sz w:val="24"/>
        </w:rPr>
        <w:t>standards.</w:t>
      </w:r>
      <w:r>
        <w:rPr>
          <w:spacing w:val="26"/>
          <w:sz w:val="24"/>
        </w:rPr>
        <w:t xml:space="preserve"> </w:t>
      </w:r>
      <w:r>
        <w:rPr>
          <w:sz w:val="24"/>
        </w:rPr>
        <w:t>Teams</w:t>
      </w:r>
      <w:r>
        <w:rPr>
          <w:spacing w:val="25"/>
          <w:sz w:val="24"/>
        </w:rPr>
        <w:t xml:space="preserve"> </w:t>
      </w:r>
      <w:r>
        <w:rPr>
          <w:sz w:val="24"/>
        </w:rPr>
        <w:t>that</w:t>
      </w:r>
      <w:r>
        <w:rPr>
          <w:spacing w:val="25"/>
          <w:sz w:val="24"/>
        </w:rPr>
        <w:t xml:space="preserve"> </w:t>
      </w:r>
      <w:r>
        <w:rPr>
          <w:sz w:val="24"/>
        </w:rPr>
        <w:t>comply</w:t>
      </w:r>
      <w:r>
        <w:rPr>
          <w:spacing w:val="26"/>
          <w:sz w:val="24"/>
        </w:rPr>
        <w:t xml:space="preserve"> </w:t>
      </w:r>
      <w:r>
        <w:rPr>
          <w:sz w:val="24"/>
        </w:rPr>
        <w:t>with</w:t>
      </w:r>
      <w:r>
        <w:rPr>
          <w:spacing w:val="25"/>
          <w:sz w:val="24"/>
        </w:rPr>
        <w:t xml:space="preserve"> </w:t>
      </w:r>
      <w:r>
        <w:rPr>
          <w:sz w:val="24"/>
        </w:rPr>
        <w:t>ACHA</w:t>
      </w:r>
      <w:r>
        <w:rPr>
          <w:spacing w:val="25"/>
          <w:sz w:val="24"/>
        </w:rPr>
        <w:t xml:space="preserve"> </w:t>
      </w:r>
      <w:r>
        <w:rPr>
          <w:sz w:val="24"/>
        </w:rPr>
        <w:t>Policies</w:t>
      </w:r>
      <w:r>
        <w:rPr>
          <w:spacing w:val="26"/>
          <w:sz w:val="24"/>
        </w:rPr>
        <w:t xml:space="preserve"> </w:t>
      </w:r>
      <w:r>
        <w:rPr>
          <w:sz w:val="24"/>
        </w:rPr>
        <w:t>are</w:t>
      </w:r>
    </w:p>
    <w:p w14:paraId="022E265B" w14:textId="77777777" w:rsidR="002D23E9" w:rsidRDefault="00253181">
      <w:pPr>
        <w:pStyle w:val="BodyText"/>
        <w:spacing w:before="80"/>
        <w:ind w:left="1580" w:right="137"/>
        <w:jc w:val="both"/>
      </w:pPr>
      <w:r>
        <w:t>deemed in good standing and eligible for participation. The four (4) Regional tournaments are a continuation of the Men’s Division 3 National Tournament. [2018]</w:t>
      </w:r>
    </w:p>
    <w:p w14:paraId="3F823159" w14:textId="77777777" w:rsidR="002D23E9" w:rsidRDefault="002D23E9">
      <w:pPr>
        <w:pStyle w:val="BodyText"/>
      </w:pPr>
    </w:p>
    <w:p w14:paraId="00ABF755" w14:textId="77777777" w:rsidR="002D23E9" w:rsidRDefault="00253181" w:rsidP="0094154D">
      <w:pPr>
        <w:pStyle w:val="ListParagraph"/>
        <w:numPr>
          <w:ilvl w:val="0"/>
          <w:numId w:val="16"/>
        </w:numPr>
        <w:tabs>
          <w:tab w:val="left" w:pos="1580"/>
        </w:tabs>
        <w:ind w:right="134"/>
        <w:rPr>
          <w:sz w:val="24"/>
        </w:rPr>
      </w:pPr>
      <w:r w:rsidRPr="007157C6">
        <w:rPr>
          <w:sz w:val="24"/>
        </w:rPr>
        <w:t>All Ranked teams will indicate whether they will accept a bid to Regionals and/or Nationals, if selected, at least 1 week prior to the end of the final ranking period.</w:t>
      </w:r>
      <w:r>
        <w:rPr>
          <w:spacing w:val="-2"/>
          <w:sz w:val="24"/>
        </w:rPr>
        <w:t xml:space="preserve"> </w:t>
      </w:r>
      <w:r>
        <w:rPr>
          <w:sz w:val="24"/>
        </w:rPr>
        <w:t>[2018]</w:t>
      </w:r>
    </w:p>
    <w:p w14:paraId="603C33BF" w14:textId="77777777" w:rsidR="002D23E9" w:rsidRDefault="002D23E9">
      <w:pPr>
        <w:pStyle w:val="BodyText"/>
        <w:spacing w:before="11"/>
        <w:rPr>
          <w:sz w:val="23"/>
        </w:rPr>
      </w:pPr>
    </w:p>
    <w:p w14:paraId="009A0540" w14:textId="77777777" w:rsidR="002D23E9" w:rsidRPr="007157C6" w:rsidRDefault="00253181" w:rsidP="0094154D">
      <w:pPr>
        <w:pStyle w:val="ListParagraph"/>
        <w:numPr>
          <w:ilvl w:val="0"/>
          <w:numId w:val="16"/>
        </w:numPr>
        <w:tabs>
          <w:tab w:val="left" w:pos="1580"/>
        </w:tabs>
        <w:ind w:right="137"/>
        <w:rPr>
          <w:sz w:val="24"/>
        </w:rPr>
      </w:pPr>
      <w:r w:rsidRPr="007157C6">
        <w:rPr>
          <w:sz w:val="24"/>
        </w:rPr>
        <w:lastRenderedPageBreak/>
        <w:t>Selecting</w:t>
      </w:r>
      <w:r w:rsidRPr="007157C6">
        <w:rPr>
          <w:spacing w:val="-5"/>
          <w:sz w:val="24"/>
        </w:rPr>
        <w:t xml:space="preserve"> </w:t>
      </w:r>
      <w:r w:rsidRPr="007157C6">
        <w:rPr>
          <w:sz w:val="24"/>
        </w:rPr>
        <w:t>which</w:t>
      </w:r>
      <w:r w:rsidRPr="007157C6">
        <w:rPr>
          <w:spacing w:val="-4"/>
          <w:sz w:val="24"/>
        </w:rPr>
        <w:t xml:space="preserve"> </w:t>
      </w:r>
      <w:r w:rsidRPr="007157C6">
        <w:rPr>
          <w:sz w:val="24"/>
        </w:rPr>
        <w:t>team</w:t>
      </w:r>
      <w:r w:rsidRPr="007157C6">
        <w:rPr>
          <w:spacing w:val="-6"/>
          <w:sz w:val="24"/>
        </w:rPr>
        <w:t xml:space="preserve"> </w:t>
      </w:r>
      <w:r w:rsidRPr="007157C6">
        <w:rPr>
          <w:sz w:val="24"/>
        </w:rPr>
        <w:t>in</w:t>
      </w:r>
      <w:r w:rsidRPr="007157C6">
        <w:rPr>
          <w:spacing w:val="-4"/>
          <w:sz w:val="24"/>
        </w:rPr>
        <w:t xml:space="preserve"> </w:t>
      </w:r>
      <w:r w:rsidRPr="007157C6">
        <w:rPr>
          <w:sz w:val="24"/>
        </w:rPr>
        <w:t>a</w:t>
      </w:r>
      <w:r w:rsidRPr="007157C6">
        <w:rPr>
          <w:spacing w:val="-5"/>
          <w:sz w:val="24"/>
        </w:rPr>
        <w:t xml:space="preserve"> </w:t>
      </w:r>
      <w:r w:rsidRPr="007157C6">
        <w:rPr>
          <w:sz w:val="24"/>
        </w:rPr>
        <w:t>regional</w:t>
      </w:r>
      <w:r w:rsidRPr="007157C6">
        <w:rPr>
          <w:spacing w:val="-4"/>
          <w:sz w:val="24"/>
        </w:rPr>
        <w:t xml:space="preserve"> </w:t>
      </w:r>
      <w:r w:rsidRPr="007157C6">
        <w:rPr>
          <w:sz w:val="24"/>
        </w:rPr>
        <w:t>tie</w:t>
      </w:r>
      <w:r w:rsidRPr="007157C6">
        <w:rPr>
          <w:spacing w:val="-4"/>
          <w:sz w:val="24"/>
        </w:rPr>
        <w:t xml:space="preserve"> </w:t>
      </w:r>
      <w:r w:rsidRPr="007157C6">
        <w:rPr>
          <w:sz w:val="24"/>
        </w:rPr>
        <w:t>shall</w:t>
      </w:r>
      <w:r w:rsidRPr="007157C6">
        <w:rPr>
          <w:spacing w:val="-6"/>
          <w:sz w:val="24"/>
        </w:rPr>
        <w:t xml:space="preserve"> </w:t>
      </w:r>
      <w:r w:rsidRPr="007157C6">
        <w:rPr>
          <w:sz w:val="24"/>
        </w:rPr>
        <w:t>be</w:t>
      </w:r>
      <w:r w:rsidRPr="007157C6">
        <w:rPr>
          <w:spacing w:val="-4"/>
          <w:sz w:val="24"/>
        </w:rPr>
        <w:t xml:space="preserve"> </w:t>
      </w:r>
      <w:r w:rsidRPr="007157C6">
        <w:rPr>
          <w:sz w:val="24"/>
        </w:rPr>
        <w:t>offered</w:t>
      </w:r>
      <w:r w:rsidRPr="007157C6">
        <w:rPr>
          <w:spacing w:val="-6"/>
          <w:sz w:val="24"/>
        </w:rPr>
        <w:t xml:space="preserve"> </w:t>
      </w:r>
      <w:r w:rsidRPr="007157C6">
        <w:rPr>
          <w:sz w:val="24"/>
        </w:rPr>
        <w:t>the</w:t>
      </w:r>
      <w:r w:rsidRPr="007157C6">
        <w:rPr>
          <w:spacing w:val="-4"/>
          <w:sz w:val="24"/>
        </w:rPr>
        <w:t xml:space="preserve"> </w:t>
      </w:r>
      <w:r w:rsidRPr="007157C6">
        <w:rPr>
          <w:sz w:val="24"/>
        </w:rPr>
        <w:t>bid</w:t>
      </w:r>
      <w:r w:rsidRPr="007157C6">
        <w:rPr>
          <w:spacing w:val="-4"/>
          <w:sz w:val="24"/>
        </w:rPr>
        <w:t xml:space="preserve"> </w:t>
      </w:r>
      <w:r w:rsidRPr="007157C6">
        <w:rPr>
          <w:sz w:val="24"/>
        </w:rPr>
        <w:t>to</w:t>
      </w:r>
      <w:r w:rsidRPr="007157C6">
        <w:rPr>
          <w:spacing w:val="-5"/>
          <w:sz w:val="24"/>
        </w:rPr>
        <w:t xml:space="preserve"> </w:t>
      </w:r>
      <w:r w:rsidRPr="007157C6">
        <w:rPr>
          <w:sz w:val="24"/>
        </w:rPr>
        <w:t>attend</w:t>
      </w:r>
      <w:r w:rsidRPr="007157C6">
        <w:rPr>
          <w:spacing w:val="-3"/>
          <w:sz w:val="24"/>
        </w:rPr>
        <w:t xml:space="preserve"> </w:t>
      </w:r>
      <w:r w:rsidRPr="007157C6">
        <w:rPr>
          <w:sz w:val="24"/>
        </w:rPr>
        <w:t>the Men’s Division 3 National Tournaments shall be the joint responsibility of the appropriate division Vice President and</w:t>
      </w:r>
      <w:r w:rsidRPr="007157C6">
        <w:rPr>
          <w:spacing w:val="-5"/>
          <w:sz w:val="24"/>
        </w:rPr>
        <w:t xml:space="preserve"> </w:t>
      </w:r>
      <w:r w:rsidRPr="007157C6">
        <w:rPr>
          <w:sz w:val="24"/>
        </w:rPr>
        <w:t>Commissioner.</w:t>
      </w:r>
    </w:p>
    <w:p w14:paraId="2FC8258B" w14:textId="77777777" w:rsidR="002D23E9" w:rsidRDefault="002D23E9">
      <w:pPr>
        <w:pStyle w:val="BodyText"/>
        <w:spacing w:before="1"/>
      </w:pPr>
    </w:p>
    <w:p w14:paraId="2C550F4E" w14:textId="77777777" w:rsidR="002D23E9" w:rsidRDefault="00253181" w:rsidP="0094154D">
      <w:pPr>
        <w:pStyle w:val="ListParagraph"/>
        <w:numPr>
          <w:ilvl w:val="0"/>
          <w:numId w:val="16"/>
        </w:numPr>
        <w:tabs>
          <w:tab w:val="left" w:pos="1580"/>
        </w:tabs>
        <w:ind w:right="135"/>
        <w:rPr>
          <w:sz w:val="24"/>
        </w:rPr>
      </w:pPr>
      <w:r>
        <w:rPr>
          <w:sz w:val="24"/>
        </w:rPr>
        <w:t>Teams</w:t>
      </w:r>
      <w:r>
        <w:rPr>
          <w:spacing w:val="-16"/>
          <w:sz w:val="24"/>
        </w:rPr>
        <w:t xml:space="preserve"> </w:t>
      </w:r>
      <w:r>
        <w:rPr>
          <w:sz w:val="24"/>
        </w:rPr>
        <w:t>accepting</w:t>
      </w:r>
      <w:r>
        <w:rPr>
          <w:spacing w:val="-16"/>
          <w:sz w:val="24"/>
        </w:rPr>
        <w:t xml:space="preserve"> </w:t>
      </w:r>
      <w:r>
        <w:rPr>
          <w:sz w:val="24"/>
        </w:rPr>
        <w:t>bids</w:t>
      </w:r>
      <w:r>
        <w:rPr>
          <w:spacing w:val="-17"/>
          <w:sz w:val="24"/>
        </w:rPr>
        <w:t xml:space="preserve"> </w:t>
      </w:r>
      <w:r>
        <w:rPr>
          <w:sz w:val="24"/>
        </w:rPr>
        <w:t>to</w:t>
      </w:r>
      <w:r>
        <w:rPr>
          <w:spacing w:val="-17"/>
          <w:sz w:val="24"/>
        </w:rPr>
        <w:t xml:space="preserve"> </w:t>
      </w:r>
      <w:r>
        <w:rPr>
          <w:sz w:val="24"/>
        </w:rPr>
        <w:t>National</w:t>
      </w:r>
      <w:r>
        <w:rPr>
          <w:spacing w:val="-18"/>
          <w:sz w:val="24"/>
        </w:rPr>
        <w:t xml:space="preserve"> </w:t>
      </w:r>
      <w:r>
        <w:rPr>
          <w:sz w:val="24"/>
        </w:rPr>
        <w:t>Tournaments</w:t>
      </w:r>
      <w:r>
        <w:rPr>
          <w:spacing w:val="-16"/>
          <w:sz w:val="24"/>
        </w:rPr>
        <w:t xml:space="preserve"> </w:t>
      </w:r>
      <w:r>
        <w:rPr>
          <w:sz w:val="24"/>
        </w:rPr>
        <w:t>must</w:t>
      </w:r>
      <w:r>
        <w:rPr>
          <w:spacing w:val="-17"/>
          <w:sz w:val="24"/>
        </w:rPr>
        <w:t xml:space="preserve"> </w:t>
      </w:r>
      <w:r>
        <w:rPr>
          <w:sz w:val="24"/>
        </w:rPr>
        <w:t>be</w:t>
      </w:r>
      <w:r>
        <w:rPr>
          <w:spacing w:val="-17"/>
          <w:sz w:val="24"/>
        </w:rPr>
        <w:t xml:space="preserve"> </w:t>
      </w:r>
      <w:r>
        <w:rPr>
          <w:sz w:val="24"/>
        </w:rPr>
        <w:t>present</w:t>
      </w:r>
      <w:r>
        <w:rPr>
          <w:spacing w:val="-16"/>
          <w:sz w:val="24"/>
        </w:rPr>
        <w:t xml:space="preserve"> </w:t>
      </w:r>
      <w:r>
        <w:rPr>
          <w:sz w:val="24"/>
        </w:rPr>
        <w:t>or</w:t>
      </w:r>
      <w:r>
        <w:rPr>
          <w:spacing w:val="-19"/>
          <w:sz w:val="24"/>
        </w:rPr>
        <w:t xml:space="preserve"> </w:t>
      </w:r>
      <w:r>
        <w:rPr>
          <w:sz w:val="24"/>
        </w:rPr>
        <w:t xml:space="preserve">available throughout planned events. Any team failing to appear at a committed planned event could be fined by the commissioner's office up to $1,000. There are costs associated with hosting a </w:t>
      </w:r>
      <w:proofErr w:type="gramStart"/>
      <w:r>
        <w:rPr>
          <w:sz w:val="24"/>
        </w:rPr>
        <w:t>National</w:t>
      </w:r>
      <w:proofErr w:type="gramEnd"/>
      <w:r>
        <w:rPr>
          <w:sz w:val="24"/>
        </w:rPr>
        <w:t xml:space="preserve"> tournament and events planned to maximize the player and fan experience. Teams failing to support these events hurt the overall experience of the National Tournament.</w:t>
      </w:r>
      <w:r>
        <w:rPr>
          <w:spacing w:val="74"/>
          <w:sz w:val="24"/>
        </w:rPr>
        <w:t xml:space="preserve"> </w:t>
      </w:r>
      <w:r>
        <w:rPr>
          <w:sz w:val="24"/>
        </w:rPr>
        <w:t>[2010]</w:t>
      </w:r>
    </w:p>
    <w:p w14:paraId="5638DF17" w14:textId="77777777" w:rsidR="002D23E9" w:rsidRDefault="002D23E9">
      <w:pPr>
        <w:pStyle w:val="BodyText"/>
        <w:spacing w:before="11"/>
        <w:rPr>
          <w:sz w:val="23"/>
        </w:rPr>
      </w:pPr>
    </w:p>
    <w:p w14:paraId="5ED35CF1" w14:textId="77777777" w:rsidR="002D23E9" w:rsidRDefault="00253181" w:rsidP="0094154D">
      <w:pPr>
        <w:pStyle w:val="ListParagraph"/>
        <w:numPr>
          <w:ilvl w:val="0"/>
          <w:numId w:val="16"/>
        </w:numPr>
        <w:tabs>
          <w:tab w:val="left" w:pos="1580"/>
        </w:tabs>
        <w:spacing w:before="1"/>
        <w:ind w:right="136"/>
        <w:rPr>
          <w:sz w:val="24"/>
        </w:rPr>
      </w:pPr>
      <w:r>
        <w:rPr>
          <w:sz w:val="24"/>
        </w:rPr>
        <w:t>Any</w:t>
      </w:r>
      <w:r>
        <w:rPr>
          <w:spacing w:val="-12"/>
          <w:sz w:val="24"/>
        </w:rPr>
        <w:t xml:space="preserve"> </w:t>
      </w:r>
      <w:r>
        <w:rPr>
          <w:sz w:val="24"/>
        </w:rPr>
        <w:t>team</w:t>
      </w:r>
      <w:r>
        <w:rPr>
          <w:spacing w:val="-13"/>
          <w:sz w:val="24"/>
        </w:rPr>
        <w:t xml:space="preserve"> </w:t>
      </w:r>
      <w:r>
        <w:rPr>
          <w:sz w:val="24"/>
        </w:rPr>
        <w:t>failing</w:t>
      </w:r>
      <w:r>
        <w:rPr>
          <w:spacing w:val="-11"/>
          <w:sz w:val="24"/>
        </w:rPr>
        <w:t xml:space="preserve"> </w:t>
      </w:r>
      <w:r>
        <w:rPr>
          <w:sz w:val="24"/>
        </w:rPr>
        <w:t>to</w:t>
      </w:r>
      <w:r>
        <w:rPr>
          <w:spacing w:val="-12"/>
          <w:sz w:val="24"/>
        </w:rPr>
        <w:t xml:space="preserve"> </w:t>
      </w:r>
      <w:r>
        <w:rPr>
          <w:sz w:val="24"/>
        </w:rPr>
        <w:t>compete</w:t>
      </w:r>
      <w:r>
        <w:rPr>
          <w:spacing w:val="-11"/>
          <w:sz w:val="24"/>
        </w:rPr>
        <w:t xml:space="preserve"> </w:t>
      </w:r>
      <w:r>
        <w:rPr>
          <w:sz w:val="24"/>
        </w:rPr>
        <w:t>in</w:t>
      </w:r>
      <w:r>
        <w:rPr>
          <w:spacing w:val="-12"/>
          <w:sz w:val="24"/>
        </w:rPr>
        <w:t xml:space="preserve"> </w:t>
      </w:r>
      <w:r>
        <w:rPr>
          <w:sz w:val="24"/>
        </w:rPr>
        <w:t>a</w:t>
      </w:r>
      <w:r>
        <w:rPr>
          <w:spacing w:val="-14"/>
          <w:sz w:val="24"/>
        </w:rPr>
        <w:t xml:space="preserve"> </w:t>
      </w:r>
      <w:r>
        <w:rPr>
          <w:sz w:val="24"/>
        </w:rPr>
        <w:t>National</w:t>
      </w:r>
      <w:r>
        <w:rPr>
          <w:spacing w:val="-13"/>
          <w:sz w:val="24"/>
        </w:rPr>
        <w:t xml:space="preserve"> </w:t>
      </w:r>
      <w:r>
        <w:rPr>
          <w:sz w:val="24"/>
        </w:rPr>
        <w:t>Tournament</w:t>
      </w:r>
      <w:r>
        <w:rPr>
          <w:spacing w:val="-14"/>
          <w:sz w:val="24"/>
        </w:rPr>
        <w:t xml:space="preserve"> </w:t>
      </w:r>
      <w:r>
        <w:rPr>
          <w:sz w:val="24"/>
        </w:rPr>
        <w:t>game</w:t>
      </w:r>
      <w:r>
        <w:rPr>
          <w:spacing w:val="-11"/>
          <w:sz w:val="24"/>
        </w:rPr>
        <w:t xml:space="preserve"> </w:t>
      </w:r>
      <w:r>
        <w:rPr>
          <w:sz w:val="24"/>
        </w:rPr>
        <w:t>which</w:t>
      </w:r>
      <w:r>
        <w:rPr>
          <w:spacing w:val="-14"/>
          <w:sz w:val="24"/>
        </w:rPr>
        <w:t xml:space="preserve"> </w:t>
      </w:r>
      <w:r>
        <w:rPr>
          <w:sz w:val="24"/>
        </w:rPr>
        <w:t>includes regional’s after accepting a tournament bid, barring any unforeseen issue, will be banned from post-season play for a term of up to 5 post-seasons. The D3 commissioner will make a final decision on the ban term based on the circumstance of the situation.</w:t>
      </w:r>
      <w:r>
        <w:rPr>
          <w:spacing w:val="69"/>
          <w:sz w:val="24"/>
        </w:rPr>
        <w:t xml:space="preserve"> </w:t>
      </w:r>
      <w:r>
        <w:rPr>
          <w:sz w:val="24"/>
        </w:rPr>
        <w:t>[2014]</w:t>
      </w:r>
    </w:p>
    <w:p w14:paraId="6DA17B24" w14:textId="77777777" w:rsidR="002D23E9" w:rsidRDefault="002D23E9">
      <w:pPr>
        <w:pStyle w:val="BodyText"/>
      </w:pPr>
    </w:p>
    <w:p w14:paraId="66FDFC00" w14:textId="77777777" w:rsidR="002D23E9" w:rsidRDefault="00253181">
      <w:pPr>
        <w:pStyle w:val="Heading3"/>
        <w:tabs>
          <w:tab w:val="left" w:pos="2298"/>
        </w:tabs>
      </w:pPr>
      <w:r w:rsidRPr="007157C6">
        <w:t>Section</w:t>
      </w:r>
      <w:r w:rsidRPr="007157C6">
        <w:rPr>
          <w:spacing w:val="-3"/>
        </w:rPr>
        <w:t xml:space="preserve"> </w:t>
      </w:r>
      <w:r w:rsidRPr="007157C6">
        <w:t>3</w:t>
      </w:r>
      <w:r w:rsidRPr="007157C6">
        <w:tab/>
        <w:t>Regional</w:t>
      </w:r>
      <w:r w:rsidRPr="007157C6">
        <w:rPr>
          <w:spacing w:val="-1"/>
        </w:rPr>
        <w:t xml:space="preserve"> </w:t>
      </w:r>
      <w:r w:rsidRPr="007157C6">
        <w:t>Tournaments</w:t>
      </w:r>
    </w:p>
    <w:p w14:paraId="38B989CE" w14:textId="77777777" w:rsidR="002D23E9" w:rsidRDefault="002D23E9">
      <w:pPr>
        <w:pStyle w:val="BodyText"/>
        <w:spacing w:before="11"/>
        <w:rPr>
          <w:b/>
          <w:sz w:val="23"/>
        </w:rPr>
      </w:pPr>
    </w:p>
    <w:p w14:paraId="786F9370" w14:textId="7CD7CF50" w:rsidR="007157C6" w:rsidRDefault="007157C6" w:rsidP="0094154D">
      <w:pPr>
        <w:pStyle w:val="ListParagraph"/>
        <w:numPr>
          <w:ilvl w:val="0"/>
          <w:numId w:val="15"/>
        </w:numPr>
        <w:tabs>
          <w:tab w:val="left" w:pos="1580"/>
        </w:tabs>
        <w:ind w:right="136"/>
        <w:rPr>
          <w:sz w:val="24"/>
        </w:rPr>
      </w:pPr>
      <w:r w:rsidRPr="007157C6">
        <w:rPr>
          <w:sz w:val="24"/>
          <w:highlight w:val="lightGray"/>
        </w:rPr>
        <w:t>See Addendum for 2021-22 Season Ranking &amp; National Tournament Format which supersedes below until next Annual Meeting [2021].</w:t>
      </w:r>
    </w:p>
    <w:p w14:paraId="7E392E9D" w14:textId="77777777" w:rsidR="007157C6" w:rsidRDefault="007157C6" w:rsidP="007157C6">
      <w:pPr>
        <w:pStyle w:val="ListParagraph"/>
        <w:tabs>
          <w:tab w:val="left" w:pos="1580"/>
        </w:tabs>
        <w:ind w:right="136" w:firstLine="0"/>
        <w:rPr>
          <w:sz w:val="24"/>
        </w:rPr>
      </w:pPr>
    </w:p>
    <w:p w14:paraId="40E87CB3" w14:textId="673F0A00" w:rsidR="002D23E9" w:rsidRDefault="00253181" w:rsidP="0094154D">
      <w:pPr>
        <w:pStyle w:val="ListParagraph"/>
        <w:numPr>
          <w:ilvl w:val="0"/>
          <w:numId w:val="15"/>
        </w:numPr>
        <w:tabs>
          <w:tab w:val="left" w:pos="1580"/>
        </w:tabs>
        <w:ind w:right="136"/>
        <w:rPr>
          <w:sz w:val="24"/>
        </w:rPr>
      </w:pPr>
      <w:r>
        <w:rPr>
          <w:sz w:val="24"/>
        </w:rPr>
        <w:t>Beginning</w:t>
      </w:r>
      <w:r>
        <w:rPr>
          <w:spacing w:val="-20"/>
          <w:sz w:val="24"/>
        </w:rPr>
        <w:t xml:space="preserve"> </w:t>
      </w:r>
      <w:r>
        <w:rPr>
          <w:sz w:val="24"/>
        </w:rPr>
        <w:t>the</w:t>
      </w:r>
      <w:r>
        <w:rPr>
          <w:spacing w:val="-19"/>
          <w:sz w:val="24"/>
        </w:rPr>
        <w:t xml:space="preserve"> </w:t>
      </w:r>
      <w:r>
        <w:rPr>
          <w:sz w:val="24"/>
        </w:rPr>
        <w:t>2014-15</w:t>
      </w:r>
      <w:r>
        <w:rPr>
          <w:spacing w:val="-18"/>
          <w:sz w:val="24"/>
        </w:rPr>
        <w:t xml:space="preserve"> </w:t>
      </w:r>
      <w:r>
        <w:rPr>
          <w:sz w:val="24"/>
        </w:rPr>
        <w:t>season,</w:t>
      </w:r>
      <w:r>
        <w:rPr>
          <w:spacing w:val="-19"/>
          <w:sz w:val="24"/>
        </w:rPr>
        <w:t xml:space="preserve"> </w:t>
      </w:r>
      <w:r>
        <w:rPr>
          <w:sz w:val="24"/>
        </w:rPr>
        <w:t>the</w:t>
      </w:r>
      <w:r>
        <w:rPr>
          <w:spacing w:val="-16"/>
          <w:sz w:val="24"/>
        </w:rPr>
        <w:t xml:space="preserve"> </w:t>
      </w:r>
      <w:r>
        <w:rPr>
          <w:sz w:val="24"/>
        </w:rPr>
        <w:t>Final</w:t>
      </w:r>
      <w:r>
        <w:rPr>
          <w:spacing w:val="-19"/>
          <w:sz w:val="24"/>
        </w:rPr>
        <w:t xml:space="preserve"> </w:t>
      </w:r>
      <w:r>
        <w:rPr>
          <w:sz w:val="24"/>
        </w:rPr>
        <w:t>Regular</w:t>
      </w:r>
      <w:r>
        <w:rPr>
          <w:spacing w:val="-19"/>
          <w:sz w:val="24"/>
        </w:rPr>
        <w:t xml:space="preserve"> </w:t>
      </w:r>
      <w:r>
        <w:rPr>
          <w:sz w:val="24"/>
        </w:rPr>
        <w:t>Season</w:t>
      </w:r>
      <w:r>
        <w:rPr>
          <w:spacing w:val="-18"/>
          <w:sz w:val="24"/>
        </w:rPr>
        <w:t xml:space="preserve"> </w:t>
      </w:r>
      <w:r>
        <w:rPr>
          <w:sz w:val="24"/>
        </w:rPr>
        <w:t>Ranking</w:t>
      </w:r>
      <w:r>
        <w:rPr>
          <w:spacing w:val="-18"/>
          <w:sz w:val="24"/>
        </w:rPr>
        <w:t xml:space="preserve"> </w:t>
      </w:r>
      <w:r>
        <w:rPr>
          <w:sz w:val="24"/>
        </w:rPr>
        <w:t>period</w:t>
      </w:r>
      <w:r>
        <w:rPr>
          <w:spacing w:val="-18"/>
          <w:sz w:val="24"/>
        </w:rPr>
        <w:t xml:space="preserve"> </w:t>
      </w:r>
      <w:r>
        <w:rPr>
          <w:sz w:val="24"/>
        </w:rPr>
        <w:t>will be</w:t>
      </w:r>
      <w:r>
        <w:rPr>
          <w:spacing w:val="-19"/>
          <w:sz w:val="24"/>
        </w:rPr>
        <w:t xml:space="preserve"> </w:t>
      </w:r>
      <w:r>
        <w:rPr>
          <w:sz w:val="24"/>
        </w:rPr>
        <w:t>games</w:t>
      </w:r>
      <w:r>
        <w:rPr>
          <w:spacing w:val="-19"/>
          <w:sz w:val="24"/>
        </w:rPr>
        <w:t xml:space="preserve"> </w:t>
      </w:r>
      <w:r>
        <w:rPr>
          <w:sz w:val="24"/>
        </w:rPr>
        <w:t>played</w:t>
      </w:r>
      <w:r>
        <w:rPr>
          <w:spacing w:val="-19"/>
          <w:sz w:val="24"/>
        </w:rPr>
        <w:t xml:space="preserve"> </w:t>
      </w:r>
      <w:r>
        <w:rPr>
          <w:sz w:val="24"/>
        </w:rPr>
        <w:t>through</w:t>
      </w:r>
      <w:r>
        <w:rPr>
          <w:spacing w:val="-18"/>
          <w:sz w:val="24"/>
        </w:rPr>
        <w:t xml:space="preserve"> </w:t>
      </w:r>
      <w:r>
        <w:rPr>
          <w:sz w:val="24"/>
        </w:rPr>
        <w:t>the</w:t>
      </w:r>
      <w:r>
        <w:rPr>
          <w:spacing w:val="-20"/>
          <w:sz w:val="24"/>
        </w:rPr>
        <w:t xml:space="preserve"> </w:t>
      </w:r>
      <w:r>
        <w:rPr>
          <w:sz w:val="24"/>
        </w:rPr>
        <w:t>first</w:t>
      </w:r>
      <w:r>
        <w:rPr>
          <w:spacing w:val="-20"/>
          <w:sz w:val="24"/>
        </w:rPr>
        <w:t xml:space="preserve"> </w:t>
      </w:r>
      <w:r>
        <w:rPr>
          <w:sz w:val="24"/>
        </w:rPr>
        <w:t>OR</w:t>
      </w:r>
      <w:r>
        <w:rPr>
          <w:spacing w:val="-18"/>
          <w:sz w:val="24"/>
        </w:rPr>
        <w:t xml:space="preserve"> </w:t>
      </w:r>
      <w:r>
        <w:rPr>
          <w:sz w:val="24"/>
        </w:rPr>
        <w:t>second</w:t>
      </w:r>
      <w:r>
        <w:rPr>
          <w:spacing w:val="-22"/>
          <w:sz w:val="24"/>
        </w:rPr>
        <w:t xml:space="preserve"> </w:t>
      </w:r>
      <w:r>
        <w:rPr>
          <w:sz w:val="24"/>
        </w:rPr>
        <w:t>Sunday</w:t>
      </w:r>
      <w:r>
        <w:rPr>
          <w:spacing w:val="-19"/>
          <w:sz w:val="24"/>
        </w:rPr>
        <w:t xml:space="preserve"> </w:t>
      </w:r>
      <w:r>
        <w:rPr>
          <w:sz w:val="24"/>
        </w:rPr>
        <w:t>in</w:t>
      </w:r>
      <w:r>
        <w:rPr>
          <w:spacing w:val="-19"/>
          <w:sz w:val="24"/>
        </w:rPr>
        <w:t xml:space="preserve"> </w:t>
      </w:r>
      <w:r>
        <w:rPr>
          <w:sz w:val="24"/>
        </w:rPr>
        <w:t>February</w:t>
      </w:r>
      <w:r>
        <w:rPr>
          <w:spacing w:val="-25"/>
          <w:sz w:val="24"/>
        </w:rPr>
        <w:t xml:space="preserve"> </w:t>
      </w:r>
      <w:r>
        <w:rPr>
          <w:sz w:val="24"/>
        </w:rPr>
        <w:t>depending on how the calendar falls each</w:t>
      </w:r>
      <w:r>
        <w:rPr>
          <w:spacing w:val="-4"/>
          <w:sz w:val="24"/>
        </w:rPr>
        <w:t xml:space="preserve"> </w:t>
      </w:r>
      <w:r>
        <w:rPr>
          <w:sz w:val="24"/>
        </w:rPr>
        <w:t>season.</w:t>
      </w:r>
    </w:p>
    <w:p w14:paraId="3204C934" w14:textId="77777777" w:rsidR="002D23E9" w:rsidRDefault="002D23E9">
      <w:pPr>
        <w:pStyle w:val="BodyText"/>
        <w:spacing w:before="1"/>
      </w:pPr>
    </w:p>
    <w:p w14:paraId="7CA79220" w14:textId="77777777" w:rsidR="002D23E9" w:rsidRDefault="00253181" w:rsidP="0094154D">
      <w:pPr>
        <w:pStyle w:val="ListParagraph"/>
        <w:numPr>
          <w:ilvl w:val="0"/>
          <w:numId w:val="15"/>
        </w:numPr>
        <w:tabs>
          <w:tab w:val="left" w:pos="1580"/>
        </w:tabs>
        <w:ind w:right="137"/>
        <w:rPr>
          <w:sz w:val="24"/>
        </w:rPr>
      </w:pPr>
      <w:r>
        <w:rPr>
          <w:sz w:val="24"/>
        </w:rPr>
        <w:t>Dates</w:t>
      </w:r>
      <w:r>
        <w:rPr>
          <w:spacing w:val="-8"/>
          <w:sz w:val="24"/>
        </w:rPr>
        <w:t xml:space="preserve"> </w:t>
      </w:r>
      <w:r>
        <w:rPr>
          <w:sz w:val="24"/>
        </w:rPr>
        <w:t>of</w:t>
      </w:r>
      <w:r>
        <w:rPr>
          <w:spacing w:val="-8"/>
          <w:sz w:val="24"/>
        </w:rPr>
        <w:t xml:space="preserve"> </w:t>
      </w:r>
      <w:r>
        <w:rPr>
          <w:sz w:val="24"/>
        </w:rPr>
        <w:t>Regional</w:t>
      </w:r>
      <w:r>
        <w:rPr>
          <w:spacing w:val="-8"/>
          <w:sz w:val="24"/>
        </w:rPr>
        <w:t xml:space="preserve"> </w:t>
      </w:r>
      <w:r>
        <w:rPr>
          <w:sz w:val="24"/>
        </w:rPr>
        <w:t>Playoffs</w:t>
      </w:r>
      <w:r>
        <w:rPr>
          <w:spacing w:val="-8"/>
          <w:sz w:val="24"/>
        </w:rPr>
        <w:t xml:space="preserve"> </w:t>
      </w:r>
      <w:r>
        <w:rPr>
          <w:sz w:val="24"/>
        </w:rPr>
        <w:t>will</w:t>
      </w:r>
      <w:r>
        <w:rPr>
          <w:spacing w:val="-7"/>
          <w:sz w:val="24"/>
        </w:rPr>
        <w:t xml:space="preserve"> </w:t>
      </w:r>
      <w:r>
        <w:rPr>
          <w:sz w:val="24"/>
        </w:rPr>
        <w:t>be</w:t>
      </w:r>
      <w:r>
        <w:rPr>
          <w:spacing w:val="-9"/>
          <w:sz w:val="24"/>
        </w:rPr>
        <w:t xml:space="preserve"> </w:t>
      </w:r>
      <w:r>
        <w:rPr>
          <w:sz w:val="24"/>
        </w:rPr>
        <w:t>announced</w:t>
      </w:r>
      <w:r>
        <w:rPr>
          <w:spacing w:val="-7"/>
          <w:sz w:val="24"/>
        </w:rPr>
        <w:t xml:space="preserve"> </w:t>
      </w:r>
      <w:r>
        <w:rPr>
          <w:sz w:val="24"/>
        </w:rPr>
        <w:t>at</w:t>
      </w:r>
      <w:r>
        <w:rPr>
          <w:spacing w:val="-8"/>
          <w:sz w:val="24"/>
        </w:rPr>
        <w:t xml:space="preserve"> </w:t>
      </w:r>
      <w:r>
        <w:rPr>
          <w:sz w:val="24"/>
        </w:rPr>
        <w:t>the</w:t>
      </w:r>
      <w:r>
        <w:rPr>
          <w:spacing w:val="-8"/>
          <w:sz w:val="24"/>
        </w:rPr>
        <w:t xml:space="preserve"> </w:t>
      </w:r>
      <w:r>
        <w:rPr>
          <w:sz w:val="24"/>
        </w:rPr>
        <w:t>preceding</w:t>
      </w:r>
      <w:r>
        <w:rPr>
          <w:spacing w:val="-8"/>
          <w:sz w:val="24"/>
        </w:rPr>
        <w:t xml:space="preserve"> </w:t>
      </w:r>
      <w:r>
        <w:rPr>
          <w:sz w:val="24"/>
        </w:rPr>
        <w:t>M3</w:t>
      </w:r>
      <w:r>
        <w:rPr>
          <w:spacing w:val="-7"/>
          <w:sz w:val="24"/>
        </w:rPr>
        <w:t xml:space="preserve"> </w:t>
      </w:r>
      <w:r>
        <w:rPr>
          <w:sz w:val="24"/>
        </w:rPr>
        <w:t>Breakout meeting. The dates for the 2018-2019 season are March 8-9, 2019 (or March 9-10, 2019 for Regional Playoffs without restrictions against Sunday activities). [2018]</w:t>
      </w:r>
    </w:p>
    <w:p w14:paraId="439DC558" w14:textId="77777777" w:rsidR="002D23E9" w:rsidRDefault="002D23E9">
      <w:pPr>
        <w:pStyle w:val="BodyText"/>
      </w:pPr>
    </w:p>
    <w:p w14:paraId="16A89438" w14:textId="77777777" w:rsidR="002D23E9" w:rsidRDefault="00253181" w:rsidP="0094154D">
      <w:pPr>
        <w:pStyle w:val="ListParagraph"/>
        <w:numPr>
          <w:ilvl w:val="0"/>
          <w:numId w:val="15"/>
        </w:numPr>
        <w:tabs>
          <w:tab w:val="left" w:pos="1579"/>
          <w:tab w:val="left" w:pos="1580"/>
        </w:tabs>
        <w:rPr>
          <w:sz w:val="24"/>
        </w:rPr>
      </w:pPr>
      <w:r>
        <w:rPr>
          <w:sz w:val="24"/>
        </w:rPr>
        <w:t>National Championship will be in</w:t>
      </w:r>
      <w:r>
        <w:rPr>
          <w:spacing w:val="-3"/>
          <w:sz w:val="24"/>
        </w:rPr>
        <w:t xml:space="preserve"> </w:t>
      </w:r>
      <w:r>
        <w:rPr>
          <w:sz w:val="24"/>
        </w:rPr>
        <w:t>mid-March.</w:t>
      </w:r>
    </w:p>
    <w:p w14:paraId="5C4AD440" w14:textId="77777777" w:rsidR="002D23E9" w:rsidRDefault="002D23E9">
      <w:pPr>
        <w:pStyle w:val="BodyText"/>
      </w:pPr>
    </w:p>
    <w:p w14:paraId="3DBD8606" w14:textId="77777777" w:rsidR="002D23E9" w:rsidRDefault="00253181" w:rsidP="0094154D">
      <w:pPr>
        <w:pStyle w:val="ListParagraph"/>
        <w:numPr>
          <w:ilvl w:val="0"/>
          <w:numId w:val="15"/>
        </w:numPr>
        <w:tabs>
          <w:tab w:val="left" w:pos="1580"/>
        </w:tabs>
        <w:ind w:right="134"/>
        <w:rPr>
          <w:sz w:val="24"/>
        </w:rPr>
      </w:pPr>
      <w:r>
        <w:rPr>
          <w:sz w:val="24"/>
        </w:rPr>
        <w:t>Division Commissioner and Division Vice President have the ability to change the dates of the final ranking period, regional tournament, and national</w:t>
      </w:r>
      <w:r>
        <w:rPr>
          <w:spacing w:val="-18"/>
          <w:sz w:val="24"/>
        </w:rPr>
        <w:t xml:space="preserve"> </w:t>
      </w:r>
      <w:r>
        <w:rPr>
          <w:sz w:val="24"/>
        </w:rPr>
        <w:t>tournament</w:t>
      </w:r>
      <w:r>
        <w:rPr>
          <w:spacing w:val="-19"/>
          <w:sz w:val="24"/>
        </w:rPr>
        <w:t xml:space="preserve"> </w:t>
      </w:r>
      <w:r>
        <w:rPr>
          <w:sz w:val="24"/>
        </w:rPr>
        <w:t>dates</w:t>
      </w:r>
      <w:r>
        <w:rPr>
          <w:spacing w:val="-19"/>
          <w:sz w:val="24"/>
        </w:rPr>
        <w:t xml:space="preserve"> </w:t>
      </w:r>
      <w:r>
        <w:rPr>
          <w:sz w:val="24"/>
        </w:rPr>
        <w:t>to</w:t>
      </w:r>
      <w:r>
        <w:rPr>
          <w:spacing w:val="-19"/>
          <w:sz w:val="24"/>
        </w:rPr>
        <w:t xml:space="preserve"> </w:t>
      </w:r>
      <w:r>
        <w:rPr>
          <w:sz w:val="24"/>
        </w:rPr>
        <w:t>keep</w:t>
      </w:r>
      <w:r>
        <w:rPr>
          <w:spacing w:val="-18"/>
          <w:sz w:val="24"/>
        </w:rPr>
        <w:t xml:space="preserve"> </w:t>
      </w:r>
      <w:r>
        <w:rPr>
          <w:sz w:val="24"/>
        </w:rPr>
        <w:t>the</w:t>
      </w:r>
      <w:r>
        <w:rPr>
          <w:spacing w:val="-20"/>
          <w:sz w:val="24"/>
        </w:rPr>
        <w:t xml:space="preserve"> </w:t>
      </w:r>
      <w:r>
        <w:rPr>
          <w:sz w:val="24"/>
        </w:rPr>
        <w:t>integrity</w:t>
      </w:r>
      <w:r>
        <w:rPr>
          <w:spacing w:val="-19"/>
          <w:sz w:val="24"/>
        </w:rPr>
        <w:t xml:space="preserve"> </w:t>
      </w:r>
      <w:r>
        <w:rPr>
          <w:sz w:val="24"/>
        </w:rPr>
        <w:t>of</w:t>
      </w:r>
      <w:r>
        <w:rPr>
          <w:spacing w:val="-18"/>
          <w:sz w:val="24"/>
        </w:rPr>
        <w:t xml:space="preserve"> </w:t>
      </w:r>
      <w:r>
        <w:rPr>
          <w:sz w:val="24"/>
        </w:rPr>
        <w:t>the</w:t>
      </w:r>
      <w:r>
        <w:rPr>
          <w:spacing w:val="-18"/>
          <w:sz w:val="24"/>
        </w:rPr>
        <w:t xml:space="preserve"> </w:t>
      </w:r>
      <w:r>
        <w:rPr>
          <w:sz w:val="24"/>
        </w:rPr>
        <w:t>schedule</w:t>
      </w:r>
      <w:r>
        <w:rPr>
          <w:spacing w:val="-22"/>
          <w:sz w:val="24"/>
        </w:rPr>
        <w:t xml:space="preserve"> </w:t>
      </w:r>
      <w:r>
        <w:rPr>
          <w:sz w:val="24"/>
        </w:rPr>
        <w:t>from</w:t>
      </w:r>
      <w:r>
        <w:rPr>
          <w:spacing w:val="-18"/>
          <w:sz w:val="24"/>
        </w:rPr>
        <w:t xml:space="preserve"> </w:t>
      </w:r>
      <w:r>
        <w:rPr>
          <w:sz w:val="24"/>
        </w:rPr>
        <w:t>getting too late in the season and ensuring there is enough time to plan travel for regional and national tournaments each season. Those dates will</w:t>
      </w:r>
      <w:r>
        <w:rPr>
          <w:spacing w:val="22"/>
          <w:sz w:val="24"/>
        </w:rPr>
        <w:t xml:space="preserve"> </w:t>
      </w:r>
      <w:r>
        <w:rPr>
          <w:sz w:val="24"/>
        </w:rPr>
        <w:t>be</w:t>
      </w:r>
    </w:p>
    <w:p w14:paraId="2ACB67CD" w14:textId="77777777" w:rsidR="006F3E18" w:rsidRDefault="00253181" w:rsidP="006F3E18">
      <w:pPr>
        <w:pStyle w:val="BodyText"/>
        <w:spacing w:before="80"/>
        <w:ind w:left="1579"/>
      </w:pPr>
      <w:r>
        <w:t>announced</w:t>
      </w:r>
      <w:r>
        <w:rPr>
          <w:spacing w:val="-20"/>
        </w:rPr>
        <w:t xml:space="preserve"> </w:t>
      </w:r>
      <w:r>
        <w:t>at</w:t>
      </w:r>
      <w:r>
        <w:rPr>
          <w:spacing w:val="-19"/>
        </w:rPr>
        <w:t xml:space="preserve"> </w:t>
      </w:r>
      <w:r>
        <w:t>the</w:t>
      </w:r>
      <w:r>
        <w:rPr>
          <w:spacing w:val="-19"/>
        </w:rPr>
        <w:t xml:space="preserve"> </w:t>
      </w:r>
      <w:r>
        <w:t>ACHA</w:t>
      </w:r>
      <w:r>
        <w:rPr>
          <w:spacing w:val="-19"/>
        </w:rPr>
        <w:t xml:space="preserve"> </w:t>
      </w:r>
      <w:r>
        <w:t>annual</w:t>
      </w:r>
      <w:r>
        <w:rPr>
          <w:spacing w:val="-19"/>
        </w:rPr>
        <w:t xml:space="preserve"> </w:t>
      </w:r>
      <w:r>
        <w:t>meeting.</w:t>
      </w:r>
      <w:r>
        <w:rPr>
          <w:spacing w:val="37"/>
        </w:rPr>
        <w:t xml:space="preserve"> </w:t>
      </w:r>
      <w:r>
        <w:t>Regional</w:t>
      </w:r>
      <w:r>
        <w:rPr>
          <w:spacing w:val="-19"/>
        </w:rPr>
        <w:t xml:space="preserve"> </w:t>
      </w:r>
      <w:r>
        <w:t>dates</w:t>
      </w:r>
      <w:r>
        <w:rPr>
          <w:spacing w:val="-19"/>
        </w:rPr>
        <w:t xml:space="preserve"> </w:t>
      </w:r>
      <w:r>
        <w:t>with</w:t>
      </w:r>
      <w:r>
        <w:rPr>
          <w:spacing w:val="-20"/>
        </w:rPr>
        <w:t xml:space="preserve"> </w:t>
      </w:r>
      <w:r>
        <w:t>be</w:t>
      </w:r>
      <w:r>
        <w:rPr>
          <w:spacing w:val="-18"/>
        </w:rPr>
        <w:t xml:space="preserve"> </w:t>
      </w:r>
      <w:r>
        <w:t>announced yearly after the National Tournament</w:t>
      </w:r>
      <w:r>
        <w:rPr>
          <w:spacing w:val="-2"/>
        </w:rPr>
        <w:t xml:space="preserve"> </w:t>
      </w:r>
      <w:r>
        <w:t>selection.</w:t>
      </w:r>
    </w:p>
    <w:p w14:paraId="5859F239" w14:textId="77777777" w:rsidR="006F3E18" w:rsidRDefault="006F3E18">
      <w:pPr>
        <w:rPr>
          <w:sz w:val="24"/>
          <w:szCs w:val="24"/>
        </w:rPr>
      </w:pPr>
      <w:r>
        <w:br w:type="page"/>
      </w:r>
    </w:p>
    <w:p w14:paraId="0DAE4AE1" w14:textId="77777777" w:rsidR="002D23E9" w:rsidRDefault="00253181" w:rsidP="0094154D">
      <w:pPr>
        <w:pStyle w:val="ListParagraph"/>
        <w:numPr>
          <w:ilvl w:val="0"/>
          <w:numId w:val="15"/>
        </w:numPr>
        <w:tabs>
          <w:tab w:val="left" w:pos="1579"/>
          <w:tab w:val="left" w:pos="1580"/>
        </w:tabs>
        <w:rPr>
          <w:sz w:val="24"/>
        </w:rPr>
      </w:pPr>
      <w:r>
        <w:rPr>
          <w:sz w:val="24"/>
        </w:rPr>
        <w:lastRenderedPageBreak/>
        <w:t>FORMAT Following the Final Regular Season</w:t>
      </w:r>
      <w:r>
        <w:rPr>
          <w:spacing w:val="-5"/>
          <w:sz w:val="24"/>
        </w:rPr>
        <w:t xml:space="preserve"> </w:t>
      </w:r>
      <w:r>
        <w:rPr>
          <w:sz w:val="24"/>
        </w:rPr>
        <w:t>Ranking</w:t>
      </w:r>
    </w:p>
    <w:p w14:paraId="727B48DE" w14:textId="77777777" w:rsidR="002D23E9" w:rsidRDefault="002D23E9">
      <w:pPr>
        <w:pStyle w:val="BodyText"/>
      </w:pPr>
    </w:p>
    <w:p w14:paraId="7EA75026" w14:textId="77777777" w:rsidR="002D23E9" w:rsidRDefault="00253181" w:rsidP="0094154D">
      <w:pPr>
        <w:pStyle w:val="ListParagraph"/>
        <w:numPr>
          <w:ilvl w:val="1"/>
          <w:numId w:val="15"/>
        </w:numPr>
        <w:tabs>
          <w:tab w:val="left" w:pos="2300"/>
        </w:tabs>
        <w:spacing w:before="1"/>
        <w:ind w:right="856"/>
        <w:rPr>
          <w:sz w:val="24"/>
        </w:rPr>
      </w:pPr>
      <w:r>
        <w:rPr>
          <w:sz w:val="24"/>
        </w:rPr>
        <w:t>Top 2 teams in each Region will receive automatic berth to National</w:t>
      </w:r>
      <w:r>
        <w:rPr>
          <w:spacing w:val="-2"/>
          <w:sz w:val="24"/>
        </w:rPr>
        <w:t xml:space="preserve"> </w:t>
      </w:r>
      <w:r>
        <w:rPr>
          <w:sz w:val="24"/>
        </w:rPr>
        <w:t>Tournament</w:t>
      </w:r>
    </w:p>
    <w:p w14:paraId="73BACA65" w14:textId="77777777" w:rsidR="002D23E9" w:rsidRDefault="002D23E9">
      <w:pPr>
        <w:pStyle w:val="BodyText"/>
        <w:spacing w:before="11"/>
        <w:rPr>
          <w:sz w:val="23"/>
        </w:rPr>
      </w:pPr>
    </w:p>
    <w:p w14:paraId="5FF389FD" w14:textId="77777777" w:rsidR="002D23E9" w:rsidRDefault="00253181" w:rsidP="0094154D">
      <w:pPr>
        <w:pStyle w:val="ListParagraph"/>
        <w:numPr>
          <w:ilvl w:val="1"/>
          <w:numId w:val="15"/>
        </w:numPr>
        <w:tabs>
          <w:tab w:val="left" w:pos="2300"/>
        </w:tabs>
        <w:ind w:right="855"/>
        <w:rPr>
          <w:sz w:val="24"/>
        </w:rPr>
      </w:pPr>
      <w:r>
        <w:rPr>
          <w:sz w:val="24"/>
        </w:rPr>
        <w:t>Teams Ranked 3- 10 will meet at Selected Regional Site for National Tournament Regional Playoffs. The game format</w:t>
      </w:r>
      <w:r>
        <w:rPr>
          <w:spacing w:val="-56"/>
          <w:sz w:val="24"/>
        </w:rPr>
        <w:t xml:space="preserve"> </w:t>
      </w:r>
      <w:r>
        <w:rPr>
          <w:sz w:val="24"/>
        </w:rPr>
        <w:t>will be as listed below. All teams must designate via ACHA application</w:t>
      </w:r>
      <w:r>
        <w:rPr>
          <w:spacing w:val="-23"/>
          <w:sz w:val="24"/>
        </w:rPr>
        <w:t xml:space="preserve"> </w:t>
      </w:r>
      <w:r>
        <w:rPr>
          <w:sz w:val="24"/>
        </w:rPr>
        <w:t>to</w:t>
      </w:r>
      <w:r>
        <w:rPr>
          <w:spacing w:val="-21"/>
          <w:sz w:val="24"/>
        </w:rPr>
        <w:t xml:space="preserve"> </w:t>
      </w:r>
      <w:r>
        <w:rPr>
          <w:sz w:val="24"/>
        </w:rPr>
        <w:t>be</w:t>
      </w:r>
      <w:r>
        <w:rPr>
          <w:spacing w:val="-21"/>
          <w:sz w:val="24"/>
        </w:rPr>
        <w:t xml:space="preserve"> </w:t>
      </w:r>
      <w:r>
        <w:rPr>
          <w:sz w:val="24"/>
        </w:rPr>
        <w:t>Ranked</w:t>
      </w:r>
      <w:r>
        <w:rPr>
          <w:spacing w:val="-21"/>
          <w:sz w:val="24"/>
        </w:rPr>
        <w:t xml:space="preserve"> </w:t>
      </w:r>
      <w:r>
        <w:rPr>
          <w:sz w:val="24"/>
        </w:rPr>
        <w:t>&amp;</w:t>
      </w:r>
      <w:r>
        <w:rPr>
          <w:spacing w:val="-21"/>
          <w:sz w:val="24"/>
        </w:rPr>
        <w:t xml:space="preserve"> </w:t>
      </w:r>
      <w:r>
        <w:rPr>
          <w:sz w:val="24"/>
        </w:rPr>
        <w:t>Eligible</w:t>
      </w:r>
      <w:r>
        <w:rPr>
          <w:spacing w:val="-21"/>
          <w:sz w:val="24"/>
        </w:rPr>
        <w:t xml:space="preserve"> </w:t>
      </w:r>
      <w:r>
        <w:rPr>
          <w:sz w:val="24"/>
        </w:rPr>
        <w:t>for</w:t>
      </w:r>
      <w:r>
        <w:rPr>
          <w:spacing w:val="-21"/>
          <w:sz w:val="24"/>
        </w:rPr>
        <w:t xml:space="preserve"> </w:t>
      </w:r>
      <w:r>
        <w:rPr>
          <w:sz w:val="24"/>
        </w:rPr>
        <w:t>Regional</w:t>
      </w:r>
      <w:r>
        <w:rPr>
          <w:spacing w:val="-21"/>
          <w:sz w:val="24"/>
        </w:rPr>
        <w:t xml:space="preserve"> </w:t>
      </w:r>
      <w:r>
        <w:rPr>
          <w:sz w:val="24"/>
        </w:rPr>
        <w:t>Playoff.</w:t>
      </w:r>
      <w:r>
        <w:rPr>
          <w:spacing w:val="-22"/>
          <w:sz w:val="24"/>
        </w:rPr>
        <w:t xml:space="preserve"> </w:t>
      </w:r>
      <w:r>
        <w:rPr>
          <w:sz w:val="24"/>
        </w:rPr>
        <w:t>Failing to abide by this commitment may be subject to future ACHA sanctioning.</w:t>
      </w:r>
    </w:p>
    <w:p w14:paraId="1D018E25" w14:textId="77777777" w:rsidR="002D23E9" w:rsidRDefault="002D23E9">
      <w:pPr>
        <w:pStyle w:val="BodyText"/>
      </w:pPr>
    </w:p>
    <w:p w14:paraId="5FB6F61C" w14:textId="77777777" w:rsidR="002D23E9" w:rsidRDefault="00253181" w:rsidP="0094154D">
      <w:pPr>
        <w:pStyle w:val="ListParagraph"/>
        <w:numPr>
          <w:ilvl w:val="1"/>
          <w:numId w:val="15"/>
        </w:numPr>
        <w:tabs>
          <w:tab w:val="left" w:pos="2299"/>
          <w:tab w:val="left" w:pos="2300"/>
        </w:tabs>
        <w:spacing w:before="1"/>
        <w:rPr>
          <w:sz w:val="24"/>
        </w:rPr>
      </w:pPr>
      <w:r>
        <w:rPr>
          <w:sz w:val="24"/>
        </w:rPr>
        <w:t>Friday</w:t>
      </w:r>
      <w:r>
        <w:rPr>
          <w:spacing w:val="-2"/>
          <w:sz w:val="24"/>
        </w:rPr>
        <w:t xml:space="preserve"> </w:t>
      </w:r>
      <w:r>
        <w:rPr>
          <w:sz w:val="24"/>
        </w:rPr>
        <w:t>Games</w:t>
      </w:r>
    </w:p>
    <w:p w14:paraId="090C73C1" w14:textId="77777777" w:rsidR="002D23E9" w:rsidRDefault="00253181" w:rsidP="0094154D">
      <w:pPr>
        <w:pStyle w:val="ListParagraph"/>
        <w:numPr>
          <w:ilvl w:val="2"/>
          <w:numId w:val="15"/>
        </w:numPr>
        <w:tabs>
          <w:tab w:val="left" w:pos="3019"/>
          <w:tab w:val="left" w:pos="3020"/>
        </w:tabs>
        <w:spacing w:line="289" w:lineRule="exact"/>
        <w:ind w:hanging="719"/>
        <w:rPr>
          <w:sz w:val="24"/>
        </w:rPr>
      </w:pPr>
      <w:r>
        <w:rPr>
          <w:sz w:val="24"/>
        </w:rPr>
        <w:t>Game A will be Team #3 vs. Team</w:t>
      </w:r>
      <w:r>
        <w:rPr>
          <w:spacing w:val="-1"/>
          <w:sz w:val="24"/>
        </w:rPr>
        <w:t xml:space="preserve"> </w:t>
      </w:r>
      <w:r>
        <w:rPr>
          <w:sz w:val="24"/>
        </w:rPr>
        <w:t>#10</w:t>
      </w:r>
    </w:p>
    <w:p w14:paraId="3DC175F3" w14:textId="77777777" w:rsidR="002D23E9" w:rsidRDefault="00253181" w:rsidP="0094154D">
      <w:pPr>
        <w:pStyle w:val="ListParagraph"/>
        <w:numPr>
          <w:ilvl w:val="2"/>
          <w:numId w:val="15"/>
        </w:numPr>
        <w:tabs>
          <w:tab w:val="left" w:pos="3019"/>
          <w:tab w:val="left" w:pos="3020"/>
        </w:tabs>
        <w:spacing w:line="289" w:lineRule="exact"/>
        <w:ind w:hanging="719"/>
        <w:rPr>
          <w:sz w:val="24"/>
        </w:rPr>
      </w:pPr>
      <w:r>
        <w:rPr>
          <w:sz w:val="24"/>
        </w:rPr>
        <w:t>Game B will be Team #6 vs. Team</w:t>
      </w:r>
      <w:r>
        <w:rPr>
          <w:spacing w:val="-4"/>
          <w:sz w:val="24"/>
        </w:rPr>
        <w:t xml:space="preserve"> </w:t>
      </w:r>
      <w:r>
        <w:rPr>
          <w:sz w:val="24"/>
        </w:rPr>
        <w:t>#7</w:t>
      </w:r>
    </w:p>
    <w:p w14:paraId="41D6C604" w14:textId="77777777" w:rsidR="002D23E9" w:rsidRDefault="00253181" w:rsidP="0094154D">
      <w:pPr>
        <w:pStyle w:val="ListParagraph"/>
        <w:numPr>
          <w:ilvl w:val="2"/>
          <w:numId w:val="15"/>
        </w:numPr>
        <w:tabs>
          <w:tab w:val="left" w:pos="3019"/>
          <w:tab w:val="left" w:pos="3020"/>
        </w:tabs>
        <w:spacing w:line="289" w:lineRule="exact"/>
        <w:ind w:hanging="719"/>
        <w:rPr>
          <w:sz w:val="24"/>
        </w:rPr>
      </w:pPr>
      <w:r>
        <w:rPr>
          <w:sz w:val="24"/>
        </w:rPr>
        <w:t>Game C will be Team #4 vs. Team</w:t>
      </w:r>
      <w:r>
        <w:rPr>
          <w:spacing w:val="-3"/>
          <w:sz w:val="24"/>
        </w:rPr>
        <w:t xml:space="preserve"> </w:t>
      </w:r>
      <w:r>
        <w:rPr>
          <w:sz w:val="24"/>
        </w:rPr>
        <w:t>#9</w:t>
      </w:r>
    </w:p>
    <w:p w14:paraId="67776004" w14:textId="77777777" w:rsidR="002D23E9" w:rsidRDefault="00253181" w:rsidP="0094154D">
      <w:pPr>
        <w:pStyle w:val="ListParagraph"/>
        <w:numPr>
          <w:ilvl w:val="2"/>
          <w:numId w:val="15"/>
        </w:numPr>
        <w:tabs>
          <w:tab w:val="left" w:pos="3019"/>
          <w:tab w:val="left" w:pos="3020"/>
        </w:tabs>
        <w:spacing w:before="1" w:line="289" w:lineRule="exact"/>
        <w:ind w:hanging="719"/>
        <w:rPr>
          <w:sz w:val="24"/>
        </w:rPr>
      </w:pPr>
      <w:r>
        <w:rPr>
          <w:sz w:val="24"/>
        </w:rPr>
        <w:t>Game D will be Team #5 vs. Team</w:t>
      </w:r>
      <w:r>
        <w:rPr>
          <w:spacing w:val="-4"/>
          <w:sz w:val="24"/>
        </w:rPr>
        <w:t xml:space="preserve"> </w:t>
      </w:r>
      <w:r>
        <w:rPr>
          <w:sz w:val="24"/>
        </w:rPr>
        <w:t>#8</w:t>
      </w:r>
    </w:p>
    <w:p w14:paraId="69AB6E1D" w14:textId="77777777" w:rsidR="002D23E9" w:rsidRDefault="00253181" w:rsidP="0094154D">
      <w:pPr>
        <w:pStyle w:val="ListParagraph"/>
        <w:numPr>
          <w:ilvl w:val="2"/>
          <w:numId w:val="15"/>
        </w:numPr>
        <w:tabs>
          <w:tab w:val="left" w:pos="3019"/>
          <w:tab w:val="left" w:pos="3020"/>
        </w:tabs>
        <w:spacing w:line="289" w:lineRule="exact"/>
        <w:ind w:hanging="719"/>
        <w:rPr>
          <w:sz w:val="24"/>
        </w:rPr>
      </w:pPr>
      <w:r>
        <w:rPr>
          <w:sz w:val="24"/>
        </w:rPr>
        <w:t>All games to be played to a</w:t>
      </w:r>
      <w:r>
        <w:rPr>
          <w:spacing w:val="-4"/>
          <w:sz w:val="24"/>
        </w:rPr>
        <w:t xml:space="preserve"> </w:t>
      </w:r>
      <w:r>
        <w:rPr>
          <w:sz w:val="24"/>
        </w:rPr>
        <w:t>conclusion.</w:t>
      </w:r>
    </w:p>
    <w:p w14:paraId="70AC479E" w14:textId="77777777" w:rsidR="002D23E9" w:rsidRDefault="002D23E9">
      <w:pPr>
        <w:pStyle w:val="BodyText"/>
      </w:pPr>
    </w:p>
    <w:p w14:paraId="1C44669F" w14:textId="77777777" w:rsidR="002D23E9" w:rsidRDefault="00253181" w:rsidP="0094154D">
      <w:pPr>
        <w:pStyle w:val="ListParagraph"/>
        <w:numPr>
          <w:ilvl w:val="1"/>
          <w:numId w:val="15"/>
        </w:numPr>
        <w:tabs>
          <w:tab w:val="left" w:pos="2300"/>
        </w:tabs>
        <w:ind w:right="857"/>
        <w:rPr>
          <w:sz w:val="24"/>
        </w:rPr>
      </w:pPr>
      <w:r>
        <w:rPr>
          <w:sz w:val="24"/>
        </w:rPr>
        <w:t>Saturday Games for Advancement to Nationals (winners</w:t>
      </w:r>
      <w:r>
        <w:rPr>
          <w:spacing w:val="-45"/>
          <w:sz w:val="24"/>
        </w:rPr>
        <w:t xml:space="preserve"> </w:t>
      </w:r>
      <w:r>
        <w:rPr>
          <w:sz w:val="24"/>
        </w:rPr>
        <w:t>from Friday)</w:t>
      </w:r>
    </w:p>
    <w:p w14:paraId="07219CBC" w14:textId="77777777" w:rsidR="002D23E9" w:rsidRDefault="002D23E9">
      <w:pPr>
        <w:pStyle w:val="BodyText"/>
      </w:pPr>
    </w:p>
    <w:p w14:paraId="2F8689E7" w14:textId="77777777" w:rsidR="002D23E9" w:rsidRDefault="00253181" w:rsidP="0094154D">
      <w:pPr>
        <w:pStyle w:val="ListParagraph"/>
        <w:numPr>
          <w:ilvl w:val="2"/>
          <w:numId w:val="15"/>
        </w:numPr>
        <w:tabs>
          <w:tab w:val="left" w:pos="3019"/>
          <w:tab w:val="left" w:pos="3020"/>
        </w:tabs>
        <w:ind w:left="3020" w:right="1580"/>
        <w:rPr>
          <w:sz w:val="24"/>
        </w:rPr>
      </w:pPr>
      <w:r>
        <w:rPr>
          <w:sz w:val="24"/>
        </w:rPr>
        <w:t>Highest Seed vs. Lowest Seed, winner earns berth to</w:t>
      </w:r>
      <w:r>
        <w:rPr>
          <w:spacing w:val="-1"/>
          <w:sz w:val="24"/>
        </w:rPr>
        <w:t xml:space="preserve"> </w:t>
      </w:r>
      <w:r>
        <w:rPr>
          <w:sz w:val="24"/>
        </w:rPr>
        <w:t>Nationals</w:t>
      </w:r>
    </w:p>
    <w:p w14:paraId="57651FD5" w14:textId="77777777" w:rsidR="002D23E9" w:rsidRDefault="002D23E9">
      <w:pPr>
        <w:pStyle w:val="BodyText"/>
      </w:pPr>
    </w:p>
    <w:p w14:paraId="5D832211" w14:textId="77777777" w:rsidR="002D23E9" w:rsidRDefault="00253181" w:rsidP="0094154D">
      <w:pPr>
        <w:pStyle w:val="ListParagraph"/>
        <w:numPr>
          <w:ilvl w:val="2"/>
          <w:numId w:val="15"/>
        </w:numPr>
        <w:tabs>
          <w:tab w:val="left" w:pos="3019"/>
          <w:tab w:val="left" w:pos="3020"/>
        </w:tabs>
        <w:ind w:left="3020" w:right="1579"/>
        <w:rPr>
          <w:sz w:val="24"/>
        </w:rPr>
      </w:pPr>
      <w:r>
        <w:rPr>
          <w:sz w:val="24"/>
        </w:rPr>
        <w:t>TWO remaining Middle Seed, winner earns berth to</w:t>
      </w:r>
      <w:r>
        <w:rPr>
          <w:spacing w:val="-1"/>
          <w:sz w:val="24"/>
        </w:rPr>
        <w:t xml:space="preserve"> </w:t>
      </w:r>
      <w:r>
        <w:rPr>
          <w:sz w:val="24"/>
        </w:rPr>
        <w:t>Nationals</w:t>
      </w:r>
    </w:p>
    <w:p w14:paraId="0ABED167" w14:textId="77777777" w:rsidR="002D23E9" w:rsidRDefault="002D23E9">
      <w:pPr>
        <w:pStyle w:val="BodyText"/>
      </w:pPr>
    </w:p>
    <w:p w14:paraId="55740D1F" w14:textId="77777777" w:rsidR="002D23E9" w:rsidRDefault="00253181" w:rsidP="0094154D">
      <w:pPr>
        <w:pStyle w:val="ListParagraph"/>
        <w:numPr>
          <w:ilvl w:val="2"/>
          <w:numId w:val="15"/>
        </w:numPr>
        <w:tabs>
          <w:tab w:val="left" w:pos="3019"/>
          <w:tab w:val="left" w:pos="3020"/>
        </w:tabs>
        <w:spacing w:before="1"/>
        <w:ind w:left="3020"/>
        <w:rPr>
          <w:sz w:val="24"/>
        </w:rPr>
      </w:pPr>
      <w:r>
        <w:rPr>
          <w:sz w:val="24"/>
        </w:rPr>
        <w:t>All games to be played to a</w:t>
      </w:r>
      <w:r>
        <w:rPr>
          <w:spacing w:val="-4"/>
          <w:sz w:val="24"/>
        </w:rPr>
        <w:t xml:space="preserve"> </w:t>
      </w:r>
      <w:r>
        <w:rPr>
          <w:sz w:val="24"/>
        </w:rPr>
        <w:t>conclusion</w:t>
      </w:r>
    </w:p>
    <w:p w14:paraId="60283AA6" w14:textId="77777777" w:rsidR="002D23E9" w:rsidRDefault="002D23E9">
      <w:pPr>
        <w:pStyle w:val="BodyText"/>
        <w:spacing w:before="11"/>
        <w:rPr>
          <w:sz w:val="23"/>
        </w:rPr>
      </w:pPr>
    </w:p>
    <w:p w14:paraId="025ECAB9" w14:textId="77777777" w:rsidR="002D23E9" w:rsidRDefault="00253181" w:rsidP="0094154D">
      <w:pPr>
        <w:pStyle w:val="ListParagraph"/>
        <w:numPr>
          <w:ilvl w:val="2"/>
          <w:numId w:val="15"/>
        </w:numPr>
        <w:tabs>
          <w:tab w:val="left" w:pos="3020"/>
        </w:tabs>
        <w:ind w:left="3020" w:right="1573"/>
        <w:rPr>
          <w:sz w:val="24"/>
        </w:rPr>
      </w:pPr>
      <w:r>
        <w:rPr>
          <w:sz w:val="24"/>
        </w:rPr>
        <w:t>Overtime</w:t>
      </w:r>
      <w:r>
        <w:rPr>
          <w:spacing w:val="-16"/>
          <w:sz w:val="24"/>
        </w:rPr>
        <w:t xml:space="preserve"> </w:t>
      </w:r>
      <w:r>
        <w:rPr>
          <w:sz w:val="24"/>
        </w:rPr>
        <w:t>play</w:t>
      </w:r>
      <w:r>
        <w:rPr>
          <w:spacing w:val="-14"/>
          <w:sz w:val="24"/>
        </w:rPr>
        <w:t xml:space="preserve"> </w:t>
      </w:r>
      <w:r>
        <w:rPr>
          <w:sz w:val="24"/>
        </w:rPr>
        <w:t>will</w:t>
      </w:r>
      <w:r>
        <w:rPr>
          <w:spacing w:val="-15"/>
          <w:sz w:val="24"/>
        </w:rPr>
        <w:t xml:space="preserve"> </w:t>
      </w:r>
      <w:r>
        <w:rPr>
          <w:sz w:val="24"/>
        </w:rPr>
        <w:t>be</w:t>
      </w:r>
      <w:r>
        <w:rPr>
          <w:spacing w:val="-16"/>
          <w:sz w:val="24"/>
        </w:rPr>
        <w:t xml:space="preserve"> </w:t>
      </w:r>
      <w:r>
        <w:rPr>
          <w:sz w:val="24"/>
        </w:rPr>
        <w:t>5-on-5</w:t>
      </w:r>
      <w:r>
        <w:rPr>
          <w:spacing w:val="-15"/>
          <w:sz w:val="24"/>
        </w:rPr>
        <w:t xml:space="preserve"> </w:t>
      </w:r>
      <w:r>
        <w:rPr>
          <w:sz w:val="24"/>
        </w:rPr>
        <w:t>format</w:t>
      </w:r>
      <w:r>
        <w:rPr>
          <w:spacing w:val="-14"/>
          <w:sz w:val="24"/>
        </w:rPr>
        <w:t xml:space="preserve"> </w:t>
      </w:r>
      <w:r>
        <w:rPr>
          <w:sz w:val="24"/>
        </w:rPr>
        <w:t>with</w:t>
      </w:r>
      <w:r>
        <w:rPr>
          <w:spacing w:val="-14"/>
          <w:sz w:val="24"/>
        </w:rPr>
        <w:t xml:space="preserve"> </w:t>
      </w:r>
      <w:r>
        <w:rPr>
          <w:sz w:val="24"/>
        </w:rPr>
        <w:t>Goalies changing ends at the start of the first overtime. This applies to all advancement</w:t>
      </w:r>
      <w:r>
        <w:rPr>
          <w:spacing w:val="-3"/>
          <w:sz w:val="24"/>
        </w:rPr>
        <w:t xml:space="preserve"> </w:t>
      </w:r>
      <w:r>
        <w:rPr>
          <w:sz w:val="24"/>
        </w:rPr>
        <w:t>games.</w:t>
      </w:r>
    </w:p>
    <w:p w14:paraId="0993DB93" w14:textId="77777777" w:rsidR="002D23E9" w:rsidRDefault="002D23E9">
      <w:pPr>
        <w:pStyle w:val="BodyText"/>
      </w:pPr>
    </w:p>
    <w:p w14:paraId="085B4B02" w14:textId="77777777" w:rsidR="002D23E9" w:rsidRDefault="00253181" w:rsidP="0094154D">
      <w:pPr>
        <w:pStyle w:val="ListParagraph"/>
        <w:numPr>
          <w:ilvl w:val="1"/>
          <w:numId w:val="15"/>
        </w:numPr>
        <w:tabs>
          <w:tab w:val="left" w:pos="2300"/>
        </w:tabs>
        <w:ind w:right="856"/>
        <w:rPr>
          <w:sz w:val="24"/>
        </w:rPr>
      </w:pPr>
      <w:r>
        <w:rPr>
          <w:sz w:val="24"/>
        </w:rPr>
        <w:t>Following these series of Games, The FOUR teams qualifying for Nationals will re-shuffle to their Final Regional Ranking order to claim National</w:t>
      </w:r>
      <w:r>
        <w:rPr>
          <w:spacing w:val="-3"/>
          <w:sz w:val="24"/>
        </w:rPr>
        <w:t xml:space="preserve"> </w:t>
      </w:r>
      <w:r>
        <w:rPr>
          <w:sz w:val="24"/>
        </w:rPr>
        <w:t>bids.</w:t>
      </w:r>
    </w:p>
    <w:p w14:paraId="31594377" w14:textId="77777777" w:rsidR="002D23E9" w:rsidRDefault="002D23E9">
      <w:pPr>
        <w:pStyle w:val="BodyText"/>
      </w:pPr>
    </w:p>
    <w:p w14:paraId="487DFC35" w14:textId="77777777" w:rsidR="002D23E9" w:rsidRDefault="00253181" w:rsidP="0094154D">
      <w:pPr>
        <w:pStyle w:val="ListParagraph"/>
        <w:numPr>
          <w:ilvl w:val="1"/>
          <w:numId w:val="15"/>
        </w:numPr>
        <w:tabs>
          <w:tab w:val="left" w:pos="2300"/>
        </w:tabs>
        <w:spacing w:before="1"/>
        <w:ind w:right="856"/>
        <w:rPr>
          <w:sz w:val="24"/>
        </w:rPr>
      </w:pPr>
      <w:r>
        <w:rPr>
          <w:sz w:val="24"/>
        </w:rPr>
        <w:t>ACHA M3 Commissioner, ACHA M3 regional tournament coordinator</w:t>
      </w:r>
      <w:r>
        <w:rPr>
          <w:spacing w:val="-10"/>
          <w:sz w:val="24"/>
        </w:rPr>
        <w:t xml:space="preserve"> </w:t>
      </w:r>
      <w:r>
        <w:rPr>
          <w:sz w:val="24"/>
        </w:rPr>
        <w:t>and/or</w:t>
      </w:r>
      <w:r>
        <w:rPr>
          <w:spacing w:val="-9"/>
          <w:sz w:val="24"/>
        </w:rPr>
        <w:t xml:space="preserve"> </w:t>
      </w:r>
      <w:r>
        <w:rPr>
          <w:sz w:val="24"/>
        </w:rPr>
        <w:t>ACHA</w:t>
      </w:r>
      <w:r>
        <w:rPr>
          <w:spacing w:val="-7"/>
          <w:sz w:val="24"/>
        </w:rPr>
        <w:t xml:space="preserve"> </w:t>
      </w:r>
      <w:r>
        <w:rPr>
          <w:sz w:val="24"/>
        </w:rPr>
        <w:t>M3</w:t>
      </w:r>
      <w:r>
        <w:rPr>
          <w:spacing w:val="-9"/>
          <w:sz w:val="24"/>
        </w:rPr>
        <w:t xml:space="preserve"> </w:t>
      </w:r>
      <w:r>
        <w:rPr>
          <w:sz w:val="24"/>
        </w:rPr>
        <w:t>Vice-President</w:t>
      </w:r>
      <w:r>
        <w:rPr>
          <w:spacing w:val="-10"/>
          <w:sz w:val="24"/>
        </w:rPr>
        <w:t xml:space="preserve"> </w:t>
      </w:r>
      <w:r>
        <w:rPr>
          <w:sz w:val="24"/>
        </w:rPr>
        <w:t>will</w:t>
      </w:r>
      <w:r>
        <w:rPr>
          <w:spacing w:val="-8"/>
          <w:sz w:val="24"/>
        </w:rPr>
        <w:t xml:space="preserve"> </w:t>
      </w:r>
      <w:r>
        <w:rPr>
          <w:sz w:val="24"/>
        </w:rPr>
        <w:t>assign</w:t>
      </w:r>
      <w:r>
        <w:rPr>
          <w:spacing w:val="-9"/>
          <w:sz w:val="24"/>
        </w:rPr>
        <w:t xml:space="preserve"> </w:t>
      </w:r>
      <w:r>
        <w:rPr>
          <w:sz w:val="24"/>
        </w:rPr>
        <w:t>a</w:t>
      </w:r>
      <w:r>
        <w:rPr>
          <w:spacing w:val="-8"/>
          <w:sz w:val="24"/>
        </w:rPr>
        <w:t xml:space="preserve"> </w:t>
      </w:r>
      <w:r>
        <w:rPr>
          <w:sz w:val="24"/>
        </w:rPr>
        <w:t>local Tournament Director to oversee on-ice</w:t>
      </w:r>
      <w:r>
        <w:rPr>
          <w:spacing w:val="-8"/>
          <w:sz w:val="24"/>
        </w:rPr>
        <w:t xml:space="preserve"> </w:t>
      </w:r>
      <w:r>
        <w:rPr>
          <w:sz w:val="24"/>
        </w:rPr>
        <w:t>activities.</w:t>
      </w:r>
    </w:p>
    <w:p w14:paraId="2441573F" w14:textId="77777777" w:rsidR="002D23E9" w:rsidRDefault="002D23E9">
      <w:pPr>
        <w:pStyle w:val="BodyText"/>
        <w:spacing w:before="8"/>
        <w:rPr>
          <w:sz w:val="10"/>
        </w:rPr>
      </w:pPr>
    </w:p>
    <w:p w14:paraId="79BCC521" w14:textId="77777777" w:rsidR="002D23E9" w:rsidRDefault="00253181" w:rsidP="0094154D">
      <w:pPr>
        <w:pStyle w:val="ListParagraph"/>
        <w:numPr>
          <w:ilvl w:val="1"/>
          <w:numId w:val="15"/>
        </w:numPr>
        <w:tabs>
          <w:tab w:val="left" w:pos="2299"/>
          <w:tab w:val="left" w:pos="2300"/>
        </w:tabs>
        <w:spacing w:before="100"/>
        <w:rPr>
          <w:sz w:val="24"/>
        </w:rPr>
      </w:pPr>
      <w:r>
        <w:rPr>
          <w:sz w:val="24"/>
        </w:rPr>
        <w:t>On Ice referee decisions are</w:t>
      </w:r>
      <w:r>
        <w:rPr>
          <w:spacing w:val="-4"/>
          <w:sz w:val="24"/>
        </w:rPr>
        <w:t xml:space="preserve"> </w:t>
      </w:r>
      <w:r>
        <w:rPr>
          <w:sz w:val="24"/>
        </w:rPr>
        <w:t>final.</w:t>
      </w:r>
    </w:p>
    <w:p w14:paraId="59E37A7F" w14:textId="77777777" w:rsidR="002D23E9" w:rsidRDefault="002D23E9">
      <w:pPr>
        <w:pStyle w:val="BodyText"/>
      </w:pPr>
    </w:p>
    <w:p w14:paraId="06DF4F8E" w14:textId="77777777" w:rsidR="003F1945" w:rsidRDefault="003F1945">
      <w:pPr>
        <w:rPr>
          <w:b/>
          <w:bCs/>
          <w:sz w:val="24"/>
          <w:szCs w:val="24"/>
        </w:rPr>
      </w:pPr>
      <w:r>
        <w:br w:type="page"/>
      </w:r>
    </w:p>
    <w:p w14:paraId="3FFB9FE7" w14:textId="77777777" w:rsidR="002D23E9" w:rsidRDefault="00253181">
      <w:pPr>
        <w:pStyle w:val="Heading3"/>
        <w:tabs>
          <w:tab w:val="left" w:pos="2298"/>
        </w:tabs>
      </w:pPr>
      <w:r>
        <w:lastRenderedPageBreak/>
        <w:t>Section</w:t>
      </w:r>
      <w:r>
        <w:rPr>
          <w:spacing w:val="-3"/>
        </w:rPr>
        <w:t xml:space="preserve"> </w:t>
      </w:r>
      <w:r>
        <w:t>4</w:t>
      </w:r>
      <w:r>
        <w:tab/>
        <w:t>Player</w:t>
      </w:r>
      <w:r>
        <w:rPr>
          <w:spacing w:val="-2"/>
        </w:rPr>
        <w:t xml:space="preserve"> </w:t>
      </w:r>
      <w:r>
        <w:t>Eligibility</w:t>
      </w:r>
    </w:p>
    <w:p w14:paraId="333225EE" w14:textId="77777777" w:rsidR="002D23E9" w:rsidRDefault="002D23E9">
      <w:pPr>
        <w:pStyle w:val="BodyText"/>
        <w:rPr>
          <w:b/>
        </w:rPr>
      </w:pPr>
    </w:p>
    <w:p w14:paraId="25E5DA1A" w14:textId="77777777" w:rsidR="002D23E9" w:rsidRDefault="00253181" w:rsidP="0094154D">
      <w:pPr>
        <w:pStyle w:val="ListParagraph"/>
        <w:numPr>
          <w:ilvl w:val="0"/>
          <w:numId w:val="14"/>
        </w:numPr>
        <w:tabs>
          <w:tab w:val="left" w:pos="1580"/>
        </w:tabs>
        <w:spacing w:before="1"/>
        <w:ind w:right="136"/>
        <w:rPr>
          <w:sz w:val="24"/>
        </w:rPr>
      </w:pPr>
      <w:r>
        <w:rPr>
          <w:sz w:val="24"/>
        </w:rPr>
        <w:t>A player cannot have been rostered, during the current season, on any NCAA score sheet to be eligible for regular season play or play in the National</w:t>
      </w:r>
      <w:r>
        <w:rPr>
          <w:spacing w:val="-2"/>
          <w:sz w:val="24"/>
        </w:rPr>
        <w:t xml:space="preserve"> </w:t>
      </w:r>
      <w:r>
        <w:rPr>
          <w:sz w:val="24"/>
        </w:rPr>
        <w:t>Tournament</w:t>
      </w:r>
    </w:p>
    <w:p w14:paraId="7DECEB96" w14:textId="77777777" w:rsidR="002D23E9" w:rsidRDefault="002D23E9">
      <w:pPr>
        <w:pStyle w:val="BodyText"/>
      </w:pPr>
    </w:p>
    <w:p w14:paraId="0516D906" w14:textId="77777777" w:rsidR="003F1945" w:rsidRDefault="00253181" w:rsidP="0094154D">
      <w:pPr>
        <w:pStyle w:val="ListParagraph"/>
        <w:numPr>
          <w:ilvl w:val="0"/>
          <w:numId w:val="14"/>
        </w:numPr>
        <w:tabs>
          <w:tab w:val="left" w:pos="1580"/>
        </w:tabs>
        <w:ind w:right="140"/>
        <w:rPr>
          <w:sz w:val="24"/>
        </w:rPr>
      </w:pPr>
      <w:r>
        <w:rPr>
          <w:sz w:val="24"/>
        </w:rPr>
        <w:t>Evidence of the eligibility of each player shall be submitted by the</w:t>
      </w:r>
      <w:r>
        <w:rPr>
          <w:spacing w:val="-34"/>
          <w:sz w:val="24"/>
        </w:rPr>
        <w:t xml:space="preserve"> </w:t>
      </w:r>
      <w:r>
        <w:rPr>
          <w:sz w:val="24"/>
        </w:rPr>
        <w:t>registrar of each team's university by the final ranking date, or prior to National Tournament Team Selection, whichever is</w:t>
      </w:r>
      <w:r>
        <w:rPr>
          <w:spacing w:val="-7"/>
          <w:sz w:val="24"/>
        </w:rPr>
        <w:t xml:space="preserve"> </w:t>
      </w:r>
      <w:r>
        <w:rPr>
          <w:sz w:val="24"/>
        </w:rPr>
        <w:t>earlier.</w:t>
      </w:r>
    </w:p>
    <w:p w14:paraId="589074A6" w14:textId="77777777" w:rsidR="002D23E9" w:rsidRDefault="002D23E9">
      <w:pPr>
        <w:pStyle w:val="BodyText"/>
        <w:spacing w:before="11"/>
        <w:rPr>
          <w:sz w:val="23"/>
        </w:rPr>
      </w:pPr>
    </w:p>
    <w:p w14:paraId="38D7EA5C" w14:textId="77777777" w:rsidR="002D23E9" w:rsidRDefault="00253181">
      <w:pPr>
        <w:pStyle w:val="Heading3"/>
        <w:tabs>
          <w:tab w:val="left" w:pos="2299"/>
        </w:tabs>
      </w:pPr>
      <w:r>
        <w:t>Section</w:t>
      </w:r>
      <w:r>
        <w:rPr>
          <w:spacing w:val="-3"/>
        </w:rPr>
        <w:t xml:space="preserve"> </w:t>
      </w:r>
      <w:r>
        <w:t>5</w:t>
      </w:r>
      <w:r>
        <w:tab/>
        <w:t>Men’s Division 3 Officiating</w:t>
      </w:r>
      <w:r>
        <w:rPr>
          <w:spacing w:val="-4"/>
        </w:rPr>
        <w:t xml:space="preserve"> </w:t>
      </w:r>
      <w:r>
        <w:t>System</w:t>
      </w:r>
    </w:p>
    <w:p w14:paraId="4E468E08" w14:textId="77777777" w:rsidR="002D23E9" w:rsidRDefault="002D23E9">
      <w:pPr>
        <w:pStyle w:val="BodyText"/>
        <w:rPr>
          <w:b/>
        </w:rPr>
      </w:pPr>
    </w:p>
    <w:p w14:paraId="03C3B51B" w14:textId="77777777" w:rsidR="002D23E9" w:rsidRDefault="00253181">
      <w:pPr>
        <w:pStyle w:val="BodyText"/>
        <w:spacing w:before="1"/>
        <w:ind w:left="860" w:right="137"/>
        <w:jc w:val="both"/>
      </w:pPr>
      <w:r>
        <w:t>The ACHA Regional/National tournament must use an approved ACHA official system. The official system will be determined by the D3 Commissioner, D3 Vice- President and regional tournament coordinators.</w:t>
      </w:r>
      <w:r>
        <w:rPr>
          <w:spacing w:val="71"/>
        </w:rPr>
        <w:t xml:space="preserve"> </w:t>
      </w:r>
      <w:r>
        <w:t>[2012]</w:t>
      </w:r>
    </w:p>
    <w:p w14:paraId="06078B61" w14:textId="77777777" w:rsidR="002D23E9" w:rsidRDefault="002D23E9">
      <w:pPr>
        <w:pStyle w:val="BodyText"/>
      </w:pPr>
    </w:p>
    <w:p w14:paraId="6A7AAF0D" w14:textId="77777777" w:rsidR="002D23E9" w:rsidRDefault="00253181">
      <w:pPr>
        <w:pStyle w:val="Heading3"/>
        <w:tabs>
          <w:tab w:val="left" w:pos="2299"/>
        </w:tabs>
      </w:pPr>
      <w:r>
        <w:t>Section</w:t>
      </w:r>
      <w:r>
        <w:rPr>
          <w:spacing w:val="-3"/>
        </w:rPr>
        <w:t xml:space="preserve"> </w:t>
      </w:r>
      <w:r>
        <w:t>6</w:t>
      </w:r>
      <w:r>
        <w:tab/>
        <w:t>Rules of</w:t>
      </w:r>
      <w:r>
        <w:rPr>
          <w:spacing w:val="-3"/>
        </w:rPr>
        <w:t xml:space="preserve"> </w:t>
      </w:r>
      <w:r>
        <w:t>Play</w:t>
      </w:r>
    </w:p>
    <w:p w14:paraId="7F9A6301" w14:textId="77777777" w:rsidR="002D23E9" w:rsidRDefault="002D23E9">
      <w:pPr>
        <w:pStyle w:val="BodyText"/>
        <w:rPr>
          <w:b/>
        </w:rPr>
      </w:pPr>
    </w:p>
    <w:p w14:paraId="60D52309" w14:textId="77777777" w:rsidR="002D23E9" w:rsidRDefault="00253181" w:rsidP="0094154D">
      <w:pPr>
        <w:pStyle w:val="ListParagraph"/>
        <w:numPr>
          <w:ilvl w:val="0"/>
          <w:numId w:val="13"/>
        </w:numPr>
        <w:tabs>
          <w:tab w:val="left" w:pos="1580"/>
        </w:tabs>
        <w:ind w:right="137"/>
        <w:rPr>
          <w:sz w:val="24"/>
        </w:rPr>
      </w:pPr>
      <w:r>
        <w:rPr>
          <w:sz w:val="24"/>
        </w:rPr>
        <w:t>Teams participating at the Men’s Division 3 Regional and National Tournaments may dress nineteen (19) skaters and three (3) goaltenders, or, twenty (20) skaters and two (2) goaltenders.</w:t>
      </w:r>
      <w:r>
        <w:rPr>
          <w:spacing w:val="69"/>
          <w:sz w:val="24"/>
        </w:rPr>
        <w:t xml:space="preserve"> </w:t>
      </w:r>
      <w:r>
        <w:rPr>
          <w:sz w:val="24"/>
        </w:rPr>
        <w:t>[2009]</w:t>
      </w:r>
    </w:p>
    <w:p w14:paraId="6BADEBE8" w14:textId="77777777" w:rsidR="002D23E9" w:rsidRDefault="002D23E9">
      <w:pPr>
        <w:pStyle w:val="BodyText"/>
        <w:spacing w:before="11"/>
        <w:rPr>
          <w:sz w:val="23"/>
        </w:rPr>
      </w:pPr>
    </w:p>
    <w:p w14:paraId="0A4002BE" w14:textId="77777777" w:rsidR="002D23E9" w:rsidRDefault="00253181" w:rsidP="0094154D">
      <w:pPr>
        <w:pStyle w:val="ListParagraph"/>
        <w:numPr>
          <w:ilvl w:val="0"/>
          <w:numId w:val="13"/>
        </w:numPr>
        <w:tabs>
          <w:tab w:val="left" w:pos="1580"/>
        </w:tabs>
        <w:spacing w:before="1"/>
        <w:ind w:right="136"/>
        <w:rPr>
          <w:sz w:val="24"/>
        </w:rPr>
      </w:pPr>
      <w:r>
        <w:rPr>
          <w:sz w:val="24"/>
        </w:rPr>
        <w:t>In</w:t>
      </w:r>
      <w:r>
        <w:rPr>
          <w:spacing w:val="-6"/>
          <w:sz w:val="24"/>
        </w:rPr>
        <w:t xml:space="preserve"> </w:t>
      </w:r>
      <w:r>
        <w:rPr>
          <w:sz w:val="24"/>
        </w:rPr>
        <w:t>case</w:t>
      </w:r>
      <w:r>
        <w:rPr>
          <w:spacing w:val="-6"/>
          <w:sz w:val="24"/>
        </w:rPr>
        <w:t xml:space="preserve"> </w:t>
      </w:r>
      <w:r>
        <w:rPr>
          <w:sz w:val="24"/>
        </w:rPr>
        <w:t>of</w:t>
      </w:r>
      <w:r>
        <w:rPr>
          <w:spacing w:val="-5"/>
          <w:sz w:val="24"/>
        </w:rPr>
        <w:t xml:space="preserve"> </w:t>
      </w:r>
      <w:r>
        <w:rPr>
          <w:sz w:val="24"/>
        </w:rPr>
        <w:t>a</w:t>
      </w:r>
      <w:r>
        <w:rPr>
          <w:spacing w:val="-6"/>
          <w:sz w:val="24"/>
        </w:rPr>
        <w:t xml:space="preserve"> </w:t>
      </w:r>
      <w:r>
        <w:rPr>
          <w:sz w:val="24"/>
        </w:rPr>
        <w:t>tie</w:t>
      </w:r>
      <w:r>
        <w:rPr>
          <w:spacing w:val="-6"/>
          <w:sz w:val="24"/>
        </w:rPr>
        <w:t xml:space="preserve"> </w:t>
      </w:r>
      <w:r>
        <w:rPr>
          <w:sz w:val="24"/>
        </w:rPr>
        <w:t>games</w:t>
      </w:r>
      <w:r>
        <w:rPr>
          <w:spacing w:val="-7"/>
          <w:sz w:val="24"/>
        </w:rPr>
        <w:t xml:space="preserve"> </w:t>
      </w:r>
      <w:r>
        <w:rPr>
          <w:sz w:val="24"/>
        </w:rPr>
        <w:t>at</w:t>
      </w:r>
      <w:r>
        <w:rPr>
          <w:spacing w:val="-6"/>
          <w:sz w:val="24"/>
        </w:rPr>
        <w:t xml:space="preserve"> </w:t>
      </w:r>
      <w:r>
        <w:rPr>
          <w:sz w:val="24"/>
        </w:rPr>
        <w:t>the</w:t>
      </w:r>
      <w:r>
        <w:rPr>
          <w:spacing w:val="-6"/>
          <w:sz w:val="24"/>
        </w:rPr>
        <w:t xml:space="preserve"> </w:t>
      </w:r>
      <w:r>
        <w:rPr>
          <w:sz w:val="24"/>
        </w:rPr>
        <w:t>end</w:t>
      </w:r>
      <w:r>
        <w:rPr>
          <w:spacing w:val="-6"/>
          <w:sz w:val="24"/>
        </w:rPr>
        <w:t xml:space="preserve"> </w:t>
      </w:r>
      <w:r>
        <w:rPr>
          <w:sz w:val="24"/>
        </w:rPr>
        <w:t>of</w:t>
      </w:r>
      <w:r>
        <w:rPr>
          <w:spacing w:val="-5"/>
          <w:sz w:val="24"/>
        </w:rPr>
        <w:t xml:space="preserve"> </w:t>
      </w:r>
      <w:r>
        <w:rPr>
          <w:sz w:val="24"/>
        </w:rPr>
        <w:t>regulation</w:t>
      </w:r>
      <w:r>
        <w:rPr>
          <w:spacing w:val="-5"/>
          <w:sz w:val="24"/>
        </w:rPr>
        <w:t xml:space="preserve"> </w:t>
      </w:r>
      <w:r>
        <w:rPr>
          <w:sz w:val="24"/>
        </w:rPr>
        <w:t>time,</w:t>
      </w:r>
      <w:r>
        <w:rPr>
          <w:spacing w:val="-6"/>
          <w:sz w:val="24"/>
        </w:rPr>
        <w:t xml:space="preserve"> </w:t>
      </w:r>
      <w:r>
        <w:rPr>
          <w:sz w:val="24"/>
        </w:rPr>
        <w:t>a</w:t>
      </w:r>
      <w:r>
        <w:rPr>
          <w:spacing w:val="-6"/>
          <w:sz w:val="24"/>
        </w:rPr>
        <w:t xml:space="preserve"> </w:t>
      </w:r>
      <w:r>
        <w:rPr>
          <w:sz w:val="24"/>
        </w:rPr>
        <w:t>ten-minute</w:t>
      </w:r>
      <w:r>
        <w:rPr>
          <w:spacing w:val="-7"/>
          <w:sz w:val="24"/>
        </w:rPr>
        <w:t xml:space="preserve"> </w:t>
      </w:r>
      <w:r>
        <w:rPr>
          <w:sz w:val="24"/>
        </w:rPr>
        <w:t>overtime shall be played in all preliminary games (Tuesday-Thursday) and will be 5 on 5 with Goalies changing ends at the start of the</w:t>
      </w:r>
      <w:r>
        <w:rPr>
          <w:spacing w:val="-11"/>
          <w:sz w:val="24"/>
        </w:rPr>
        <w:t xml:space="preserve"> </w:t>
      </w:r>
      <w:r>
        <w:rPr>
          <w:sz w:val="24"/>
        </w:rPr>
        <w:t>overtime.</w:t>
      </w:r>
    </w:p>
    <w:p w14:paraId="54B5F662" w14:textId="77777777" w:rsidR="002D23E9" w:rsidRDefault="002D23E9">
      <w:pPr>
        <w:pStyle w:val="BodyText"/>
      </w:pPr>
    </w:p>
    <w:p w14:paraId="63B9F2C1" w14:textId="77777777" w:rsidR="002D23E9" w:rsidRDefault="00253181" w:rsidP="0094154D">
      <w:pPr>
        <w:pStyle w:val="ListParagraph"/>
        <w:numPr>
          <w:ilvl w:val="0"/>
          <w:numId w:val="13"/>
        </w:numPr>
        <w:tabs>
          <w:tab w:val="left" w:pos="1580"/>
        </w:tabs>
        <w:ind w:right="136"/>
        <w:rPr>
          <w:sz w:val="24"/>
        </w:rPr>
      </w:pPr>
      <w:r>
        <w:rPr>
          <w:sz w:val="24"/>
        </w:rPr>
        <w:t>Teams are awarded 2 points for a win, 1 point for a tie, zero points for a loss, including games requiring overtime. There are no points awarded to a team for a loss in</w:t>
      </w:r>
      <w:r>
        <w:rPr>
          <w:spacing w:val="-3"/>
          <w:sz w:val="24"/>
        </w:rPr>
        <w:t xml:space="preserve"> </w:t>
      </w:r>
      <w:r>
        <w:rPr>
          <w:sz w:val="24"/>
        </w:rPr>
        <w:t>overtime.</w:t>
      </w:r>
    </w:p>
    <w:p w14:paraId="6FA2B831" w14:textId="77777777" w:rsidR="002D23E9" w:rsidRDefault="002D23E9">
      <w:pPr>
        <w:pStyle w:val="BodyText"/>
        <w:spacing w:before="11"/>
        <w:rPr>
          <w:sz w:val="23"/>
        </w:rPr>
      </w:pPr>
    </w:p>
    <w:p w14:paraId="50812716" w14:textId="77777777" w:rsidR="002D23E9" w:rsidRDefault="00253181" w:rsidP="0094154D">
      <w:pPr>
        <w:pStyle w:val="ListParagraph"/>
        <w:numPr>
          <w:ilvl w:val="0"/>
          <w:numId w:val="13"/>
        </w:numPr>
        <w:tabs>
          <w:tab w:val="left" w:pos="1580"/>
        </w:tabs>
        <w:ind w:right="133"/>
        <w:rPr>
          <w:sz w:val="24"/>
        </w:rPr>
      </w:pPr>
      <w:r>
        <w:rPr>
          <w:sz w:val="24"/>
        </w:rPr>
        <w:t>In the event that either of the two Semifinal Games or the National Championship Game is tied at the end of regulation time, the ice will be resurfaced followed by twenty (20) minute sudden -death overtime. If the game remains tie at the end of the twenty (20) minute overtime, there</w:t>
      </w:r>
      <w:r>
        <w:rPr>
          <w:spacing w:val="-42"/>
          <w:sz w:val="24"/>
        </w:rPr>
        <w:t xml:space="preserve"> </w:t>
      </w:r>
      <w:r>
        <w:rPr>
          <w:sz w:val="24"/>
        </w:rPr>
        <w:t>will be an ice-cut followed by twenty (20) minute sudden-death overtime.</w:t>
      </w:r>
      <w:r>
        <w:rPr>
          <w:spacing w:val="49"/>
          <w:sz w:val="24"/>
        </w:rPr>
        <w:t xml:space="preserve"> </w:t>
      </w:r>
      <w:r>
        <w:rPr>
          <w:sz w:val="24"/>
        </w:rPr>
        <w:t>The goalies will switch ends at the completion of each overtime period starting with the second overtime. There will be a resurface after the third period and</w:t>
      </w:r>
      <w:r>
        <w:rPr>
          <w:spacing w:val="-21"/>
          <w:sz w:val="24"/>
        </w:rPr>
        <w:t xml:space="preserve"> </w:t>
      </w:r>
      <w:r>
        <w:rPr>
          <w:sz w:val="24"/>
        </w:rPr>
        <w:t>between</w:t>
      </w:r>
      <w:r>
        <w:rPr>
          <w:spacing w:val="-19"/>
          <w:sz w:val="24"/>
        </w:rPr>
        <w:t xml:space="preserve"> </w:t>
      </w:r>
      <w:r>
        <w:rPr>
          <w:sz w:val="24"/>
        </w:rPr>
        <w:t>each</w:t>
      </w:r>
      <w:r>
        <w:rPr>
          <w:spacing w:val="-20"/>
          <w:sz w:val="24"/>
        </w:rPr>
        <w:t xml:space="preserve"> </w:t>
      </w:r>
      <w:r>
        <w:rPr>
          <w:sz w:val="24"/>
        </w:rPr>
        <w:t>overtime</w:t>
      </w:r>
      <w:r>
        <w:rPr>
          <w:spacing w:val="-19"/>
          <w:sz w:val="24"/>
        </w:rPr>
        <w:t xml:space="preserve"> </w:t>
      </w:r>
      <w:r>
        <w:rPr>
          <w:sz w:val="24"/>
        </w:rPr>
        <w:t>period.</w:t>
      </w:r>
      <w:r>
        <w:rPr>
          <w:spacing w:val="37"/>
          <w:sz w:val="24"/>
        </w:rPr>
        <w:t xml:space="preserve"> </w:t>
      </w:r>
      <w:r>
        <w:rPr>
          <w:sz w:val="24"/>
        </w:rPr>
        <w:t>This</w:t>
      </w:r>
      <w:r>
        <w:rPr>
          <w:spacing w:val="-20"/>
          <w:sz w:val="24"/>
        </w:rPr>
        <w:t xml:space="preserve"> </w:t>
      </w:r>
      <w:r>
        <w:rPr>
          <w:sz w:val="24"/>
        </w:rPr>
        <w:t>process</w:t>
      </w:r>
      <w:r>
        <w:rPr>
          <w:spacing w:val="-19"/>
          <w:sz w:val="24"/>
        </w:rPr>
        <w:t xml:space="preserve"> </w:t>
      </w:r>
      <w:r>
        <w:rPr>
          <w:sz w:val="24"/>
        </w:rPr>
        <w:t>will</w:t>
      </w:r>
      <w:r>
        <w:rPr>
          <w:spacing w:val="-20"/>
          <w:sz w:val="24"/>
        </w:rPr>
        <w:t xml:space="preserve"> </w:t>
      </w:r>
      <w:r>
        <w:rPr>
          <w:sz w:val="24"/>
        </w:rPr>
        <w:t>continue</w:t>
      </w:r>
      <w:r>
        <w:rPr>
          <w:spacing w:val="-20"/>
          <w:sz w:val="24"/>
        </w:rPr>
        <w:t xml:space="preserve"> </w:t>
      </w:r>
      <w:r>
        <w:rPr>
          <w:sz w:val="24"/>
        </w:rPr>
        <w:t>until</w:t>
      </w:r>
      <w:r>
        <w:rPr>
          <w:spacing w:val="-20"/>
          <w:sz w:val="24"/>
        </w:rPr>
        <w:t xml:space="preserve"> </w:t>
      </w:r>
      <w:r>
        <w:rPr>
          <w:sz w:val="24"/>
        </w:rPr>
        <w:t>a</w:t>
      </w:r>
      <w:r>
        <w:rPr>
          <w:spacing w:val="-20"/>
          <w:sz w:val="24"/>
        </w:rPr>
        <w:t xml:space="preserve"> </w:t>
      </w:r>
      <w:r>
        <w:rPr>
          <w:sz w:val="24"/>
        </w:rPr>
        <w:t>winner has been determined. [2010]</w:t>
      </w:r>
    </w:p>
    <w:p w14:paraId="05C5576E" w14:textId="77777777" w:rsidR="002D23E9" w:rsidRDefault="002D23E9">
      <w:pPr>
        <w:jc w:val="both"/>
        <w:rPr>
          <w:sz w:val="24"/>
        </w:rPr>
        <w:sectPr w:rsidR="002D23E9">
          <w:pgSz w:w="12240" w:h="15840"/>
          <w:pgMar w:top="1500" w:right="1300" w:bottom="1000" w:left="1300" w:header="0" w:footer="729" w:gutter="0"/>
          <w:cols w:space="720"/>
        </w:sectPr>
      </w:pPr>
    </w:p>
    <w:p w14:paraId="7EB7C1AB" w14:textId="77777777" w:rsidR="002D23E9" w:rsidRDefault="00253181">
      <w:pPr>
        <w:pStyle w:val="Heading3"/>
        <w:tabs>
          <w:tab w:val="left" w:pos="2298"/>
        </w:tabs>
        <w:spacing w:before="80"/>
      </w:pPr>
      <w:r>
        <w:lastRenderedPageBreak/>
        <w:t>Section</w:t>
      </w:r>
      <w:r>
        <w:rPr>
          <w:spacing w:val="-3"/>
        </w:rPr>
        <w:t xml:space="preserve"> </w:t>
      </w:r>
      <w:r>
        <w:t>7</w:t>
      </w:r>
      <w:r>
        <w:tab/>
        <w:t>Men’s Division 3 All Tournament</w:t>
      </w:r>
      <w:r>
        <w:rPr>
          <w:spacing w:val="-5"/>
        </w:rPr>
        <w:t xml:space="preserve"> </w:t>
      </w:r>
      <w:r>
        <w:t>Recognition</w:t>
      </w:r>
    </w:p>
    <w:p w14:paraId="6A8DAB7D" w14:textId="77777777" w:rsidR="002D23E9" w:rsidRDefault="002D23E9">
      <w:pPr>
        <w:pStyle w:val="BodyText"/>
        <w:rPr>
          <w:b/>
        </w:rPr>
      </w:pPr>
    </w:p>
    <w:p w14:paraId="57F8C9AD" w14:textId="77777777" w:rsidR="002D23E9" w:rsidRDefault="00253181">
      <w:pPr>
        <w:pStyle w:val="BodyText"/>
        <w:ind w:left="860"/>
      </w:pPr>
      <w:r>
        <w:t>The host team shall organize an all-tournament team awards committee which shall select first and second all- tournament teams and a tournament MVP.</w:t>
      </w:r>
    </w:p>
    <w:p w14:paraId="7E5DE7EE" w14:textId="77777777" w:rsidR="002D23E9" w:rsidRDefault="002D23E9">
      <w:pPr>
        <w:pStyle w:val="BodyText"/>
        <w:spacing w:before="11"/>
        <w:rPr>
          <w:sz w:val="23"/>
        </w:rPr>
      </w:pPr>
    </w:p>
    <w:p w14:paraId="73979FDA" w14:textId="77777777" w:rsidR="002D23E9" w:rsidRDefault="00253181">
      <w:pPr>
        <w:pStyle w:val="Heading3"/>
        <w:tabs>
          <w:tab w:val="left" w:pos="2299"/>
        </w:tabs>
        <w:spacing w:before="1"/>
      </w:pPr>
      <w:r>
        <w:t>Section</w:t>
      </w:r>
      <w:r>
        <w:rPr>
          <w:spacing w:val="-2"/>
        </w:rPr>
        <w:t xml:space="preserve"> </w:t>
      </w:r>
      <w:r>
        <w:t>8</w:t>
      </w:r>
      <w:r>
        <w:tab/>
        <w:t>Operation Standards</w:t>
      </w:r>
    </w:p>
    <w:p w14:paraId="1ADC5AEB" w14:textId="77777777" w:rsidR="002D23E9" w:rsidRDefault="002D23E9">
      <w:pPr>
        <w:pStyle w:val="BodyText"/>
        <w:rPr>
          <w:b/>
        </w:rPr>
      </w:pPr>
    </w:p>
    <w:p w14:paraId="1298B26E" w14:textId="77777777" w:rsidR="002D23E9" w:rsidRDefault="00253181" w:rsidP="0094154D">
      <w:pPr>
        <w:pStyle w:val="ListParagraph"/>
        <w:numPr>
          <w:ilvl w:val="0"/>
          <w:numId w:val="12"/>
        </w:numPr>
        <w:tabs>
          <w:tab w:val="left" w:pos="1580"/>
        </w:tabs>
        <w:ind w:right="136"/>
        <w:rPr>
          <w:sz w:val="24"/>
        </w:rPr>
      </w:pPr>
      <w:r>
        <w:rPr>
          <w:sz w:val="24"/>
        </w:rPr>
        <w:t>The host team for each Regional/National Tournament sponsored by the ACHA shall be responsible for having a certified athletic trainer present at each tournament</w:t>
      </w:r>
      <w:r>
        <w:rPr>
          <w:spacing w:val="-2"/>
          <w:sz w:val="24"/>
        </w:rPr>
        <w:t xml:space="preserve"> </w:t>
      </w:r>
      <w:r>
        <w:rPr>
          <w:sz w:val="24"/>
        </w:rPr>
        <w:t>game.</w:t>
      </w:r>
    </w:p>
    <w:p w14:paraId="0701DD43" w14:textId="77777777" w:rsidR="002D23E9" w:rsidRDefault="002D23E9">
      <w:pPr>
        <w:pStyle w:val="BodyText"/>
        <w:spacing w:before="11"/>
        <w:rPr>
          <w:sz w:val="23"/>
        </w:rPr>
      </w:pPr>
    </w:p>
    <w:p w14:paraId="6D9208C3" w14:textId="77777777" w:rsidR="002D23E9" w:rsidRDefault="00253181" w:rsidP="0094154D">
      <w:pPr>
        <w:pStyle w:val="ListParagraph"/>
        <w:numPr>
          <w:ilvl w:val="0"/>
          <w:numId w:val="12"/>
        </w:numPr>
        <w:tabs>
          <w:tab w:val="left" w:pos="1580"/>
        </w:tabs>
        <w:ind w:right="138"/>
        <w:rPr>
          <w:sz w:val="24"/>
        </w:rPr>
      </w:pPr>
      <w:r>
        <w:rPr>
          <w:sz w:val="24"/>
        </w:rPr>
        <w:t>Each host shall make provisions for arranging media coverage for the tournament event and accommodating the broadcast representatives of each participating</w:t>
      </w:r>
      <w:r>
        <w:rPr>
          <w:spacing w:val="-1"/>
          <w:sz w:val="24"/>
        </w:rPr>
        <w:t xml:space="preserve"> </w:t>
      </w:r>
      <w:r>
        <w:rPr>
          <w:sz w:val="24"/>
        </w:rPr>
        <w:t>program.</w:t>
      </w:r>
    </w:p>
    <w:p w14:paraId="16670E3D" w14:textId="0ED14613" w:rsidR="00AA2BB3" w:rsidRDefault="00AA2BB3">
      <w:pPr>
        <w:jc w:val="both"/>
        <w:rPr>
          <w:sz w:val="24"/>
        </w:rPr>
        <w:sectPr w:rsidR="00AA2BB3">
          <w:pgSz w:w="12240" w:h="15840"/>
          <w:pgMar w:top="1360" w:right="1300" w:bottom="1000" w:left="1300" w:header="0" w:footer="729" w:gutter="0"/>
          <w:cols w:space="720"/>
        </w:sectPr>
      </w:pPr>
    </w:p>
    <w:p w14:paraId="284A3B58" w14:textId="77777777" w:rsidR="00AA2BB3" w:rsidRDefault="00AA2BB3" w:rsidP="00AA2BB3">
      <w:pPr>
        <w:pStyle w:val="BodyText"/>
        <w:spacing w:before="1"/>
        <w:rPr>
          <w:sz w:val="26"/>
        </w:rPr>
      </w:pPr>
    </w:p>
    <w:p w14:paraId="42D371C4" w14:textId="77777777" w:rsidR="00AA2BB3" w:rsidRDefault="00AA2BB3" w:rsidP="00AA2BB3">
      <w:pPr>
        <w:pStyle w:val="BodyText"/>
        <w:ind w:left="3730"/>
        <w:rPr>
          <w:sz w:val="20"/>
        </w:rPr>
      </w:pPr>
      <w:r>
        <w:rPr>
          <w:noProof/>
          <w:sz w:val="20"/>
        </w:rPr>
        <w:drawing>
          <wp:inline distT="0" distB="0" distL="0" distR="0" wp14:anchorId="57DF6470" wp14:editId="3557817F">
            <wp:extent cx="1450883" cy="1162050"/>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0883" cy="1162050"/>
                    </a:xfrm>
                    <a:prstGeom prst="rect">
                      <a:avLst/>
                    </a:prstGeom>
                  </pic:spPr>
                </pic:pic>
              </a:graphicData>
            </a:graphic>
          </wp:inline>
        </w:drawing>
      </w:r>
    </w:p>
    <w:p w14:paraId="44C03B07" w14:textId="77777777" w:rsidR="00AA2BB3" w:rsidRDefault="00AA2BB3" w:rsidP="00AA2BB3">
      <w:pPr>
        <w:pStyle w:val="BodyText"/>
        <w:rPr>
          <w:sz w:val="20"/>
        </w:rPr>
      </w:pPr>
    </w:p>
    <w:p w14:paraId="1DA558AE" w14:textId="77777777" w:rsidR="00AA2BB3" w:rsidRDefault="00AA2BB3" w:rsidP="00AA2BB3">
      <w:pPr>
        <w:pStyle w:val="BodyText"/>
        <w:rPr>
          <w:sz w:val="20"/>
        </w:rPr>
      </w:pPr>
    </w:p>
    <w:p w14:paraId="6B47DC95" w14:textId="77777777" w:rsidR="00AA2BB3" w:rsidRPr="00D46C01" w:rsidRDefault="00AA2BB3" w:rsidP="00AA2BB3">
      <w:pPr>
        <w:pStyle w:val="BodyText"/>
        <w:jc w:val="center"/>
        <w:rPr>
          <w:b/>
          <w:bCs/>
          <w:sz w:val="28"/>
          <w:szCs w:val="28"/>
        </w:rPr>
      </w:pPr>
      <w:r w:rsidRPr="00D46C01">
        <w:rPr>
          <w:b/>
          <w:bCs/>
          <w:sz w:val="28"/>
          <w:szCs w:val="28"/>
        </w:rPr>
        <w:t>M3 ADDENDUM FOR THE 2021-22 SEASON</w:t>
      </w:r>
    </w:p>
    <w:p w14:paraId="3EE62402" w14:textId="77777777" w:rsidR="00AA2BB3" w:rsidRDefault="00AA2BB3" w:rsidP="00AA2BB3">
      <w:pPr>
        <w:pStyle w:val="BodyText"/>
        <w:rPr>
          <w:sz w:val="20"/>
        </w:rPr>
      </w:pPr>
    </w:p>
    <w:p w14:paraId="1E003F83" w14:textId="77777777" w:rsidR="00AA2BB3" w:rsidRDefault="00AA2BB3" w:rsidP="00AA2BB3">
      <w:pPr>
        <w:pStyle w:val="BodyText"/>
        <w:spacing w:before="3"/>
        <w:rPr>
          <w:sz w:val="22"/>
        </w:rPr>
      </w:pPr>
    </w:p>
    <w:p w14:paraId="0A9155D1" w14:textId="77777777" w:rsidR="00AA2BB3" w:rsidRDefault="00AA2BB3" w:rsidP="00AA2BB3">
      <w:pPr>
        <w:pStyle w:val="Title"/>
        <w:rPr>
          <w:u w:val="none"/>
        </w:rPr>
      </w:pPr>
      <w:r>
        <w:rPr>
          <w:spacing w:val="-1"/>
        </w:rPr>
        <w:t>2021-22</w:t>
      </w:r>
      <w:r>
        <w:rPr>
          <w:spacing w:val="-14"/>
        </w:rPr>
        <w:t xml:space="preserve"> </w:t>
      </w:r>
      <w:r>
        <w:t>National</w:t>
      </w:r>
      <w:r>
        <w:rPr>
          <w:spacing w:val="-17"/>
        </w:rPr>
        <w:t xml:space="preserve"> </w:t>
      </w:r>
      <w:r>
        <w:t>Tournament</w:t>
      </w:r>
      <w:r>
        <w:rPr>
          <w:spacing w:val="-13"/>
        </w:rPr>
        <w:t xml:space="preserve"> </w:t>
      </w:r>
      <w:r>
        <w:t>Modifications</w:t>
      </w:r>
    </w:p>
    <w:p w14:paraId="0495E282" w14:textId="77777777" w:rsidR="00AA2BB3" w:rsidRDefault="00AA2BB3" w:rsidP="00AA2BB3">
      <w:pPr>
        <w:pStyle w:val="BodyText"/>
        <w:spacing w:before="8"/>
        <w:rPr>
          <w:b/>
        </w:rPr>
      </w:pPr>
    </w:p>
    <w:p w14:paraId="051F55D2" w14:textId="77777777" w:rsidR="00AA2BB3" w:rsidRDefault="00AA2BB3" w:rsidP="00AA2BB3">
      <w:pPr>
        <w:pStyle w:val="ListParagraph"/>
        <w:numPr>
          <w:ilvl w:val="0"/>
          <w:numId w:val="110"/>
        </w:numPr>
        <w:tabs>
          <w:tab w:val="left" w:pos="519"/>
          <w:tab w:val="left" w:pos="520"/>
        </w:tabs>
        <w:ind w:right="817" w:firstLine="0"/>
        <w:rPr>
          <w:sz w:val="28"/>
        </w:rPr>
      </w:pPr>
      <w:r>
        <w:rPr>
          <w:sz w:val="28"/>
        </w:rPr>
        <w:t>For</w:t>
      </w:r>
      <w:r>
        <w:rPr>
          <w:spacing w:val="-8"/>
          <w:sz w:val="28"/>
        </w:rPr>
        <w:t xml:space="preserve"> </w:t>
      </w:r>
      <w:r>
        <w:rPr>
          <w:sz w:val="28"/>
        </w:rPr>
        <w:t>2021-22,</w:t>
      </w:r>
      <w:r>
        <w:rPr>
          <w:spacing w:val="-7"/>
          <w:sz w:val="28"/>
        </w:rPr>
        <w:t xml:space="preserve"> </w:t>
      </w:r>
      <w:r>
        <w:rPr>
          <w:sz w:val="28"/>
        </w:rPr>
        <w:t>M3</w:t>
      </w:r>
      <w:r>
        <w:rPr>
          <w:spacing w:val="-7"/>
          <w:sz w:val="28"/>
        </w:rPr>
        <w:t xml:space="preserve"> </w:t>
      </w:r>
      <w:r>
        <w:rPr>
          <w:sz w:val="28"/>
        </w:rPr>
        <w:t>will</w:t>
      </w:r>
      <w:r>
        <w:rPr>
          <w:spacing w:val="-7"/>
          <w:sz w:val="28"/>
        </w:rPr>
        <w:t xml:space="preserve"> </w:t>
      </w:r>
      <w:r>
        <w:rPr>
          <w:sz w:val="28"/>
        </w:rPr>
        <w:t>not</w:t>
      </w:r>
      <w:r>
        <w:rPr>
          <w:spacing w:val="-7"/>
          <w:sz w:val="28"/>
        </w:rPr>
        <w:t xml:space="preserve"> </w:t>
      </w:r>
      <w:r>
        <w:rPr>
          <w:sz w:val="28"/>
        </w:rPr>
        <w:t>conduct</w:t>
      </w:r>
      <w:r>
        <w:rPr>
          <w:spacing w:val="-8"/>
          <w:sz w:val="28"/>
        </w:rPr>
        <w:t xml:space="preserve"> </w:t>
      </w:r>
      <w:r>
        <w:rPr>
          <w:sz w:val="28"/>
        </w:rPr>
        <w:t>Regional</w:t>
      </w:r>
      <w:r>
        <w:rPr>
          <w:spacing w:val="-11"/>
          <w:sz w:val="28"/>
        </w:rPr>
        <w:t xml:space="preserve"> </w:t>
      </w:r>
      <w:r>
        <w:rPr>
          <w:sz w:val="28"/>
        </w:rPr>
        <w:t>Tournaments</w:t>
      </w:r>
      <w:r>
        <w:rPr>
          <w:spacing w:val="-3"/>
          <w:sz w:val="28"/>
        </w:rPr>
        <w:t xml:space="preserve"> </w:t>
      </w:r>
      <w:r>
        <w:rPr>
          <w:sz w:val="28"/>
        </w:rPr>
        <w:t>for</w:t>
      </w:r>
      <w:r>
        <w:rPr>
          <w:spacing w:val="-7"/>
          <w:sz w:val="28"/>
        </w:rPr>
        <w:t xml:space="preserve"> </w:t>
      </w:r>
      <w:r>
        <w:rPr>
          <w:sz w:val="28"/>
        </w:rPr>
        <w:t>purposes</w:t>
      </w:r>
      <w:r>
        <w:rPr>
          <w:spacing w:val="-7"/>
          <w:sz w:val="28"/>
        </w:rPr>
        <w:t xml:space="preserve"> </w:t>
      </w:r>
      <w:r>
        <w:rPr>
          <w:sz w:val="28"/>
        </w:rPr>
        <w:t>of</w:t>
      </w:r>
      <w:r>
        <w:rPr>
          <w:spacing w:val="-67"/>
          <w:sz w:val="28"/>
        </w:rPr>
        <w:t xml:space="preserve"> </w:t>
      </w:r>
      <w:r>
        <w:rPr>
          <w:sz w:val="28"/>
        </w:rPr>
        <w:t>identifying</w:t>
      </w:r>
      <w:r>
        <w:rPr>
          <w:spacing w:val="-2"/>
          <w:sz w:val="28"/>
        </w:rPr>
        <w:t xml:space="preserve"> </w:t>
      </w:r>
      <w:r>
        <w:rPr>
          <w:sz w:val="28"/>
        </w:rPr>
        <w:t>the</w:t>
      </w:r>
      <w:r>
        <w:rPr>
          <w:spacing w:val="-2"/>
          <w:sz w:val="28"/>
        </w:rPr>
        <w:t xml:space="preserve"> </w:t>
      </w:r>
      <w:r>
        <w:rPr>
          <w:sz w:val="28"/>
        </w:rPr>
        <w:t>teams</w:t>
      </w:r>
      <w:r>
        <w:rPr>
          <w:spacing w:val="-1"/>
          <w:sz w:val="28"/>
        </w:rPr>
        <w:t xml:space="preserve"> </w:t>
      </w:r>
      <w:r>
        <w:rPr>
          <w:sz w:val="28"/>
        </w:rPr>
        <w:t>selected</w:t>
      </w:r>
      <w:r>
        <w:rPr>
          <w:spacing w:val="-2"/>
          <w:sz w:val="28"/>
        </w:rPr>
        <w:t xml:space="preserve"> </w:t>
      </w:r>
      <w:r>
        <w:rPr>
          <w:sz w:val="28"/>
        </w:rPr>
        <w:t>for</w:t>
      </w:r>
      <w:r>
        <w:rPr>
          <w:spacing w:val="-1"/>
          <w:sz w:val="28"/>
        </w:rPr>
        <w:t xml:space="preserve"> </w:t>
      </w:r>
      <w:r>
        <w:rPr>
          <w:sz w:val="28"/>
        </w:rPr>
        <w:t>Nationals.</w:t>
      </w:r>
    </w:p>
    <w:p w14:paraId="1E2BFC6F" w14:textId="77777777" w:rsidR="00AA2BB3" w:rsidRDefault="00AA2BB3" w:rsidP="00AA2BB3">
      <w:pPr>
        <w:pStyle w:val="BodyText"/>
        <w:spacing w:before="8"/>
      </w:pPr>
    </w:p>
    <w:p w14:paraId="187FE912" w14:textId="77777777" w:rsidR="00AA2BB3" w:rsidRDefault="00AA2BB3" w:rsidP="00AA2BB3">
      <w:pPr>
        <w:pStyle w:val="ListParagraph"/>
        <w:numPr>
          <w:ilvl w:val="0"/>
          <w:numId w:val="110"/>
        </w:numPr>
        <w:tabs>
          <w:tab w:val="left" w:pos="519"/>
          <w:tab w:val="left" w:pos="520"/>
        </w:tabs>
        <w:ind w:left="460" w:right="864" w:hanging="360"/>
        <w:rPr>
          <w:sz w:val="28"/>
        </w:rPr>
      </w:pPr>
      <w:r>
        <w:tab/>
      </w:r>
      <w:r>
        <w:rPr>
          <w:sz w:val="28"/>
        </w:rPr>
        <w:t>For</w:t>
      </w:r>
      <w:r>
        <w:rPr>
          <w:spacing w:val="-8"/>
          <w:sz w:val="28"/>
        </w:rPr>
        <w:t xml:space="preserve"> </w:t>
      </w:r>
      <w:r>
        <w:rPr>
          <w:sz w:val="28"/>
        </w:rPr>
        <w:t>2021-22,</w:t>
      </w:r>
      <w:r>
        <w:rPr>
          <w:spacing w:val="-7"/>
          <w:sz w:val="28"/>
        </w:rPr>
        <w:t xml:space="preserve"> </w:t>
      </w:r>
      <w:r>
        <w:rPr>
          <w:sz w:val="28"/>
        </w:rPr>
        <w:t>M3</w:t>
      </w:r>
      <w:r>
        <w:rPr>
          <w:spacing w:val="-7"/>
          <w:sz w:val="28"/>
        </w:rPr>
        <w:t xml:space="preserve"> </w:t>
      </w:r>
      <w:r>
        <w:rPr>
          <w:sz w:val="28"/>
        </w:rPr>
        <w:t>will</w:t>
      </w:r>
      <w:r>
        <w:rPr>
          <w:spacing w:val="-8"/>
          <w:sz w:val="28"/>
        </w:rPr>
        <w:t xml:space="preserve"> </w:t>
      </w:r>
      <w:r>
        <w:rPr>
          <w:sz w:val="28"/>
        </w:rPr>
        <w:t>conducts</w:t>
      </w:r>
      <w:r>
        <w:rPr>
          <w:spacing w:val="-7"/>
          <w:sz w:val="28"/>
        </w:rPr>
        <w:t xml:space="preserve"> </w:t>
      </w:r>
      <w:r>
        <w:rPr>
          <w:sz w:val="28"/>
        </w:rPr>
        <w:t>its</w:t>
      </w:r>
      <w:r>
        <w:rPr>
          <w:spacing w:val="-7"/>
          <w:sz w:val="28"/>
        </w:rPr>
        <w:t xml:space="preserve"> </w:t>
      </w:r>
      <w:r>
        <w:rPr>
          <w:sz w:val="28"/>
        </w:rPr>
        <w:t>National</w:t>
      </w:r>
      <w:r>
        <w:rPr>
          <w:spacing w:val="-12"/>
          <w:sz w:val="28"/>
        </w:rPr>
        <w:t xml:space="preserve"> </w:t>
      </w:r>
      <w:r>
        <w:rPr>
          <w:sz w:val="28"/>
        </w:rPr>
        <w:t>Tournament</w:t>
      </w:r>
      <w:r>
        <w:rPr>
          <w:spacing w:val="-3"/>
          <w:sz w:val="28"/>
        </w:rPr>
        <w:t xml:space="preserve"> </w:t>
      </w:r>
      <w:r>
        <w:rPr>
          <w:sz w:val="28"/>
        </w:rPr>
        <w:t>in</w:t>
      </w:r>
      <w:r>
        <w:rPr>
          <w:spacing w:val="-7"/>
          <w:sz w:val="28"/>
        </w:rPr>
        <w:t xml:space="preserve"> </w:t>
      </w:r>
      <w:r>
        <w:rPr>
          <w:sz w:val="28"/>
        </w:rPr>
        <w:t>the</w:t>
      </w:r>
      <w:r>
        <w:rPr>
          <w:spacing w:val="-7"/>
          <w:sz w:val="28"/>
        </w:rPr>
        <w:t xml:space="preserve"> </w:t>
      </w:r>
      <w:r>
        <w:rPr>
          <w:sz w:val="28"/>
        </w:rPr>
        <w:t>following</w:t>
      </w:r>
      <w:r>
        <w:rPr>
          <w:spacing w:val="-67"/>
          <w:sz w:val="28"/>
        </w:rPr>
        <w:t xml:space="preserve"> </w:t>
      </w:r>
      <w:r>
        <w:rPr>
          <w:sz w:val="28"/>
        </w:rPr>
        <w:t>format:</w:t>
      </w:r>
    </w:p>
    <w:p w14:paraId="7E1D1A99" w14:textId="77777777" w:rsidR="00AA2BB3" w:rsidRDefault="00AA2BB3" w:rsidP="00AA2BB3">
      <w:pPr>
        <w:pStyle w:val="BodyText"/>
        <w:spacing w:before="8"/>
      </w:pPr>
    </w:p>
    <w:p w14:paraId="3D924F3A" w14:textId="77777777" w:rsidR="00AA2BB3" w:rsidRDefault="00AA2BB3" w:rsidP="00AA2BB3">
      <w:pPr>
        <w:ind w:left="100"/>
        <w:rPr>
          <w:sz w:val="28"/>
        </w:rPr>
      </w:pPr>
      <w:r>
        <w:rPr>
          <w:i/>
          <w:sz w:val="28"/>
          <w:u w:val="thick"/>
        </w:rPr>
        <w:t>2022</w:t>
      </w:r>
      <w:r>
        <w:rPr>
          <w:i/>
          <w:spacing w:val="-13"/>
          <w:sz w:val="28"/>
          <w:u w:val="thick"/>
        </w:rPr>
        <w:t xml:space="preserve"> </w:t>
      </w:r>
      <w:r>
        <w:rPr>
          <w:i/>
          <w:sz w:val="28"/>
          <w:u w:val="thick"/>
        </w:rPr>
        <w:t>National</w:t>
      </w:r>
      <w:r>
        <w:rPr>
          <w:i/>
          <w:spacing w:val="-12"/>
          <w:sz w:val="28"/>
          <w:u w:val="thick"/>
        </w:rPr>
        <w:t xml:space="preserve"> </w:t>
      </w:r>
      <w:r>
        <w:rPr>
          <w:i/>
          <w:sz w:val="28"/>
          <w:u w:val="thick"/>
        </w:rPr>
        <w:t>Tournament</w:t>
      </w:r>
      <w:r>
        <w:rPr>
          <w:i/>
          <w:spacing w:val="-12"/>
          <w:sz w:val="28"/>
          <w:u w:val="thick"/>
        </w:rPr>
        <w:t xml:space="preserve"> </w:t>
      </w:r>
      <w:r>
        <w:rPr>
          <w:i/>
          <w:sz w:val="28"/>
          <w:u w:val="thick"/>
        </w:rPr>
        <w:t>Forma</w:t>
      </w:r>
      <w:r>
        <w:rPr>
          <w:sz w:val="28"/>
          <w:u w:val="thick"/>
        </w:rPr>
        <w:t>t</w:t>
      </w:r>
    </w:p>
    <w:p w14:paraId="30F6306C" w14:textId="77777777" w:rsidR="00AA2BB3" w:rsidRDefault="00AA2BB3" w:rsidP="00AA2BB3">
      <w:pPr>
        <w:pStyle w:val="BodyText"/>
        <w:spacing w:before="8"/>
      </w:pPr>
    </w:p>
    <w:p w14:paraId="6FAC7C98" w14:textId="77777777" w:rsidR="00AA2BB3" w:rsidRDefault="00AA2BB3" w:rsidP="00AA2BB3">
      <w:pPr>
        <w:pStyle w:val="BodyText"/>
        <w:ind w:left="100"/>
      </w:pPr>
      <w:r>
        <w:t>-16</w:t>
      </w:r>
      <w:r>
        <w:rPr>
          <w:spacing w:val="-4"/>
        </w:rPr>
        <w:t xml:space="preserve"> </w:t>
      </w:r>
      <w:r>
        <w:t>team,</w:t>
      </w:r>
      <w:r>
        <w:rPr>
          <w:spacing w:val="-4"/>
        </w:rPr>
        <w:t xml:space="preserve"> </w:t>
      </w:r>
      <w:r>
        <w:t>Pool</w:t>
      </w:r>
      <w:r>
        <w:rPr>
          <w:spacing w:val="-4"/>
        </w:rPr>
        <w:t xml:space="preserve"> </w:t>
      </w:r>
      <w:r>
        <w:t>Play</w:t>
      </w:r>
      <w:r>
        <w:rPr>
          <w:spacing w:val="-4"/>
        </w:rPr>
        <w:t xml:space="preserve"> </w:t>
      </w:r>
      <w:r>
        <w:t>(4</w:t>
      </w:r>
      <w:r>
        <w:rPr>
          <w:spacing w:val="-4"/>
        </w:rPr>
        <w:t xml:space="preserve"> </w:t>
      </w:r>
      <w:r>
        <w:t>pools</w:t>
      </w:r>
      <w:r>
        <w:rPr>
          <w:spacing w:val="-4"/>
        </w:rPr>
        <w:t xml:space="preserve"> </w:t>
      </w:r>
      <w:r>
        <w:t>of</w:t>
      </w:r>
      <w:r>
        <w:rPr>
          <w:spacing w:val="-4"/>
        </w:rPr>
        <w:t xml:space="preserve"> </w:t>
      </w:r>
      <w:r>
        <w:t>4</w:t>
      </w:r>
      <w:r>
        <w:rPr>
          <w:spacing w:val="-4"/>
        </w:rPr>
        <w:t xml:space="preserve"> </w:t>
      </w:r>
      <w:r>
        <w:t>teams)</w:t>
      </w:r>
      <w:r>
        <w:rPr>
          <w:spacing w:val="-4"/>
        </w:rPr>
        <w:t xml:space="preserve"> </w:t>
      </w:r>
      <w:r>
        <w:t>will</w:t>
      </w:r>
      <w:r>
        <w:rPr>
          <w:spacing w:val="-4"/>
        </w:rPr>
        <w:t xml:space="preserve"> </w:t>
      </w:r>
      <w:r>
        <w:t>be</w:t>
      </w:r>
      <w:r>
        <w:rPr>
          <w:spacing w:val="-3"/>
        </w:rPr>
        <w:t xml:space="preserve"> </w:t>
      </w:r>
      <w:r>
        <w:t>utilized</w:t>
      </w:r>
      <w:r>
        <w:rPr>
          <w:spacing w:val="-4"/>
        </w:rPr>
        <w:t xml:space="preserve"> </w:t>
      </w:r>
      <w:r>
        <w:t>for</w:t>
      </w:r>
      <w:r>
        <w:rPr>
          <w:spacing w:val="-4"/>
        </w:rPr>
        <w:t xml:space="preserve"> </w:t>
      </w:r>
      <w:r>
        <w:t>the</w:t>
      </w:r>
      <w:r>
        <w:rPr>
          <w:spacing w:val="-4"/>
        </w:rPr>
        <w:t xml:space="preserve"> </w:t>
      </w:r>
      <w:r>
        <w:t>M3</w:t>
      </w:r>
      <w:r>
        <w:rPr>
          <w:spacing w:val="-4"/>
        </w:rPr>
        <w:t xml:space="preserve"> </w:t>
      </w:r>
      <w:r>
        <w:t>National</w:t>
      </w:r>
      <w:r>
        <w:rPr>
          <w:spacing w:val="-67"/>
        </w:rPr>
        <w:t xml:space="preserve"> </w:t>
      </w:r>
      <w:r>
        <w:t>Championship</w:t>
      </w:r>
      <w:r>
        <w:rPr>
          <w:spacing w:val="-7"/>
        </w:rPr>
        <w:t xml:space="preserve"> </w:t>
      </w:r>
      <w:r>
        <w:t>Tournament.</w:t>
      </w:r>
    </w:p>
    <w:p w14:paraId="4734B97F" w14:textId="77777777" w:rsidR="00AA2BB3" w:rsidRDefault="00AA2BB3" w:rsidP="00AA2BB3">
      <w:pPr>
        <w:pStyle w:val="BodyText"/>
        <w:spacing w:before="8"/>
      </w:pPr>
    </w:p>
    <w:p w14:paraId="4CBD14BA" w14:textId="77777777" w:rsidR="00AA2BB3" w:rsidRDefault="00AA2BB3" w:rsidP="00AA2BB3">
      <w:pPr>
        <w:pStyle w:val="BodyText"/>
        <w:ind w:left="100" w:right="130"/>
      </w:pPr>
      <w:r>
        <w:t>-Each</w:t>
      </w:r>
      <w:r>
        <w:rPr>
          <w:spacing w:val="-6"/>
        </w:rPr>
        <w:t xml:space="preserve"> </w:t>
      </w:r>
      <w:r>
        <w:t>Pool</w:t>
      </w:r>
      <w:r>
        <w:rPr>
          <w:spacing w:val="-5"/>
        </w:rPr>
        <w:t xml:space="preserve"> </w:t>
      </w:r>
      <w:r>
        <w:t>(</w:t>
      </w:r>
      <w:proofErr w:type="gramStart"/>
      <w:r>
        <w:t>A,B</w:t>
      </w:r>
      <w:proofErr w:type="gramEnd"/>
      <w:r>
        <w:t>,C,D)</w:t>
      </w:r>
      <w:r>
        <w:rPr>
          <w:spacing w:val="-5"/>
        </w:rPr>
        <w:t xml:space="preserve"> </w:t>
      </w:r>
      <w:r>
        <w:t>will</w:t>
      </w:r>
      <w:r>
        <w:rPr>
          <w:spacing w:val="-5"/>
        </w:rPr>
        <w:t xml:space="preserve"> </w:t>
      </w:r>
      <w:r>
        <w:t>conduct</w:t>
      </w:r>
      <w:r>
        <w:rPr>
          <w:spacing w:val="-5"/>
        </w:rPr>
        <w:t xml:space="preserve"> </w:t>
      </w:r>
      <w:r>
        <w:t>a</w:t>
      </w:r>
      <w:r>
        <w:rPr>
          <w:spacing w:val="-5"/>
        </w:rPr>
        <w:t xml:space="preserve"> </w:t>
      </w:r>
      <w:r>
        <w:t>round</w:t>
      </w:r>
      <w:r>
        <w:rPr>
          <w:spacing w:val="-5"/>
        </w:rPr>
        <w:t xml:space="preserve"> </w:t>
      </w:r>
      <w:r>
        <w:t>robin</w:t>
      </w:r>
      <w:r>
        <w:rPr>
          <w:spacing w:val="-5"/>
        </w:rPr>
        <w:t xml:space="preserve"> </w:t>
      </w:r>
      <w:r>
        <w:t>tournament</w:t>
      </w:r>
      <w:r>
        <w:rPr>
          <w:spacing w:val="-5"/>
        </w:rPr>
        <w:t xml:space="preserve"> </w:t>
      </w:r>
      <w:r>
        <w:t>with</w:t>
      </w:r>
      <w:r>
        <w:rPr>
          <w:spacing w:val="-5"/>
        </w:rPr>
        <w:t xml:space="preserve"> </w:t>
      </w:r>
      <w:r>
        <w:t>the</w:t>
      </w:r>
      <w:r>
        <w:rPr>
          <w:spacing w:val="-5"/>
        </w:rPr>
        <w:t xml:space="preserve"> </w:t>
      </w:r>
      <w:r>
        <w:t>team</w:t>
      </w:r>
      <w:r>
        <w:rPr>
          <w:spacing w:val="-5"/>
        </w:rPr>
        <w:t xml:space="preserve"> </w:t>
      </w:r>
      <w:r>
        <w:t>with</w:t>
      </w:r>
      <w:r>
        <w:rPr>
          <w:spacing w:val="-67"/>
        </w:rPr>
        <w:t xml:space="preserve"> </w:t>
      </w:r>
      <w:r>
        <w:t>the</w:t>
      </w:r>
      <w:r>
        <w:rPr>
          <w:spacing w:val="-3"/>
        </w:rPr>
        <w:t xml:space="preserve"> </w:t>
      </w:r>
      <w:r>
        <w:t>most</w:t>
      </w:r>
      <w:r>
        <w:rPr>
          <w:spacing w:val="-3"/>
        </w:rPr>
        <w:t xml:space="preserve"> </w:t>
      </w:r>
      <w:r>
        <w:t>points</w:t>
      </w:r>
      <w:r>
        <w:rPr>
          <w:spacing w:val="-2"/>
        </w:rPr>
        <w:t xml:space="preserve"> </w:t>
      </w:r>
      <w:r>
        <w:t>(2-win,1-tie,0-loss)</w:t>
      </w:r>
      <w:r>
        <w:rPr>
          <w:spacing w:val="-3"/>
        </w:rPr>
        <w:t xml:space="preserve"> </w:t>
      </w:r>
      <w:r>
        <w:t>advancing</w:t>
      </w:r>
      <w:r>
        <w:rPr>
          <w:spacing w:val="-2"/>
        </w:rPr>
        <w:t xml:space="preserve"> </w:t>
      </w:r>
      <w:r>
        <w:t>to</w:t>
      </w:r>
      <w:r>
        <w:rPr>
          <w:spacing w:val="-3"/>
        </w:rPr>
        <w:t xml:space="preserve"> </w:t>
      </w:r>
      <w:r>
        <w:t>the</w:t>
      </w:r>
      <w:r>
        <w:rPr>
          <w:spacing w:val="-2"/>
        </w:rPr>
        <w:t xml:space="preserve"> </w:t>
      </w:r>
      <w:r>
        <w:t>semi-finals.</w:t>
      </w:r>
    </w:p>
    <w:p w14:paraId="0CD10A60" w14:textId="77777777" w:rsidR="00AA2BB3" w:rsidRDefault="00AA2BB3" w:rsidP="00AA2BB3">
      <w:pPr>
        <w:pStyle w:val="BodyText"/>
        <w:spacing w:before="8"/>
      </w:pPr>
    </w:p>
    <w:p w14:paraId="4A87C071" w14:textId="77777777" w:rsidR="00AA2BB3" w:rsidRDefault="00AA2BB3" w:rsidP="00AA2BB3">
      <w:pPr>
        <w:spacing w:before="1"/>
        <w:ind w:left="100"/>
        <w:rPr>
          <w:i/>
          <w:sz w:val="28"/>
        </w:rPr>
      </w:pPr>
      <w:r>
        <w:rPr>
          <w:i/>
          <w:sz w:val="28"/>
          <w:u w:val="thick"/>
        </w:rPr>
        <w:t>Selection</w:t>
      </w:r>
      <w:r>
        <w:rPr>
          <w:i/>
          <w:spacing w:val="-13"/>
          <w:sz w:val="28"/>
          <w:u w:val="thick"/>
        </w:rPr>
        <w:t xml:space="preserve"> </w:t>
      </w:r>
      <w:r>
        <w:rPr>
          <w:i/>
          <w:sz w:val="28"/>
          <w:u w:val="thick"/>
        </w:rPr>
        <w:t>of</w:t>
      </w:r>
      <w:r>
        <w:rPr>
          <w:i/>
          <w:spacing w:val="-12"/>
          <w:sz w:val="28"/>
          <w:u w:val="thick"/>
        </w:rPr>
        <w:t xml:space="preserve"> </w:t>
      </w:r>
      <w:r>
        <w:rPr>
          <w:i/>
          <w:sz w:val="28"/>
          <w:u w:val="thick"/>
        </w:rPr>
        <w:t>Teams</w:t>
      </w:r>
    </w:p>
    <w:p w14:paraId="54EE9866" w14:textId="77777777" w:rsidR="00AA2BB3" w:rsidRDefault="00AA2BB3" w:rsidP="00AA2BB3">
      <w:pPr>
        <w:pStyle w:val="BodyText"/>
        <w:spacing w:before="7"/>
        <w:rPr>
          <w:i/>
        </w:rPr>
      </w:pPr>
    </w:p>
    <w:p w14:paraId="605969BA" w14:textId="77777777" w:rsidR="00AA2BB3" w:rsidRDefault="00AA2BB3" w:rsidP="00AA2BB3">
      <w:pPr>
        <w:pStyle w:val="BodyText"/>
        <w:spacing w:before="1"/>
        <w:ind w:left="100"/>
      </w:pPr>
      <w:r>
        <w:t>-At Large Bids to compete in the National Tournament will be extended and based</w:t>
      </w:r>
      <w:r>
        <w:rPr>
          <w:spacing w:val="-67"/>
        </w:rPr>
        <w:t xml:space="preserve"> </w:t>
      </w:r>
      <w:r>
        <w:t>upon</w:t>
      </w:r>
      <w:r>
        <w:rPr>
          <w:spacing w:val="-3"/>
        </w:rPr>
        <w:t xml:space="preserve"> </w:t>
      </w:r>
      <w:r>
        <w:t>a</w:t>
      </w:r>
      <w:r>
        <w:rPr>
          <w:spacing w:val="-2"/>
        </w:rPr>
        <w:t xml:space="preserve"> </w:t>
      </w:r>
      <w:r>
        <w:t>national</w:t>
      </w:r>
      <w:r>
        <w:rPr>
          <w:spacing w:val="-2"/>
        </w:rPr>
        <w:t xml:space="preserve"> </w:t>
      </w:r>
      <w:r>
        <w:t>computer</w:t>
      </w:r>
      <w:r>
        <w:rPr>
          <w:spacing w:val="-2"/>
        </w:rPr>
        <w:t xml:space="preserve"> </w:t>
      </w:r>
      <w:r>
        <w:t>ranking</w:t>
      </w:r>
      <w:r>
        <w:rPr>
          <w:spacing w:val="-2"/>
        </w:rPr>
        <w:t xml:space="preserve"> </w:t>
      </w:r>
      <w:r>
        <w:t>system</w:t>
      </w:r>
      <w:r>
        <w:rPr>
          <w:spacing w:val="-2"/>
        </w:rPr>
        <w:t xml:space="preserve"> </w:t>
      </w:r>
      <w:r>
        <w:t>and</w:t>
      </w:r>
      <w:r>
        <w:rPr>
          <w:spacing w:val="-2"/>
        </w:rPr>
        <w:t xml:space="preserve"> </w:t>
      </w:r>
      <w:r>
        <w:t>the</w:t>
      </w:r>
      <w:r>
        <w:rPr>
          <w:spacing w:val="-7"/>
        </w:rPr>
        <w:t xml:space="preserve"> </w:t>
      </w:r>
      <w:r>
        <w:t>Top</w:t>
      </w:r>
      <w:r>
        <w:rPr>
          <w:spacing w:val="3"/>
        </w:rPr>
        <w:t xml:space="preserve"> </w:t>
      </w:r>
      <w:r>
        <w:t>16.</w:t>
      </w:r>
    </w:p>
    <w:p w14:paraId="6139FB41" w14:textId="77777777" w:rsidR="00AA2BB3" w:rsidRDefault="00AA2BB3" w:rsidP="00AA2BB3">
      <w:pPr>
        <w:pStyle w:val="BodyText"/>
        <w:spacing w:before="8"/>
      </w:pPr>
    </w:p>
    <w:p w14:paraId="0868E208" w14:textId="77777777" w:rsidR="00AA2BB3" w:rsidRDefault="00AA2BB3" w:rsidP="00AA2BB3">
      <w:pPr>
        <w:pStyle w:val="BodyText"/>
        <w:ind w:left="100" w:right="123"/>
      </w:pPr>
      <w:r>
        <w:t>Should</w:t>
      </w:r>
      <w:r>
        <w:rPr>
          <w:spacing w:val="-6"/>
        </w:rPr>
        <w:t xml:space="preserve"> </w:t>
      </w:r>
      <w:r>
        <w:t>a</w:t>
      </w:r>
      <w:r>
        <w:rPr>
          <w:spacing w:val="-6"/>
        </w:rPr>
        <w:t xml:space="preserve"> </w:t>
      </w:r>
      <w:r>
        <w:t>team</w:t>
      </w:r>
      <w:r>
        <w:rPr>
          <w:spacing w:val="-5"/>
        </w:rPr>
        <w:t xml:space="preserve"> </w:t>
      </w:r>
      <w:r>
        <w:t>receiving</w:t>
      </w:r>
      <w:r>
        <w:rPr>
          <w:spacing w:val="-6"/>
        </w:rPr>
        <w:t xml:space="preserve"> </w:t>
      </w:r>
      <w:r>
        <w:t>an</w:t>
      </w:r>
      <w:r>
        <w:rPr>
          <w:spacing w:val="-6"/>
        </w:rPr>
        <w:t xml:space="preserve"> </w:t>
      </w:r>
      <w:r>
        <w:t>automatic</w:t>
      </w:r>
      <w:r>
        <w:rPr>
          <w:spacing w:val="-5"/>
        </w:rPr>
        <w:t xml:space="preserve"> </w:t>
      </w:r>
      <w:r>
        <w:t>berth</w:t>
      </w:r>
      <w:r>
        <w:rPr>
          <w:spacing w:val="-6"/>
        </w:rPr>
        <w:t xml:space="preserve"> </w:t>
      </w:r>
      <w:r>
        <w:t>(see</w:t>
      </w:r>
      <w:r>
        <w:rPr>
          <w:spacing w:val="-6"/>
        </w:rPr>
        <w:t xml:space="preserve"> </w:t>
      </w:r>
      <w:r>
        <w:t>below)</w:t>
      </w:r>
      <w:r>
        <w:rPr>
          <w:spacing w:val="-5"/>
        </w:rPr>
        <w:t xml:space="preserve"> </w:t>
      </w:r>
      <w:r>
        <w:t>not</w:t>
      </w:r>
      <w:r>
        <w:rPr>
          <w:spacing w:val="-6"/>
        </w:rPr>
        <w:t xml:space="preserve"> </w:t>
      </w:r>
      <w:r>
        <w:t>be</w:t>
      </w:r>
      <w:r>
        <w:rPr>
          <w:spacing w:val="-6"/>
        </w:rPr>
        <w:t xml:space="preserve"> </w:t>
      </w:r>
      <w:r>
        <w:t>ranked</w:t>
      </w:r>
      <w:r>
        <w:rPr>
          <w:spacing w:val="-5"/>
        </w:rPr>
        <w:t xml:space="preserve"> </w:t>
      </w:r>
      <w:r>
        <w:t>in</w:t>
      </w:r>
      <w:r>
        <w:rPr>
          <w:spacing w:val="-6"/>
        </w:rPr>
        <w:t xml:space="preserve"> </w:t>
      </w:r>
      <w:r>
        <w:t>the</w:t>
      </w:r>
      <w:r>
        <w:rPr>
          <w:spacing w:val="-10"/>
        </w:rPr>
        <w:t xml:space="preserve"> </w:t>
      </w:r>
      <w:r>
        <w:t>Top</w:t>
      </w:r>
      <w:r>
        <w:rPr>
          <w:spacing w:val="-67"/>
        </w:rPr>
        <w:t xml:space="preserve"> </w:t>
      </w:r>
      <w:r>
        <w:t>16, then the lowest ranked team will be bumped from the tournament. This will</w:t>
      </w:r>
      <w:r>
        <w:rPr>
          <w:spacing w:val="1"/>
        </w:rPr>
        <w:t xml:space="preserve"> </w:t>
      </w:r>
      <w:r>
        <w:t>continue</w:t>
      </w:r>
      <w:r>
        <w:rPr>
          <w:spacing w:val="-4"/>
        </w:rPr>
        <w:t xml:space="preserve"> </w:t>
      </w:r>
      <w:r>
        <w:t>until</w:t>
      </w:r>
      <w:r>
        <w:rPr>
          <w:spacing w:val="-4"/>
        </w:rPr>
        <w:t xml:space="preserve"> </w:t>
      </w:r>
      <w:r>
        <w:t>all</w:t>
      </w:r>
      <w:r>
        <w:rPr>
          <w:spacing w:val="-4"/>
        </w:rPr>
        <w:t xml:space="preserve"> </w:t>
      </w:r>
      <w:r>
        <w:t>automatic</w:t>
      </w:r>
      <w:r>
        <w:rPr>
          <w:spacing w:val="-4"/>
        </w:rPr>
        <w:t xml:space="preserve"> </w:t>
      </w:r>
      <w:r>
        <w:t>berth</w:t>
      </w:r>
      <w:r>
        <w:rPr>
          <w:spacing w:val="-4"/>
        </w:rPr>
        <w:t xml:space="preserve"> </w:t>
      </w:r>
      <w:r>
        <w:t>teams</w:t>
      </w:r>
      <w:r>
        <w:rPr>
          <w:spacing w:val="-4"/>
        </w:rPr>
        <w:t xml:space="preserve"> </w:t>
      </w:r>
      <w:r>
        <w:t>have</w:t>
      </w:r>
      <w:r>
        <w:rPr>
          <w:spacing w:val="-4"/>
        </w:rPr>
        <w:t xml:space="preserve"> </w:t>
      </w:r>
      <w:r>
        <w:t>been</w:t>
      </w:r>
      <w:r>
        <w:rPr>
          <w:spacing w:val="-4"/>
        </w:rPr>
        <w:t xml:space="preserve"> </w:t>
      </w:r>
      <w:r>
        <w:t>moved</w:t>
      </w:r>
      <w:r>
        <w:rPr>
          <w:spacing w:val="-3"/>
        </w:rPr>
        <w:t xml:space="preserve"> </w:t>
      </w:r>
      <w:r>
        <w:t>into</w:t>
      </w:r>
      <w:r>
        <w:rPr>
          <w:spacing w:val="-4"/>
        </w:rPr>
        <w:t xml:space="preserve"> </w:t>
      </w:r>
      <w:r>
        <w:t>the</w:t>
      </w:r>
      <w:r>
        <w:rPr>
          <w:spacing w:val="-9"/>
        </w:rPr>
        <w:t xml:space="preserve"> </w:t>
      </w:r>
      <w:r>
        <w:t>Top</w:t>
      </w:r>
      <w:r>
        <w:rPr>
          <w:spacing w:val="-4"/>
        </w:rPr>
        <w:t xml:space="preserve"> </w:t>
      </w:r>
      <w:r>
        <w:t>16.</w:t>
      </w:r>
    </w:p>
    <w:p w14:paraId="3AB3F239" w14:textId="77777777" w:rsidR="00AA2BB3" w:rsidRDefault="00AA2BB3" w:rsidP="00AA2BB3">
      <w:pPr>
        <w:sectPr w:rsidR="00AA2BB3" w:rsidSect="00AA2BB3">
          <w:pgSz w:w="12240" w:h="15840"/>
          <w:pgMar w:top="1500" w:right="1380" w:bottom="280" w:left="1340" w:header="720" w:footer="720" w:gutter="0"/>
          <w:cols w:space="720"/>
        </w:sectPr>
      </w:pPr>
    </w:p>
    <w:p w14:paraId="246039B8" w14:textId="77777777" w:rsidR="00AA2BB3" w:rsidRDefault="00AA2BB3" w:rsidP="00AA2BB3">
      <w:pPr>
        <w:pStyle w:val="BodyText"/>
        <w:spacing w:before="60"/>
        <w:ind w:left="100"/>
      </w:pPr>
      <w:r>
        <w:lastRenderedPageBreak/>
        <w:t>-Automatic</w:t>
      </w:r>
      <w:r>
        <w:rPr>
          <w:spacing w:val="-18"/>
        </w:rPr>
        <w:t xml:space="preserve"> </w:t>
      </w:r>
      <w:r>
        <w:t>Tournament</w:t>
      </w:r>
      <w:r>
        <w:rPr>
          <w:spacing w:val="-13"/>
        </w:rPr>
        <w:t xml:space="preserve"> </w:t>
      </w:r>
      <w:r>
        <w:t>Bids</w:t>
      </w:r>
    </w:p>
    <w:p w14:paraId="1A93067D" w14:textId="77777777" w:rsidR="00AA2BB3" w:rsidRDefault="00AA2BB3" w:rsidP="00AA2BB3">
      <w:pPr>
        <w:pStyle w:val="BodyText"/>
        <w:spacing w:before="8"/>
      </w:pPr>
    </w:p>
    <w:p w14:paraId="156C9732" w14:textId="77777777" w:rsidR="00AA2BB3" w:rsidRDefault="00AA2BB3" w:rsidP="00AA2BB3">
      <w:pPr>
        <w:pStyle w:val="BodyText"/>
        <w:ind w:left="820"/>
      </w:pPr>
      <w:r>
        <w:t>-minimum</w:t>
      </w:r>
      <w:r>
        <w:rPr>
          <w:spacing w:val="-4"/>
        </w:rPr>
        <w:t xml:space="preserve"> </w:t>
      </w:r>
      <w:r>
        <w:t>6</w:t>
      </w:r>
      <w:r>
        <w:rPr>
          <w:spacing w:val="-4"/>
        </w:rPr>
        <w:t xml:space="preserve"> </w:t>
      </w:r>
      <w:r>
        <w:t>teams</w:t>
      </w:r>
      <w:r>
        <w:rPr>
          <w:spacing w:val="-4"/>
        </w:rPr>
        <w:t xml:space="preserve"> </w:t>
      </w:r>
      <w:r>
        <w:t>&amp;</w:t>
      </w:r>
      <w:r>
        <w:rPr>
          <w:spacing w:val="-4"/>
        </w:rPr>
        <w:t xml:space="preserve"> </w:t>
      </w:r>
      <w:r>
        <w:t>10</w:t>
      </w:r>
      <w:r>
        <w:rPr>
          <w:spacing w:val="-4"/>
        </w:rPr>
        <w:t xml:space="preserve"> </w:t>
      </w:r>
      <w:r>
        <w:t>league</w:t>
      </w:r>
      <w:r>
        <w:rPr>
          <w:spacing w:val="-4"/>
        </w:rPr>
        <w:t xml:space="preserve"> </w:t>
      </w:r>
      <w:r>
        <w:t>games</w:t>
      </w:r>
    </w:p>
    <w:p w14:paraId="01F10BF8" w14:textId="77777777" w:rsidR="00AA2BB3" w:rsidRDefault="00AA2BB3" w:rsidP="00AA2BB3">
      <w:pPr>
        <w:pStyle w:val="BodyText"/>
        <w:spacing w:before="8"/>
      </w:pPr>
    </w:p>
    <w:p w14:paraId="1764E26B" w14:textId="77777777" w:rsidR="00AA2BB3" w:rsidRDefault="00AA2BB3" w:rsidP="00AA2BB3">
      <w:pPr>
        <w:pStyle w:val="BodyText"/>
        <w:ind w:left="820"/>
      </w:pPr>
      <w:r>
        <w:rPr>
          <w:spacing w:val="-1"/>
        </w:rPr>
        <w:t>-100%</w:t>
      </w:r>
      <w:r>
        <w:rPr>
          <w:spacing w:val="-16"/>
        </w:rPr>
        <w:t xml:space="preserve"> </w:t>
      </w:r>
      <w:r>
        <w:rPr>
          <w:spacing w:val="-1"/>
        </w:rPr>
        <w:t>ACHA</w:t>
      </w:r>
      <w:r>
        <w:rPr>
          <w:spacing w:val="-15"/>
        </w:rPr>
        <w:t xml:space="preserve"> </w:t>
      </w:r>
      <w:r>
        <w:rPr>
          <w:spacing w:val="-1"/>
        </w:rPr>
        <w:t>Membership</w:t>
      </w:r>
    </w:p>
    <w:p w14:paraId="144ED4A1" w14:textId="77777777" w:rsidR="00AA2BB3" w:rsidRDefault="00AA2BB3" w:rsidP="00AA2BB3">
      <w:pPr>
        <w:pStyle w:val="BodyText"/>
        <w:spacing w:before="8"/>
      </w:pPr>
    </w:p>
    <w:p w14:paraId="2F3FDFFC" w14:textId="77777777" w:rsidR="00AA2BB3" w:rsidRDefault="00AA2BB3" w:rsidP="00AA2BB3">
      <w:pPr>
        <w:pStyle w:val="BodyText"/>
        <w:ind w:left="820"/>
      </w:pPr>
      <w:r>
        <w:t>-Regular</w:t>
      </w:r>
      <w:r>
        <w:rPr>
          <w:spacing w:val="-12"/>
        </w:rPr>
        <w:t xml:space="preserve"> </w:t>
      </w:r>
      <w:r>
        <w:t>Season</w:t>
      </w:r>
      <w:r>
        <w:rPr>
          <w:spacing w:val="-12"/>
        </w:rPr>
        <w:t xml:space="preserve"> </w:t>
      </w:r>
      <w:r>
        <w:t>Champion/Standings</w:t>
      </w:r>
      <w:r>
        <w:rPr>
          <w:spacing w:val="-12"/>
        </w:rPr>
        <w:t xml:space="preserve"> </w:t>
      </w:r>
      <w:r>
        <w:t>or</w:t>
      </w:r>
      <w:r>
        <w:rPr>
          <w:spacing w:val="-12"/>
        </w:rPr>
        <w:t xml:space="preserve"> </w:t>
      </w:r>
      <w:r>
        <w:t>Playoff</w:t>
      </w:r>
      <w:r>
        <w:rPr>
          <w:spacing w:val="-17"/>
        </w:rPr>
        <w:t xml:space="preserve"> </w:t>
      </w:r>
      <w:r>
        <w:t>Tournament</w:t>
      </w:r>
    </w:p>
    <w:p w14:paraId="40808291" w14:textId="77777777" w:rsidR="00AA2BB3" w:rsidRDefault="00AA2BB3" w:rsidP="00AA2BB3">
      <w:pPr>
        <w:pStyle w:val="BodyText"/>
        <w:spacing w:before="8"/>
      </w:pPr>
    </w:p>
    <w:p w14:paraId="1D1DBB1C" w14:textId="77777777" w:rsidR="00AA2BB3" w:rsidRDefault="00AA2BB3" w:rsidP="00AA2BB3">
      <w:pPr>
        <w:pStyle w:val="BodyText"/>
        <w:ind w:left="820"/>
      </w:pPr>
      <w:r>
        <w:t>-Team</w:t>
      </w:r>
      <w:r>
        <w:rPr>
          <w:spacing w:val="-10"/>
        </w:rPr>
        <w:t xml:space="preserve"> </w:t>
      </w:r>
      <w:r>
        <w:t>must</w:t>
      </w:r>
      <w:r>
        <w:rPr>
          <w:spacing w:val="-9"/>
        </w:rPr>
        <w:t xml:space="preserve"> </w:t>
      </w:r>
      <w:r>
        <w:t>be</w:t>
      </w:r>
      <w:r>
        <w:rPr>
          <w:spacing w:val="-9"/>
        </w:rPr>
        <w:t xml:space="preserve"> </w:t>
      </w:r>
      <w:r>
        <w:t>in</w:t>
      </w:r>
      <w:r>
        <w:rPr>
          <w:spacing w:val="-14"/>
        </w:rPr>
        <w:t xml:space="preserve"> </w:t>
      </w:r>
      <w:r>
        <w:t>Top</w:t>
      </w:r>
      <w:r>
        <w:rPr>
          <w:spacing w:val="-9"/>
        </w:rPr>
        <w:t xml:space="preserve"> </w:t>
      </w:r>
      <w:r>
        <w:t>25</w:t>
      </w:r>
      <w:r>
        <w:rPr>
          <w:spacing w:val="-9"/>
        </w:rPr>
        <w:t xml:space="preserve"> </w:t>
      </w:r>
      <w:r>
        <w:t>of</w:t>
      </w:r>
      <w:r>
        <w:rPr>
          <w:spacing w:val="-9"/>
        </w:rPr>
        <w:t xml:space="preserve"> </w:t>
      </w:r>
      <w:r>
        <w:t>rankings</w:t>
      </w:r>
      <w:r>
        <w:rPr>
          <w:spacing w:val="-9"/>
        </w:rPr>
        <w:t xml:space="preserve"> </w:t>
      </w:r>
      <w:r>
        <w:t>to</w:t>
      </w:r>
      <w:r>
        <w:rPr>
          <w:spacing w:val="-9"/>
        </w:rPr>
        <w:t xml:space="preserve"> </w:t>
      </w:r>
      <w:r>
        <w:t>qualify.</w:t>
      </w:r>
    </w:p>
    <w:p w14:paraId="189FF120" w14:textId="77777777" w:rsidR="00AA2BB3" w:rsidRDefault="00AA2BB3" w:rsidP="00AA2BB3">
      <w:pPr>
        <w:pStyle w:val="BodyText"/>
        <w:spacing w:before="8"/>
      </w:pPr>
    </w:p>
    <w:p w14:paraId="4AF204D5" w14:textId="77777777" w:rsidR="00AA2BB3" w:rsidRDefault="00AA2BB3" w:rsidP="00AA2BB3">
      <w:pPr>
        <w:pStyle w:val="BodyText"/>
        <w:tabs>
          <w:tab w:val="left" w:pos="449"/>
        </w:tabs>
        <w:ind w:left="100"/>
      </w:pPr>
      <w:r>
        <w:t>3</w:t>
      </w:r>
      <w:r>
        <w:tab/>
        <w:t>Last</w:t>
      </w:r>
      <w:r>
        <w:rPr>
          <w:spacing w:val="-5"/>
        </w:rPr>
        <w:t xml:space="preserve"> </w:t>
      </w:r>
      <w:r>
        <w:t>date</w:t>
      </w:r>
      <w:r>
        <w:rPr>
          <w:spacing w:val="-5"/>
        </w:rPr>
        <w:t xml:space="preserve"> </w:t>
      </w:r>
      <w:r>
        <w:t>for</w:t>
      </w:r>
      <w:r>
        <w:rPr>
          <w:spacing w:val="-4"/>
        </w:rPr>
        <w:t xml:space="preserve"> </w:t>
      </w:r>
      <w:r>
        <w:t>games</w:t>
      </w:r>
      <w:r>
        <w:rPr>
          <w:spacing w:val="-5"/>
        </w:rPr>
        <w:t xml:space="preserve"> </w:t>
      </w:r>
      <w:r>
        <w:t>to</w:t>
      </w:r>
      <w:r>
        <w:rPr>
          <w:spacing w:val="-5"/>
        </w:rPr>
        <w:t xml:space="preserve"> </w:t>
      </w:r>
      <w:r>
        <w:t>count</w:t>
      </w:r>
      <w:r>
        <w:rPr>
          <w:spacing w:val="-5"/>
        </w:rPr>
        <w:t xml:space="preserve"> </w:t>
      </w:r>
      <w:r>
        <w:t>for</w:t>
      </w:r>
      <w:r>
        <w:rPr>
          <w:spacing w:val="-4"/>
        </w:rPr>
        <w:t xml:space="preserve"> </w:t>
      </w:r>
      <w:r>
        <w:t>Rankings/Auto</w:t>
      </w:r>
      <w:r>
        <w:rPr>
          <w:spacing w:val="-5"/>
        </w:rPr>
        <w:t xml:space="preserve"> </w:t>
      </w:r>
      <w:r>
        <w:t>Bid</w:t>
      </w:r>
      <w:r>
        <w:rPr>
          <w:spacing w:val="-5"/>
        </w:rPr>
        <w:t xml:space="preserve"> </w:t>
      </w:r>
      <w:r>
        <w:t>is</w:t>
      </w:r>
      <w:r>
        <w:rPr>
          <w:spacing w:val="-4"/>
        </w:rPr>
        <w:t xml:space="preserve"> </w:t>
      </w:r>
      <w:r>
        <w:t>February</w:t>
      </w:r>
      <w:r>
        <w:rPr>
          <w:spacing w:val="-5"/>
        </w:rPr>
        <w:t xml:space="preserve"> </w:t>
      </w:r>
      <w:r>
        <w:t>20th,</w:t>
      </w:r>
      <w:r>
        <w:rPr>
          <w:spacing w:val="-5"/>
        </w:rPr>
        <w:t xml:space="preserve"> </w:t>
      </w:r>
      <w:r>
        <w:t>2022.</w:t>
      </w:r>
    </w:p>
    <w:p w14:paraId="41B03FA9" w14:textId="77777777" w:rsidR="00AA2BB3" w:rsidRDefault="00AA2BB3" w:rsidP="00AA2BB3">
      <w:pPr>
        <w:pStyle w:val="BodyText"/>
        <w:spacing w:before="8"/>
      </w:pPr>
    </w:p>
    <w:p w14:paraId="21871FE5" w14:textId="77777777" w:rsidR="00AA2BB3" w:rsidRDefault="00AA2BB3" w:rsidP="00AA2BB3">
      <w:pPr>
        <w:pStyle w:val="BodyText"/>
        <w:ind w:left="100" w:right="87"/>
      </w:pPr>
      <w:r>
        <w:t>4.</w:t>
      </w:r>
      <w:r>
        <w:rPr>
          <w:spacing w:val="70"/>
        </w:rPr>
        <w:t xml:space="preserve"> </w:t>
      </w:r>
      <w:r>
        <w:t>Games Played - Eligibility for Rankings will remain at the normal standard of</w:t>
      </w:r>
      <w:r>
        <w:rPr>
          <w:spacing w:val="1"/>
        </w:rPr>
        <w:t xml:space="preserve"> </w:t>
      </w:r>
      <w:r>
        <w:rPr>
          <w:spacing w:val="-1"/>
        </w:rPr>
        <w:t xml:space="preserve">16 games vs M2 or M3 opponent </w:t>
      </w:r>
      <w:r>
        <w:t>as outlined in Article IV/Section 3 of the Policies</w:t>
      </w:r>
      <w:r>
        <w:rPr>
          <w:spacing w:val="-67"/>
        </w:rPr>
        <w:t xml:space="preserve"> </w:t>
      </w:r>
      <w:r>
        <w:t>and</w:t>
      </w:r>
      <w:r>
        <w:rPr>
          <w:spacing w:val="-2"/>
        </w:rPr>
        <w:t xml:space="preserve"> </w:t>
      </w:r>
      <w:r>
        <w:t>Procedures</w:t>
      </w:r>
      <w:r>
        <w:rPr>
          <w:spacing w:val="-1"/>
        </w:rPr>
        <w:t xml:space="preserve"> </w:t>
      </w:r>
      <w:r>
        <w:t>Manual.</w:t>
      </w:r>
    </w:p>
    <w:p w14:paraId="05F087CE" w14:textId="77777777" w:rsidR="00AA2BB3" w:rsidRDefault="00AA2BB3">
      <w:pPr>
        <w:spacing w:before="80"/>
        <w:ind w:left="140"/>
        <w:rPr>
          <w:b/>
          <w:sz w:val="36"/>
        </w:rPr>
      </w:pPr>
    </w:p>
    <w:p w14:paraId="6A513E62" w14:textId="77777777" w:rsidR="00AA2BB3" w:rsidRDefault="00AA2BB3">
      <w:pPr>
        <w:spacing w:before="80"/>
        <w:ind w:left="140"/>
        <w:rPr>
          <w:b/>
          <w:sz w:val="36"/>
        </w:rPr>
      </w:pPr>
    </w:p>
    <w:p w14:paraId="4667F5A5" w14:textId="77777777" w:rsidR="00AA2BB3" w:rsidRDefault="00AA2BB3">
      <w:pPr>
        <w:spacing w:before="80"/>
        <w:ind w:left="140"/>
        <w:rPr>
          <w:b/>
          <w:sz w:val="36"/>
        </w:rPr>
      </w:pPr>
    </w:p>
    <w:p w14:paraId="60963222" w14:textId="77777777" w:rsidR="00AA2BB3" w:rsidRDefault="00AA2BB3">
      <w:pPr>
        <w:spacing w:before="80"/>
        <w:ind w:left="140"/>
        <w:rPr>
          <w:b/>
          <w:sz w:val="36"/>
        </w:rPr>
      </w:pPr>
    </w:p>
    <w:p w14:paraId="24A3AFB6" w14:textId="77777777" w:rsidR="00AA2BB3" w:rsidRDefault="00AA2BB3">
      <w:pPr>
        <w:spacing w:before="80"/>
        <w:ind w:left="140"/>
        <w:rPr>
          <w:b/>
          <w:sz w:val="36"/>
        </w:rPr>
      </w:pPr>
    </w:p>
    <w:p w14:paraId="18EE4B82" w14:textId="77777777" w:rsidR="00AA2BB3" w:rsidRDefault="00AA2BB3">
      <w:pPr>
        <w:spacing w:before="80"/>
        <w:ind w:left="140"/>
        <w:rPr>
          <w:b/>
          <w:sz w:val="36"/>
        </w:rPr>
      </w:pPr>
    </w:p>
    <w:p w14:paraId="35AAFB75" w14:textId="77777777" w:rsidR="00AA2BB3" w:rsidRDefault="00AA2BB3">
      <w:pPr>
        <w:spacing w:before="80"/>
        <w:ind w:left="140"/>
        <w:rPr>
          <w:b/>
          <w:sz w:val="36"/>
        </w:rPr>
      </w:pPr>
    </w:p>
    <w:p w14:paraId="16F95FCA" w14:textId="77777777" w:rsidR="00AA2BB3" w:rsidRDefault="00AA2BB3">
      <w:pPr>
        <w:spacing w:before="80"/>
        <w:ind w:left="140"/>
        <w:rPr>
          <w:b/>
          <w:sz w:val="36"/>
        </w:rPr>
      </w:pPr>
    </w:p>
    <w:p w14:paraId="5F748502" w14:textId="77777777" w:rsidR="00AA2BB3" w:rsidRDefault="00AA2BB3">
      <w:pPr>
        <w:spacing w:before="80"/>
        <w:ind w:left="140"/>
        <w:rPr>
          <w:b/>
          <w:sz w:val="36"/>
        </w:rPr>
      </w:pPr>
    </w:p>
    <w:p w14:paraId="17FB332D" w14:textId="77777777" w:rsidR="00AA2BB3" w:rsidRDefault="00AA2BB3">
      <w:pPr>
        <w:spacing w:before="80"/>
        <w:ind w:left="140"/>
        <w:rPr>
          <w:b/>
          <w:sz w:val="36"/>
        </w:rPr>
      </w:pPr>
    </w:p>
    <w:p w14:paraId="2B37B911" w14:textId="77777777" w:rsidR="00AA2BB3" w:rsidRDefault="00AA2BB3">
      <w:pPr>
        <w:spacing w:before="80"/>
        <w:ind w:left="140"/>
        <w:rPr>
          <w:b/>
          <w:sz w:val="36"/>
        </w:rPr>
      </w:pPr>
    </w:p>
    <w:p w14:paraId="4E2AE7A6" w14:textId="77777777" w:rsidR="00AA2BB3" w:rsidRDefault="00AA2BB3">
      <w:pPr>
        <w:spacing w:before="80"/>
        <w:ind w:left="140"/>
        <w:rPr>
          <w:b/>
          <w:sz w:val="36"/>
        </w:rPr>
      </w:pPr>
    </w:p>
    <w:p w14:paraId="75781B4D" w14:textId="77777777" w:rsidR="00AA2BB3" w:rsidRDefault="00AA2BB3">
      <w:pPr>
        <w:spacing w:before="80"/>
        <w:ind w:left="140"/>
        <w:rPr>
          <w:b/>
          <w:sz w:val="36"/>
        </w:rPr>
      </w:pPr>
    </w:p>
    <w:p w14:paraId="236568B8" w14:textId="77777777" w:rsidR="00AA2BB3" w:rsidRDefault="00AA2BB3">
      <w:pPr>
        <w:spacing w:before="80"/>
        <w:ind w:left="140"/>
        <w:rPr>
          <w:b/>
          <w:sz w:val="36"/>
        </w:rPr>
      </w:pPr>
    </w:p>
    <w:p w14:paraId="348AC5B1" w14:textId="77777777" w:rsidR="00AA2BB3" w:rsidRDefault="00AA2BB3">
      <w:pPr>
        <w:spacing w:before="80"/>
        <w:ind w:left="140"/>
        <w:rPr>
          <w:b/>
          <w:sz w:val="36"/>
        </w:rPr>
      </w:pPr>
    </w:p>
    <w:p w14:paraId="013F15A8" w14:textId="77777777" w:rsidR="00AA2BB3" w:rsidRDefault="00AA2BB3">
      <w:pPr>
        <w:spacing w:before="80"/>
        <w:ind w:left="140"/>
        <w:rPr>
          <w:b/>
          <w:sz w:val="36"/>
        </w:rPr>
      </w:pPr>
    </w:p>
    <w:p w14:paraId="50C63768" w14:textId="77777777" w:rsidR="00AA2BB3" w:rsidRDefault="00AA2BB3">
      <w:pPr>
        <w:spacing w:before="80"/>
        <w:ind w:left="140"/>
        <w:rPr>
          <w:b/>
          <w:sz w:val="36"/>
        </w:rPr>
      </w:pPr>
    </w:p>
    <w:p w14:paraId="0A99F522" w14:textId="6C2E8C38" w:rsidR="002D23E9" w:rsidRDefault="00253181">
      <w:pPr>
        <w:spacing w:before="80"/>
        <w:ind w:left="140"/>
        <w:rPr>
          <w:b/>
          <w:sz w:val="36"/>
        </w:rPr>
      </w:pPr>
      <w:r>
        <w:rPr>
          <w:b/>
          <w:sz w:val="36"/>
        </w:rPr>
        <w:lastRenderedPageBreak/>
        <w:t>Part Seven</w:t>
      </w:r>
    </w:p>
    <w:p w14:paraId="4F5DCAF4" w14:textId="77777777" w:rsidR="002D23E9" w:rsidRDefault="00DC7145">
      <w:pPr>
        <w:spacing w:before="299"/>
        <w:ind w:left="140"/>
        <w:rPr>
          <w:rFonts w:ascii="Times New Roman" w:hAnsi="Times New Roman"/>
          <w:sz w:val="52"/>
        </w:rPr>
      </w:pPr>
      <w:r>
        <w:rPr>
          <w:noProof/>
        </w:rPr>
        <mc:AlternateContent>
          <mc:Choice Requires="wps">
            <w:drawing>
              <wp:anchor distT="0" distB="0" distL="0" distR="0" simplePos="0" relativeHeight="251661824" behindDoc="1" locked="0" layoutInCell="1" allowOverlap="1" wp14:anchorId="111B3490" wp14:editId="5BBC38AD">
                <wp:simplePos x="0" y="0"/>
                <wp:positionH relativeFrom="page">
                  <wp:posOffset>895350</wp:posOffset>
                </wp:positionH>
                <wp:positionV relativeFrom="paragraph">
                  <wp:posOffset>627380</wp:posOffset>
                </wp:positionV>
                <wp:extent cx="5981700" cy="0"/>
                <wp:effectExtent l="0" t="0" r="0" b="0"/>
                <wp:wrapTopAndBottom/>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1700" cy="0"/>
                        </a:xfrm>
                        <a:prstGeom prst="line">
                          <a:avLst/>
                        </a:prstGeom>
                        <a:noFill/>
                        <a:ln w="12192">
                          <a:solidFill>
                            <a:srgbClr val="4F82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B3499" id="Line 9" o:spid="_x0000_s1026" style="position:absolute;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49.4pt" to="541.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" strokecolor="#4f82bd" strokeweight=".96pt">
                <o:lock v:ext="edit" shapetype="f"/>
                <w10:wrap type="topAndBottom" anchorx="page"/>
              </v:line>
            </w:pict>
          </mc:Fallback>
        </mc:AlternateContent>
      </w:r>
      <w:r w:rsidR="00253181">
        <w:rPr>
          <w:rFonts w:ascii="Times New Roman" w:hAnsi="Times New Roman"/>
          <w:color w:val="17365D"/>
          <w:w w:val="105"/>
          <w:sz w:val="52"/>
        </w:rPr>
        <w:t xml:space="preserve">Women’s </w:t>
      </w:r>
      <w:r w:rsidR="00253181">
        <w:rPr>
          <w:rFonts w:ascii="Times New Roman" w:hAnsi="Times New Roman"/>
          <w:color w:val="17365D"/>
          <w:spacing w:val="2"/>
          <w:w w:val="105"/>
          <w:sz w:val="52"/>
        </w:rPr>
        <w:t xml:space="preserve">Division </w:t>
      </w:r>
      <w:r w:rsidR="00253181">
        <w:rPr>
          <w:rFonts w:ascii="Times New Roman" w:hAnsi="Times New Roman"/>
          <w:color w:val="17365D"/>
          <w:w w:val="105"/>
          <w:sz w:val="52"/>
        </w:rPr>
        <w:t xml:space="preserve">1 </w:t>
      </w:r>
      <w:r w:rsidR="00253181">
        <w:rPr>
          <w:rFonts w:ascii="Times New Roman" w:hAnsi="Times New Roman"/>
          <w:color w:val="17365D"/>
          <w:spacing w:val="3"/>
          <w:w w:val="105"/>
          <w:sz w:val="52"/>
        </w:rPr>
        <w:t>Policies</w:t>
      </w:r>
    </w:p>
    <w:p w14:paraId="5C3FD5EB" w14:textId="77777777" w:rsidR="002D23E9" w:rsidRDefault="002D23E9">
      <w:pPr>
        <w:pStyle w:val="BodyText"/>
        <w:spacing w:before="11"/>
        <w:rPr>
          <w:rFonts w:ascii="Times New Roman"/>
          <w:sz w:val="13"/>
        </w:rPr>
      </w:pPr>
    </w:p>
    <w:p w14:paraId="17FE8C10" w14:textId="77777777" w:rsidR="002D23E9" w:rsidRDefault="00253181">
      <w:pPr>
        <w:pStyle w:val="Heading3"/>
        <w:tabs>
          <w:tab w:val="left" w:pos="2302"/>
        </w:tabs>
        <w:spacing w:before="100"/>
        <w:ind w:left="140"/>
      </w:pPr>
      <w:bookmarkStart w:id="39" w:name="_TOC_250011"/>
      <w:r>
        <w:t>ARTICLE</w:t>
      </w:r>
      <w:r>
        <w:rPr>
          <w:spacing w:val="1"/>
        </w:rPr>
        <w:t xml:space="preserve"> </w:t>
      </w:r>
      <w:r>
        <w:t>I</w:t>
      </w:r>
      <w:r>
        <w:tab/>
        <w:t>TEAM ELIGIBILITY</w:t>
      </w:r>
      <w:r>
        <w:rPr>
          <w:spacing w:val="-4"/>
        </w:rPr>
        <w:t xml:space="preserve"> </w:t>
      </w:r>
      <w:bookmarkEnd w:id="39"/>
      <w:r>
        <w:t>REQUIREMENTS</w:t>
      </w:r>
    </w:p>
    <w:p w14:paraId="1B5006AD" w14:textId="77777777" w:rsidR="002D23E9" w:rsidRDefault="002D23E9">
      <w:pPr>
        <w:pStyle w:val="BodyText"/>
        <w:rPr>
          <w:b/>
        </w:rPr>
      </w:pPr>
    </w:p>
    <w:p w14:paraId="681CCB8D" w14:textId="77777777" w:rsidR="002D23E9" w:rsidRDefault="00253181">
      <w:pPr>
        <w:tabs>
          <w:tab w:val="left" w:pos="2298"/>
        </w:tabs>
        <w:ind w:left="860"/>
        <w:rPr>
          <w:b/>
          <w:sz w:val="24"/>
        </w:rPr>
      </w:pPr>
      <w:r>
        <w:rPr>
          <w:b/>
          <w:sz w:val="24"/>
        </w:rPr>
        <w:t>Section</w:t>
      </w:r>
      <w:r>
        <w:rPr>
          <w:b/>
          <w:spacing w:val="-3"/>
          <w:sz w:val="24"/>
        </w:rPr>
        <w:t xml:space="preserve"> </w:t>
      </w:r>
      <w:r>
        <w:rPr>
          <w:b/>
          <w:sz w:val="24"/>
        </w:rPr>
        <w:t>1</w:t>
      </w:r>
      <w:r>
        <w:rPr>
          <w:b/>
          <w:sz w:val="24"/>
        </w:rPr>
        <w:tab/>
        <w:t>Membership</w:t>
      </w:r>
      <w:r>
        <w:rPr>
          <w:b/>
          <w:spacing w:val="-2"/>
          <w:sz w:val="24"/>
        </w:rPr>
        <w:t xml:space="preserve"> </w:t>
      </w:r>
      <w:r>
        <w:rPr>
          <w:b/>
          <w:sz w:val="24"/>
        </w:rPr>
        <w:t>Composition</w:t>
      </w:r>
    </w:p>
    <w:p w14:paraId="33B9BC9C" w14:textId="77777777" w:rsidR="002D23E9" w:rsidRDefault="002D23E9">
      <w:pPr>
        <w:pStyle w:val="BodyText"/>
        <w:rPr>
          <w:b/>
        </w:rPr>
      </w:pPr>
    </w:p>
    <w:p w14:paraId="77858516" w14:textId="77777777" w:rsidR="002D23E9" w:rsidRDefault="00253181">
      <w:pPr>
        <w:pStyle w:val="BodyText"/>
        <w:spacing w:before="1"/>
        <w:ind w:left="860"/>
      </w:pPr>
      <w:r>
        <w:t>Members of the Women’s Division 1 shall be a four-year University or college sanctioned ice hockey teams.</w:t>
      </w:r>
      <w:r>
        <w:rPr>
          <w:spacing w:val="72"/>
        </w:rPr>
        <w:t xml:space="preserve"> </w:t>
      </w:r>
      <w:r>
        <w:t>[2003]</w:t>
      </w:r>
    </w:p>
    <w:p w14:paraId="584F83B8" w14:textId="77777777" w:rsidR="002D23E9" w:rsidRDefault="002D23E9">
      <w:pPr>
        <w:pStyle w:val="BodyText"/>
        <w:spacing w:before="11"/>
        <w:rPr>
          <w:sz w:val="23"/>
        </w:rPr>
      </w:pPr>
    </w:p>
    <w:p w14:paraId="7D7D04E1" w14:textId="77777777" w:rsidR="002D23E9" w:rsidRDefault="00253181">
      <w:pPr>
        <w:pStyle w:val="Heading3"/>
        <w:tabs>
          <w:tab w:val="left" w:pos="2299"/>
        </w:tabs>
      </w:pPr>
      <w:r>
        <w:t>Section</w:t>
      </w:r>
      <w:r>
        <w:rPr>
          <w:spacing w:val="-3"/>
        </w:rPr>
        <w:t xml:space="preserve"> </w:t>
      </w:r>
      <w:r>
        <w:t>2</w:t>
      </w:r>
      <w:r>
        <w:tab/>
        <w:t>Women’s Division 1 Membership</w:t>
      </w:r>
      <w:r>
        <w:rPr>
          <w:spacing w:val="-6"/>
        </w:rPr>
        <w:t xml:space="preserve"> </w:t>
      </w:r>
      <w:r>
        <w:t>Classification</w:t>
      </w:r>
    </w:p>
    <w:p w14:paraId="4031202D" w14:textId="77777777" w:rsidR="002D23E9" w:rsidRDefault="002D23E9">
      <w:pPr>
        <w:pStyle w:val="BodyText"/>
        <w:rPr>
          <w:b/>
        </w:rPr>
      </w:pPr>
    </w:p>
    <w:p w14:paraId="37AC42AD" w14:textId="77777777" w:rsidR="002D23E9" w:rsidRDefault="00253181">
      <w:pPr>
        <w:pStyle w:val="BodyText"/>
        <w:spacing w:before="1"/>
        <w:ind w:left="860" w:right="136"/>
        <w:jc w:val="both"/>
      </w:pPr>
      <w:r>
        <w:t>Women’s Division 1 members shall be those teams which comply with player eligibility</w:t>
      </w:r>
      <w:r>
        <w:rPr>
          <w:spacing w:val="-8"/>
        </w:rPr>
        <w:t xml:space="preserve"> </w:t>
      </w:r>
      <w:r>
        <w:t>and</w:t>
      </w:r>
      <w:r>
        <w:rPr>
          <w:spacing w:val="-8"/>
        </w:rPr>
        <w:t xml:space="preserve"> </w:t>
      </w:r>
      <w:r>
        <w:t>other</w:t>
      </w:r>
      <w:r>
        <w:rPr>
          <w:spacing w:val="-8"/>
        </w:rPr>
        <w:t xml:space="preserve"> </w:t>
      </w:r>
      <w:r>
        <w:t>requirements</w:t>
      </w:r>
      <w:r>
        <w:rPr>
          <w:spacing w:val="-8"/>
        </w:rPr>
        <w:t xml:space="preserve"> </w:t>
      </w:r>
      <w:r>
        <w:t>as</w:t>
      </w:r>
      <w:r>
        <w:rPr>
          <w:spacing w:val="-8"/>
        </w:rPr>
        <w:t xml:space="preserve"> </w:t>
      </w:r>
      <w:r>
        <w:t>specified</w:t>
      </w:r>
      <w:r>
        <w:rPr>
          <w:spacing w:val="-7"/>
        </w:rPr>
        <w:t xml:space="preserve"> </w:t>
      </w:r>
      <w:r>
        <w:t>for</w:t>
      </w:r>
      <w:r>
        <w:rPr>
          <w:spacing w:val="-7"/>
        </w:rPr>
        <w:t xml:space="preserve"> </w:t>
      </w:r>
      <w:r>
        <w:t>Women’s</w:t>
      </w:r>
      <w:r>
        <w:rPr>
          <w:spacing w:val="-8"/>
        </w:rPr>
        <w:t xml:space="preserve"> </w:t>
      </w:r>
      <w:r>
        <w:t>Division</w:t>
      </w:r>
      <w:r>
        <w:rPr>
          <w:spacing w:val="-7"/>
        </w:rPr>
        <w:t xml:space="preserve"> </w:t>
      </w:r>
      <w:r>
        <w:t>1</w:t>
      </w:r>
      <w:r>
        <w:rPr>
          <w:spacing w:val="-9"/>
        </w:rPr>
        <w:t xml:space="preserve"> </w:t>
      </w:r>
      <w:r>
        <w:t>teams</w:t>
      </w:r>
      <w:r>
        <w:rPr>
          <w:spacing w:val="-7"/>
        </w:rPr>
        <w:t xml:space="preserve"> </w:t>
      </w:r>
      <w:r>
        <w:t>in</w:t>
      </w:r>
      <w:r>
        <w:rPr>
          <w:spacing w:val="-7"/>
        </w:rPr>
        <w:t xml:space="preserve"> </w:t>
      </w:r>
      <w:r>
        <w:t>the ACHA Manual. [2003]</w:t>
      </w:r>
    </w:p>
    <w:p w14:paraId="6686C900" w14:textId="77777777" w:rsidR="002D23E9" w:rsidRDefault="002D23E9">
      <w:pPr>
        <w:pStyle w:val="BodyText"/>
      </w:pPr>
    </w:p>
    <w:p w14:paraId="5BDA0341" w14:textId="77777777" w:rsidR="002D23E9" w:rsidRDefault="00253181">
      <w:pPr>
        <w:pStyle w:val="Heading3"/>
        <w:tabs>
          <w:tab w:val="left" w:pos="2299"/>
        </w:tabs>
      </w:pPr>
      <w:r>
        <w:t>Section</w:t>
      </w:r>
      <w:r>
        <w:rPr>
          <w:spacing w:val="-2"/>
        </w:rPr>
        <w:t xml:space="preserve"> </w:t>
      </w:r>
      <w:r>
        <w:t>3</w:t>
      </w:r>
      <w:r>
        <w:tab/>
        <w:t>Membership</w:t>
      </w:r>
      <w:r>
        <w:rPr>
          <w:spacing w:val="-1"/>
        </w:rPr>
        <w:t xml:space="preserve"> </w:t>
      </w:r>
      <w:r>
        <w:t>Requirements</w:t>
      </w:r>
    </w:p>
    <w:p w14:paraId="55BBB0ED" w14:textId="77777777" w:rsidR="002D23E9" w:rsidRDefault="002D23E9">
      <w:pPr>
        <w:pStyle w:val="BodyText"/>
        <w:spacing w:before="11"/>
        <w:rPr>
          <w:b/>
          <w:sz w:val="23"/>
        </w:rPr>
      </w:pPr>
    </w:p>
    <w:p w14:paraId="1C7F458C" w14:textId="77777777" w:rsidR="002D23E9" w:rsidRDefault="00253181" w:rsidP="0094154D">
      <w:pPr>
        <w:pStyle w:val="ListParagraph"/>
        <w:numPr>
          <w:ilvl w:val="0"/>
          <w:numId w:val="11"/>
        </w:numPr>
        <w:tabs>
          <w:tab w:val="left" w:pos="1580"/>
        </w:tabs>
        <w:ind w:right="135"/>
        <w:rPr>
          <w:sz w:val="24"/>
        </w:rPr>
      </w:pPr>
      <w:r>
        <w:rPr>
          <w:sz w:val="24"/>
        </w:rPr>
        <w:t>New teams interested in joining Women’s Division 1 must complete the ACHA Application form anytime between September 1 and April 1 for entrance</w:t>
      </w:r>
      <w:r>
        <w:rPr>
          <w:spacing w:val="-14"/>
          <w:sz w:val="24"/>
        </w:rPr>
        <w:t xml:space="preserve"> </w:t>
      </w:r>
      <w:r>
        <w:rPr>
          <w:sz w:val="24"/>
        </w:rPr>
        <w:t>to</w:t>
      </w:r>
      <w:r>
        <w:rPr>
          <w:spacing w:val="-14"/>
          <w:sz w:val="24"/>
        </w:rPr>
        <w:t xml:space="preserve"> </w:t>
      </w:r>
      <w:r>
        <w:rPr>
          <w:sz w:val="24"/>
        </w:rPr>
        <w:t>the</w:t>
      </w:r>
      <w:r>
        <w:rPr>
          <w:spacing w:val="-14"/>
          <w:sz w:val="24"/>
        </w:rPr>
        <w:t xml:space="preserve"> </w:t>
      </w:r>
      <w:r>
        <w:rPr>
          <w:sz w:val="24"/>
        </w:rPr>
        <w:t>following</w:t>
      </w:r>
      <w:r>
        <w:rPr>
          <w:spacing w:val="-14"/>
          <w:sz w:val="24"/>
        </w:rPr>
        <w:t xml:space="preserve"> </w:t>
      </w:r>
      <w:r>
        <w:rPr>
          <w:sz w:val="24"/>
        </w:rPr>
        <w:t>season.</w:t>
      </w:r>
      <w:r>
        <w:rPr>
          <w:spacing w:val="47"/>
          <w:sz w:val="24"/>
        </w:rPr>
        <w:t xml:space="preserve"> </w:t>
      </w:r>
      <w:r>
        <w:rPr>
          <w:sz w:val="24"/>
        </w:rPr>
        <w:t>No</w:t>
      </w:r>
      <w:r>
        <w:rPr>
          <w:spacing w:val="-14"/>
          <w:sz w:val="24"/>
        </w:rPr>
        <w:t xml:space="preserve"> </w:t>
      </w:r>
      <w:r>
        <w:rPr>
          <w:sz w:val="24"/>
        </w:rPr>
        <w:t>teams</w:t>
      </w:r>
      <w:r>
        <w:rPr>
          <w:spacing w:val="-14"/>
          <w:sz w:val="24"/>
        </w:rPr>
        <w:t xml:space="preserve"> </w:t>
      </w:r>
      <w:r>
        <w:rPr>
          <w:sz w:val="24"/>
        </w:rPr>
        <w:t>will</w:t>
      </w:r>
      <w:r>
        <w:rPr>
          <w:spacing w:val="-13"/>
          <w:sz w:val="24"/>
        </w:rPr>
        <w:t xml:space="preserve"> </w:t>
      </w:r>
      <w:r>
        <w:rPr>
          <w:sz w:val="24"/>
        </w:rPr>
        <w:t>be</w:t>
      </w:r>
      <w:r>
        <w:rPr>
          <w:spacing w:val="-14"/>
          <w:sz w:val="24"/>
        </w:rPr>
        <w:t xml:space="preserve"> </w:t>
      </w:r>
      <w:r>
        <w:rPr>
          <w:sz w:val="24"/>
        </w:rPr>
        <w:t>considered</w:t>
      </w:r>
      <w:r>
        <w:rPr>
          <w:spacing w:val="-12"/>
          <w:sz w:val="24"/>
        </w:rPr>
        <w:t xml:space="preserve"> </w:t>
      </w:r>
      <w:r>
        <w:rPr>
          <w:sz w:val="24"/>
        </w:rPr>
        <w:t>for</w:t>
      </w:r>
      <w:r>
        <w:rPr>
          <w:spacing w:val="-15"/>
          <w:sz w:val="24"/>
        </w:rPr>
        <w:t xml:space="preserve"> </w:t>
      </w:r>
      <w:r>
        <w:rPr>
          <w:sz w:val="24"/>
        </w:rPr>
        <w:t>Women’s Division 1 after the deadline has passed for that season, including ACHA Women’s Division 2</w:t>
      </w:r>
      <w:r>
        <w:rPr>
          <w:spacing w:val="-1"/>
          <w:sz w:val="24"/>
        </w:rPr>
        <w:t xml:space="preserve"> </w:t>
      </w:r>
      <w:r>
        <w:rPr>
          <w:sz w:val="24"/>
        </w:rPr>
        <w:t>teams.</w:t>
      </w:r>
    </w:p>
    <w:p w14:paraId="599BD058" w14:textId="77777777" w:rsidR="002D23E9" w:rsidRDefault="002D23E9">
      <w:pPr>
        <w:pStyle w:val="BodyText"/>
        <w:spacing w:before="1"/>
      </w:pPr>
    </w:p>
    <w:p w14:paraId="49949A8F" w14:textId="77777777" w:rsidR="002D23E9" w:rsidRDefault="00253181" w:rsidP="0094154D">
      <w:pPr>
        <w:pStyle w:val="ListParagraph"/>
        <w:numPr>
          <w:ilvl w:val="0"/>
          <w:numId w:val="11"/>
        </w:numPr>
        <w:tabs>
          <w:tab w:val="left" w:pos="1580"/>
        </w:tabs>
        <w:ind w:right="137"/>
        <w:rPr>
          <w:sz w:val="24"/>
        </w:rPr>
      </w:pPr>
      <w:r>
        <w:rPr>
          <w:sz w:val="24"/>
        </w:rPr>
        <w:t>Returning annual application and intent for the National Tournament of Women’s Division 1 status by August 15. New teams registering after August 15 must declare their divisional status when returning the New Team Membership</w:t>
      </w:r>
      <w:r>
        <w:rPr>
          <w:spacing w:val="-1"/>
          <w:sz w:val="24"/>
        </w:rPr>
        <w:t xml:space="preserve"> </w:t>
      </w:r>
      <w:r>
        <w:rPr>
          <w:sz w:val="24"/>
        </w:rPr>
        <w:t>form.</w:t>
      </w:r>
    </w:p>
    <w:p w14:paraId="64FA2A93" w14:textId="77777777" w:rsidR="002D23E9" w:rsidRDefault="002D23E9">
      <w:pPr>
        <w:pStyle w:val="BodyText"/>
      </w:pPr>
    </w:p>
    <w:p w14:paraId="6C40464E" w14:textId="55BB7677" w:rsidR="002D23E9" w:rsidRDefault="00253181" w:rsidP="0094154D">
      <w:pPr>
        <w:pStyle w:val="ListParagraph"/>
        <w:numPr>
          <w:ilvl w:val="0"/>
          <w:numId w:val="11"/>
        </w:numPr>
        <w:tabs>
          <w:tab w:val="left" w:pos="1579"/>
          <w:tab w:val="left" w:pos="1580"/>
        </w:tabs>
        <w:spacing w:line="289" w:lineRule="exact"/>
        <w:rPr>
          <w:sz w:val="24"/>
        </w:rPr>
      </w:pPr>
      <w:r>
        <w:rPr>
          <w:sz w:val="24"/>
        </w:rPr>
        <w:t xml:space="preserve">Annual payment of season membership dues by September 30th. </w:t>
      </w:r>
      <w:r w:rsidR="00B30FC9">
        <w:rPr>
          <w:sz w:val="24"/>
        </w:rPr>
        <w:t>Dues are</w:t>
      </w:r>
    </w:p>
    <w:p w14:paraId="78D616AB" w14:textId="1C86CDE6" w:rsidR="002D23E9" w:rsidRDefault="00253181">
      <w:pPr>
        <w:pStyle w:val="BodyText"/>
        <w:ind w:left="1579" w:right="135"/>
        <w:jc w:val="both"/>
      </w:pPr>
      <w:r>
        <w:t>$1,</w:t>
      </w:r>
      <w:r w:rsidR="005D6302">
        <w:t>8</w:t>
      </w:r>
      <w:r>
        <w:t>00.00 USD. There will be a $75 late fee per month for teams owing dues to the ACHA after this date. November 1 is the final deadline for payment of Women’s Division dues each season. After the November 1 deadline programs shall be deemed “not in good standing” and shall be removed from all ACHA material and lose membership privileges. [2018]</w:t>
      </w:r>
    </w:p>
    <w:p w14:paraId="48309389" w14:textId="77777777" w:rsidR="002D23E9" w:rsidRDefault="002D23E9">
      <w:pPr>
        <w:pStyle w:val="BodyText"/>
      </w:pPr>
    </w:p>
    <w:p w14:paraId="0A98BA87" w14:textId="0AF4D1CC" w:rsidR="002D23E9" w:rsidRPr="00AB40A4" w:rsidRDefault="00253181" w:rsidP="0094154D">
      <w:pPr>
        <w:pStyle w:val="ListParagraph"/>
        <w:numPr>
          <w:ilvl w:val="0"/>
          <w:numId w:val="11"/>
        </w:numPr>
        <w:tabs>
          <w:tab w:val="left" w:pos="1579"/>
          <w:tab w:val="left" w:pos="1580"/>
        </w:tabs>
        <w:rPr>
          <w:sz w:val="24"/>
        </w:rPr>
      </w:pPr>
      <w:r w:rsidRPr="00AB40A4">
        <w:rPr>
          <w:sz w:val="24"/>
        </w:rPr>
        <w:t xml:space="preserve">Schedules are to be submitted at the beginning of the year by </w:t>
      </w:r>
      <w:r w:rsidR="0007749A" w:rsidRPr="00AB40A4">
        <w:rPr>
          <w:sz w:val="24"/>
        </w:rPr>
        <w:t xml:space="preserve">September </w:t>
      </w:r>
      <w:r w:rsidR="00B30FC9" w:rsidRPr="00AB40A4">
        <w:rPr>
          <w:sz w:val="24"/>
        </w:rPr>
        <w:t>1. [</w:t>
      </w:r>
      <w:r w:rsidR="0007749A" w:rsidRPr="00AB40A4">
        <w:rPr>
          <w:sz w:val="24"/>
        </w:rPr>
        <w:t>2020]</w:t>
      </w:r>
    </w:p>
    <w:p w14:paraId="203872A9" w14:textId="77777777" w:rsidR="002D23E9" w:rsidRDefault="002D23E9">
      <w:pPr>
        <w:pStyle w:val="BodyText"/>
        <w:spacing w:before="11"/>
        <w:rPr>
          <w:sz w:val="23"/>
        </w:rPr>
      </w:pPr>
    </w:p>
    <w:p w14:paraId="309377EA" w14:textId="77777777" w:rsidR="002D23E9" w:rsidRDefault="00253181" w:rsidP="0094154D">
      <w:pPr>
        <w:pStyle w:val="ListParagraph"/>
        <w:numPr>
          <w:ilvl w:val="0"/>
          <w:numId w:val="11"/>
        </w:numPr>
        <w:tabs>
          <w:tab w:val="left" w:pos="1579"/>
          <w:tab w:val="left" w:pos="1580"/>
        </w:tabs>
        <w:ind w:right="136"/>
        <w:rPr>
          <w:sz w:val="24"/>
        </w:rPr>
      </w:pPr>
      <w:r>
        <w:rPr>
          <w:sz w:val="24"/>
        </w:rPr>
        <w:t>Rosters are due to the Commissioner by the team’s first game or October 1.</w:t>
      </w:r>
    </w:p>
    <w:p w14:paraId="246C2087" w14:textId="77777777" w:rsidR="002D23E9" w:rsidRDefault="002D23E9">
      <w:pPr>
        <w:rPr>
          <w:sz w:val="24"/>
        </w:rPr>
        <w:sectPr w:rsidR="002D23E9">
          <w:pgSz w:w="12240" w:h="15840"/>
          <w:pgMar w:top="1360" w:right="1300" w:bottom="1000" w:left="1300" w:header="0" w:footer="729" w:gutter="0"/>
          <w:cols w:space="720"/>
        </w:sectPr>
      </w:pPr>
    </w:p>
    <w:p w14:paraId="6328B0AF" w14:textId="77777777" w:rsidR="002D23E9" w:rsidRDefault="00253181" w:rsidP="0094154D">
      <w:pPr>
        <w:pStyle w:val="ListParagraph"/>
        <w:numPr>
          <w:ilvl w:val="0"/>
          <w:numId w:val="11"/>
        </w:numPr>
        <w:tabs>
          <w:tab w:val="left" w:pos="1580"/>
        </w:tabs>
        <w:spacing w:before="80"/>
        <w:ind w:right="136"/>
        <w:rPr>
          <w:sz w:val="24"/>
        </w:rPr>
      </w:pPr>
      <w:r>
        <w:rPr>
          <w:sz w:val="24"/>
        </w:rPr>
        <w:lastRenderedPageBreak/>
        <w:t>Adherence to Operational Standards as outlined in Part 2, Administrative Bylaws of this</w:t>
      </w:r>
      <w:r>
        <w:rPr>
          <w:spacing w:val="-2"/>
          <w:sz w:val="24"/>
        </w:rPr>
        <w:t xml:space="preserve"> </w:t>
      </w:r>
      <w:r>
        <w:rPr>
          <w:sz w:val="24"/>
        </w:rPr>
        <w:t>Manual.</w:t>
      </w:r>
    </w:p>
    <w:p w14:paraId="2B0F1B04" w14:textId="77777777" w:rsidR="002D23E9" w:rsidRDefault="002D23E9">
      <w:pPr>
        <w:pStyle w:val="BodyText"/>
        <w:spacing w:before="11"/>
        <w:rPr>
          <w:sz w:val="23"/>
        </w:rPr>
      </w:pPr>
    </w:p>
    <w:p w14:paraId="7D8C4270" w14:textId="77777777" w:rsidR="002D23E9" w:rsidRDefault="00253181" w:rsidP="0094154D">
      <w:pPr>
        <w:pStyle w:val="ListParagraph"/>
        <w:numPr>
          <w:ilvl w:val="0"/>
          <w:numId w:val="11"/>
        </w:numPr>
        <w:tabs>
          <w:tab w:val="left" w:pos="1580"/>
        </w:tabs>
        <w:ind w:right="136"/>
        <w:rPr>
          <w:sz w:val="24"/>
        </w:rPr>
      </w:pPr>
      <w:r>
        <w:rPr>
          <w:sz w:val="24"/>
        </w:rPr>
        <w:t>Women’s Division 1 teams who do not submit team/player requirements and registration materials by the appropriate deadline shall be deemed</w:t>
      </w:r>
      <w:r>
        <w:rPr>
          <w:spacing w:val="-25"/>
          <w:sz w:val="24"/>
        </w:rPr>
        <w:t xml:space="preserve"> </w:t>
      </w:r>
      <w:r>
        <w:rPr>
          <w:sz w:val="24"/>
        </w:rPr>
        <w:t>not in good standing with the ACHA Women’s Division 1 until the paperwork is received and assessed a monetary fine of $10 per</w:t>
      </w:r>
      <w:r>
        <w:rPr>
          <w:spacing w:val="-10"/>
          <w:sz w:val="24"/>
        </w:rPr>
        <w:t xml:space="preserve"> </w:t>
      </w:r>
      <w:r>
        <w:rPr>
          <w:sz w:val="24"/>
        </w:rPr>
        <w:t>week.</w:t>
      </w:r>
    </w:p>
    <w:p w14:paraId="08DDC8AA" w14:textId="77777777" w:rsidR="002D23E9" w:rsidRDefault="002D23E9">
      <w:pPr>
        <w:pStyle w:val="BodyText"/>
      </w:pPr>
    </w:p>
    <w:p w14:paraId="3F67CC8B" w14:textId="77777777" w:rsidR="002D23E9" w:rsidRDefault="00253181" w:rsidP="0094154D">
      <w:pPr>
        <w:pStyle w:val="ListParagraph"/>
        <w:numPr>
          <w:ilvl w:val="1"/>
          <w:numId w:val="11"/>
        </w:numPr>
        <w:tabs>
          <w:tab w:val="left" w:pos="2300"/>
        </w:tabs>
        <w:ind w:right="855"/>
        <w:rPr>
          <w:sz w:val="24"/>
        </w:rPr>
      </w:pPr>
      <w:r>
        <w:rPr>
          <w:sz w:val="24"/>
        </w:rPr>
        <w:t xml:space="preserve">Teams who have been granted extensions shall not be assessed fines for submission </w:t>
      </w:r>
      <w:r>
        <w:rPr>
          <w:spacing w:val="-3"/>
          <w:sz w:val="24"/>
        </w:rPr>
        <w:t xml:space="preserve">of </w:t>
      </w:r>
      <w:r>
        <w:rPr>
          <w:sz w:val="24"/>
        </w:rPr>
        <w:t>paperwork until after their extension has</w:t>
      </w:r>
      <w:r>
        <w:rPr>
          <w:spacing w:val="-1"/>
          <w:sz w:val="24"/>
        </w:rPr>
        <w:t xml:space="preserve"> </w:t>
      </w:r>
      <w:r>
        <w:rPr>
          <w:sz w:val="24"/>
        </w:rPr>
        <w:t>expired.</w:t>
      </w:r>
    </w:p>
    <w:p w14:paraId="0C1EBF79" w14:textId="77777777" w:rsidR="002D23E9" w:rsidRDefault="002D23E9">
      <w:pPr>
        <w:pStyle w:val="BodyText"/>
        <w:spacing w:before="1"/>
      </w:pPr>
    </w:p>
    <w:p w14:paraId="12A449AB" w14:textId="77777777" w:rsidR="002D23E9" w:rsidRDefault="00253181" w:rsidP="0094154D">
      <w:pPr>
        <w:pStyle w:val="ListParagraph"/>
        <w:numPr>
          <w:ilvl w:val="1"/>
          <w:numId w:val="11"/>
        </w:numPr>
        <w:tabs>
          <w:tab w:val="left" w:pos="2300"/>
        </w:tabs>
        <w:ind w:right="851"/>
        <w:rPr>
          <w:sz w:val="24"/>
        </w:rPr>
      </w:pPr>
      <w:r>
        <w:rPr>
          <w:sz w:val="24"/>
        </w:rPr>
        <w:t>Late paperwork fines shall accrue until paperwork is received or until the first day of the National Tournament that season. If you have any late paperwork or fines, you will not be allowed to compete at</w:t>
      </w:r>
      <w:r>
        <w:rPr>
          <w:spacing w:val="-3"/>
          <w:sz w:val="24"/>
        </w:rPr>
        <w:t xml:space="preserve"> </w:t>
      </w:r>
      <w:r>
        <w:rPr>
          <w:sz w:val="24"/>
        </w:rPr>
        <w:t>Nationals.</w:t>
      </w:r>
    </w:p>
    <w:p w14:paraId="43AAEE40" w14:textId="77777777" w:rsidR="002D23E9" w:rsidRDefault="002D23E9">
      <w:pPr>
        <w:pStyle w:val="BodyText"/>
      </w:pPr>
    </w:p>
    <w:p w14:paraId="0F82F1E2" w14:textId="77777777" w:rsidR="002D23E9" w:rsidRDefault="00253181" w:rsidP="0094154D">
      <w:pPr>
        <w:pStyle w:val="ListParagraph"/>
        <w:numPr>
          <w:ilvl w:val="1"/>
          <w:numId w:val="11"/>
        </w:numPr>
        <w:tabs>
          <w:tab w:val="left" w:pos="2300"/>
        </w:tabs>
        <w:ind w:right="854"/>
        <w:rPr>
          <w:sz w:val="24"/>
        </w:rPr>
      </w:pPr>
      <w:r>
        <w:rPr>
          <w:sz w:val="24"/>
        </w:rPr>
        <w:t>Unpaid</w:t>
      </w:r>
      <w:r>
        <w:rPr>
          <w:spacing w:val="-7"/>
          <w:sz w:val="24"/>
        </w:rPr>
        <w:t xml:space="preserve"> </w:t>
      </w:r>
      <w:r>
        <w:rPr>
          <w:sz w:val="24"/>
        </w:rPr>
        <w:t>late</w:t>
      </w:r>
      <w:r>
        <w:rPr>
          <w:spacing w:val="-8"/>
          <w:sz w:val="24"/>
        </w:rPr>
        <w:t xml:space="preserve"> </w:t>
      </w:r>
      <w:r>
        <w:rPr>
          <w:sz w:val="24"/>
        </w:rPr>
        <w:t>paperwork</w:t>
      </w:r>
      <w:r>
        <w:rPr>
          <w:spacing w:val="-7"/>
          <w:sz w:val="24"/>
        </w:rPr>
        <w:t xml:space="preserve"> </w:t>
      </w:r>
      <w:r>
        <w:rPr>
          <w:sz w:val="24"/>
        </w:rPr>
        <w:t>fines</w:t>
      </w:r>
      <w:r>
        <w:rPr>
          <w:spacing w:val="-7"/>
          <w:sz w:val="24"/>
        </w:rPr>
        <w:t xml:space="preserve"> </w:t>
      </w:r>
      <w:r>
        <w:rPr>
          <w:sz w:val="24"/>
        </w:rPr>
        <w:t>shall</w:t>
      </w:r>
      <w:r>
        <w:rPr>
          <w:spacing w:val="-9"/>
          <w:sz w:val="24"/>
        </w:rPr>
        <w:t xml:space="preserve"> </w:t>
      </w:r>
      <w:r>
        <w:rPr>
          <w:sz w:val="24"/>
        </w:rPr>
        <w:t>remain</w:t>
      </w:r>
      <w:r>
        <w:rPr>
          <w:spacing w:val="-7"/>
          <w:sz w:val="24"/>
        </w:rPr>
        <w:t xml:space="preserve"> </w:t>
      </w:r>
      <w:r>
        <w:rPr>
          <w:sz w:val="24"/>
        </w:rPr>
        <w:t>outstanding</w:t>
      </w:r>
      <w:r>
        <w:rPr>
          <w:spacing w:val="-6"/>
          <w:sz w:val="24"/>
        </w:rPr>
        <w:t xml:space="preserve"> </w:t>
      </w:r>
      <w:r>
        <w:rPr>
          <w:sz w:val="24"/>
        </w:rPr>
        <w:t>and</w:t>
      </w:r>
      <w:r>
        <w:rPr>
          <w:spacing w:val="-6"/>
          <w:sz w:val="24"/>
        </w:rPr>
        <w:t xml:space="preserve"> </w:t>
      </w:r>
      <w:r>
        <w:rPr>
          <w:sz w:val="24"/>
        </w:rPr>
        <w:t>the team</w:t>
      </w:r>
      <w:r>
        <w:rPr>
          <w:spacing w:val="-13"/>
          <w:sz w:val="24"/>
        </w:rPr>
        <w:t xml:space="preserve"> </w:t>
      </w:r>
      <w:r>
        <w:rPr>
          <w:sz w:val="24"/>
        </w:rPr>
        <w:t>will</w:t>
      </w:r>
      <w:r>
        <w:rPr>
          <w:spacing w:val="-14"/>
          <w:sz w:val="24"/>
        </w:rPr>
        <w:t xml:space="preserve"> </w:t>
      </w:r>
      <w:r>
        <w:rPr>
          <w:sz w:val="24"/>
        </w:rPr>
        <w:t>not</w:t>
      </w:r>
      <w:r>
        <w:rPr>
          <w:spacing w:val="-14"/>
          <w:sz w:val="24"/>
        </w:rPr>
        <w:t xml:space="preserve"> </w:t>
      </w:r>
      <w:r>
        <w:rPr>
          <w:sz w:val="24"/>
        </w:rPr>
        <w:t>be</w:t>
      </w:r>
      <w:r>
        <w:rPr>
          <w:spacing w:val="-13"/>
          <w:sz w:val="24"/>
        </w:rPr>
        <w:t xml:space="preserve"> </w:t>
      </w:r>
      <w:r>
        <w:rPr>
          <w:sz w:val="24"/>
        </w:rPr>
        <w:t>eligible</w:t>
      </w:r>
      <w:r>
        <w:rPr>
          <w:spacing w:val="-13"/>
          <w:sz w:val="24"/>
        </w:rPr>
        <w:t xml:space="preserve"> </w:t>
      </w:r>
      <w:r>
        <w:rPr>
          <w:sz w:val="24"/>
        </w:rPr>
        <w:t>for</w:t>
      </w:r>
      <w:r>
        <w:rPr>
          <w:spacing w:val="-15"/>
          <w:sz w:val="24"/>
        </w:rPr>
        <w:t xml:space="preserve"> </w:t>
      </w:r>
      <w:r>
        <w:rPr>
          <w:sz w:val="24"/>
        </w:rPr>
        <w:t>future</w:t>
      </w:r>
      <w:r>
        <w:rPr>
          <w:spacing w:val="-12"/>
          <w:sz w:val="24"/>
        </w:rPr>
        <w:t xml:space="preserve"> </w:t>
      </w:r>
      <w:r>
        <w:rPr>
          <w:sz w:val="24"/>
        </w:rPr>
        <w:t>ACHA</w:t>
      </w:r>
      <w:r>
        <w:rPr>
          <w:spacing w:val="-13"/>
          <w:sz w:val="24"/>
        </w:rPr>
        <w:t xml:space="preserve"> </w:t>
      </w:r>
      <w:r>
        <w:rPr>
          <w:sz w:val="24"/>
        </w:rPr>
        <w:t>membership</w:t>
      </w:r>
      <w:r>
        <w:rPr>
          <w:spacing w:val="-14"/>
          <w:sz w:val="24"/>
        </w:rPr>
        <w:t xml:space="preserve"> </w:t>
      </w:r>
      <w:r>
        <w:rPr>
          <w:sz w:val="24"/>
        </w:rPr>
        <w:t>until</w:t>
      </w:r>
      <w:r>
        <w:rPr>
          <w:spacing w:val="-12"/>
          <w:sz w:val="24"/>
        </w:rPr>
        <w:t xml:space="preserve"> </w:t>
      </w:r>
      <w:r>
        <w:rPr>
          <w:sz w:val="24"/>
        </w:rPr>
        <w:t>the fine is</w:t>
      </w:r>
      <w:r>
        <w:rPr>
          <w:spacing w:val="-2"/>
          <w:sz w:val="24"/>
        </w:rPr>
        <w:t xml:space="preserve"> </w:t>
      </w:r>
      <w:r>
        <w:rPr>
          <w:sz w:val="24"/>
        </w:rPr>
        <w:t>paid.</w:t>
      </w:r>
    </w:p>
    <w:p w14:paraId="2D861C68" w14:textId="77777777" w:rsidR="002D23E9" w:rsidRDefault="002D23E9">
      <w:pPr>
        <w:pStyle w:val="BodyText"/>
      </w:pPr>
    </w:p>
    <w:p w14:paraId="0CFC8931" w14:textId="77777777" w:rsidR="002D23E9" w:rsidRDefault="00253181">
      <w:pPr>
        <w:pStyle w:val="Heading3"/>
        <w:tabs>
          <w:tab w:val="left" w:pos="2299"/>
        </w:tabs>
      </w:pPr>
      <w:r>
        <w:t>Section</w:t>
      </w:r>
      <w:r>
        <w:rPr>
          <w:spacing w:val="-3"/>
        </w:rPr>
        <w:t xml:space="preserve"> </w:t>
      </w:r>
      <w:r>
        <w:t>4</w:t>
      </w:r>
      <w:r>
        <w:tab/>
        <w:t>Women’s Division 1 Team Operational</w:t>
      </w:r>
      <w:r>
        <w:rPr>
          <w:spacing w:val="-3"/>
        </w:rPr>
        <w:t xml:space="preserve"> </w:t>
      </w:r>
      <w:r>
        <w:t>Standards</w:t>
      </w:r>
    </w:p>
    <w:p w14:paraId="4F27D43F" w14:textId="77777777" w:rsidR="002D23E9" w:rsidRDefault="002D23E9">
      <w:pPr>
        <w:pStyle w:val="BodyText"/>
        <w:spacing w:before="11"/>
        <w:rPr>
          <w:b/>
          <w:sz w:val="23"/>
        </w:rPr>
      </w:pPr>
    </w:p>
    <w:p w14:paraId="46065E9C" w14:textId="77777777" w:rsidR="002D23E9" w:rsidRDefault="00253181" w:rsidP="0094154D">
      <w:pPr>
        <w:pStyle w:val="ListParagraph"/>
        <w:numPr>
          <w:ilvl w:val="0"/>
          <w:numId w:val="10"/>
        </w:numPr>
        <w:tabs>
          <w:tab w:val="left" w:pos="1580"/>
        </w:tabs>
        <w:ind w:right="138"/>
        <w:rPr>
          <w:sz w:val="24"/>
        </w:rPr>
      </w:pPr>
      <w:r>
        <w:rPr>
          <w:sz w:val="24"/>
        </w:rPr>
        <w:t>Part 3, Article I, Section 4 of this Manual describes the penalty for not honoring</w:t>
      </w:r>
      <w:r>
        <w:rPr>
          <w:spacing w:val="-10"/>
          <w:sz w:val="24"/>
        </w:rPr>
        <w:t xml:space="preserve"> </w:t>
      </w:r>
      <w:r>
        <w:rPr>
          <w:sz w:val="24"/>
        </w:rPr>
        <w:t>a</w:t>
      </w:r>
      <w:r>
        <w:rPr>
          <w:spacing w:val="-10"/>
          <w:sz w:val="24"/>
        </w:rPr>
        <w:t xml:space="preserve"> </w:t>
      </w:r>
      <w:r>
        <w:rPr>
          <w:sz w:val="24"/>
        </w:rPr>
        <w:t>confirmed</w:t>
      </w:r>
      <w:r>
        <w:rPr>
          <w:spacing w:val="-10"/>
          <w:sz w:val="24"/>
        </w:rPr>
        <w:t xml:space="preserve"> </w:t>
      </w:r>
      <w:r>
        <w:rPr>
          <w:sz w:val="24"/>
        </w:rPr>
        <w:t>scheduling</w:t>
      </w:r>
      <w:r>
        <w:rPr>
          <w:spacing w:val="-10"/>
          <w:sz w:val="24"/>
        </w:rPr>
        <w:t xml:space="preserve"> </w:t>
      </w:r>
      <w:r>
        <w:rPr>
          <w:sz w:val="24"/>
        </w:rPr>
        <w:t>commitment.</w:t>
      </w:r>
      <w:r>
        <w:rPr>
          <w:spacing w:val="-9"/>
          <w:sz w:val="24"/>
        </w:rPr>
        <w:t xml:space="preserve"> </w:t>
      </w:r>
      <w:r>
        <w:rPr>
          <w:sz w:val="24"/>
        </w:rPr>
        <w:t>For</w:t>
      </w:r>
      <w:r>
        <w:rPr>
          <w:spacing w:val="-9"/>
          <w:sz w:val="24"/>
        </w:rPr>
        <w:t xml:space="preserve"> </w:t>
      </w:r>
      <w:r>
        <w:rPr>
          <w:sz w:val="24"/>
        </w:rPr>
        <w:t>the</w:t>
      </w:r>
      <w:r>
        <w:rPr>
          <w:spacing w:val="-11"/>
          <w:sz w:val="24"/>
        </w:rPr>
        <w:t xml:space="preserve"> </w:t>
      </w:r>
      <w:r>
        <w:rPr>
          <w:sz w:val="24"/>
        </w:rPr>
        <w:t>Women’s</w:t>
      </w:r>
      <w:r>
        <w:rPr>
          <w:spacing w:val="-9"/>
          <w:sz w:val="24"/>
        </w:rPr>
        <w:t xml:space="preserve"> </w:t>
      </w:r>
      <w:r>
        <w:rPr>
          <w:sz w:val="24"/>
        </w:rPr>
        <w:t>Division</w:t>
      </w:r>
      <w:r>
        <w:rPr>
          <w:spacing w:val="-9"/>
          <w:sz w:val="24"/>
        </w:rPr>
        <w:t xml:space="preserve"> </w:t>
      </w:r>
      <w:r>
        <w:rPr>
          <w:sz w:val="24"/>
        </w:rPr>
        <w:t>1, “justifiable</w:t>
      </w:r>
      <w:r>
        <w:rPr>
          <w:spacing w:val="-19"/>
          <w:sz w:val="24"/>
        </w:rPr>
        <w:t xml:space="preserve"> </w:t>
      </w:r>
      <w:r>
        <w:rPr>
          <w:sz w:val="24"/>
        </w:rPr>
        <w:t>game</w:t>
      </w:r>
      <w:r>
        <w:rPr>
          <w:spacing w:val="-17"/>
          <w:sz w:val="24"/>
        </w:rPr>
        <w:t xml:space="preserve"> </w:t>
      </w:r>
      <w:r>
        <w:rPr>
          <w:sz w:val="24"/>
        </w:rPr>
        <w:t>cancellation</w:t>
      </w:r>
      <w:r>
        <w:rPr>
          <w:spacing w:val="-17"/>
          <w:sz w:val="24"/>
        </w:rPr>
        <w:t xml:space="preserve"> </w:t>
      </w:r>
      <w:r>
        <w:rPr>
          <w:sz w:val="24"/>
        </w:rPr>
        <w:t>standards”</w:t>
      </w:r>
      <w:r>
        <w:rPr>
          <w:spacing w:val="-18"/>
          <w:sz w:val="24"/>
        </w:rPr>
        <w:t xml:space="preserve"> </w:t>
      </w:r>
      <w:r>
        <w:rPr>
          <w:sz w:val="24"/>
        </w:rPr>
        <w:t>means</w:t>
      </w:r>
      <w:r>
        <w:rPr>
          <w:spacing w:val="-17"/>
          <w:sz w:val="24"/>
        </w:rPr>
        <w:t xml:space="preserve"> </w:t>
      </w:r>
      <w:r>
        <w:rPr>
          <w:sz w:val="24"/>
        </w:rPr>
        <w:t>that</w:t>
      </w:r>
      <w:r>
        <w:rPr>
          <w:spacing w:val="-19"/>
          <w:sz w:val="24"/>
        </w:rPr>
        <w:t xml:space="preserve"> </w:t>
      </w:r>
      <w:r>
        <w:rPr>
          <w:sz w:val="24"/>
        </w:rPr>
        <w:t>in</w:t>
      </w:r>
      <w:r>
        <w:rPr>
          <w:spacing w:val="-19"/>
          <w:sz w:val="24"/>
        </w:rPr>
        <w:t xml:space="preserve"> </w:t>
      </w:r>
      <w:r>
        <w:rPr>
          <w:sz w:val="24"/>
        </w:rPr>
        <w:t>addition</w:t>
      </w:r>
      <w:r>
        <w:rPr>
          <w:spacing w:val="-17"/>
          <w:sz w:val="24"/>
        </w:rPr>
        <w:t xml:space="preserve"> </w:t>
      </w:r>
      <w:r>
        <w:rPr>
          <w:sz w:val="24"/>
        </w:rPr>
        <w:t>to</w:t>
      </w:r>
      <w:r>
        <w:rPr>
          <w:spacing w:val="-18"/>
          <w:sz w:val="24"/>
        </w:rPr>
        <w:t xml:space="preserve"> </w:t>
      </w:r>
      <w:r>
        <w:rPr>
          <w:sz w:val="24"/>
        </w:rPr>
        <w:t>penalties levied in Part 3, Article I, Section 4, any ACHA Women’s Division Team which fails to honor a confirmed scheduling commitment (confirmed with</w:t>
      </w:r>
      <w:r>
        <w:rPr>
          <w:spacing w:val="-44"/>
          <w:sz w:val="24"/>
        </w:rPr>
        <w:t xml:space="preserve"> </w:t>
      </w:r>
      <w:r>
        <w:rPr>
          <w:sz w:val="24"/>
        </w:rPr>
        <w:t>a signed game contract or other verification, including e-mail) except under an</w:t>
      </w:r>
      <w:r>
        <w:rPr>
          <w:spacing w:val="-12"/>
          <w:sz w:val="24"/>
        </w:rPr>
        <w:t xml:space="preserve"> </w:t>
      </w:r>
      <w:r>
        <w:rPr>
          <w:sz w:val="24"/>
        </w:rPr>
        <w:t>Act</w:t>
      </w:r>
      <w:r>
        <w:rPr>
          <w:spacing w:val="-13"/>
          <w:sz w:val="24"/>
        </w:rPr>
        <w:t xml:space="preserve"> </w:t>
      </w:r>
      <w:r>
        <w:rPr>
          <w:sz w:val="24"/>
        </w:rPr>
        <w:t>of</w:t>
      </w:r>
      <w:r>
        <w:rPr>
          <w:spacing w:val="-11"/>
          <w:sz w:val="24"/>
        </w:rPr>
        <w:t xml:space="preserve"> </w:t>
      </w:r>
      <w:r>
        <w:rPr>
          <w:sz w:val="24"/>
        </w:rPr>
        <w:t>God</w:t>
      </w:r>
      <w:r>
        <w:rPr>
          <w:spacing w:val="-13"/>
          <w:sz w:val="24"/>
        </w:rPr>
        <w:t xml:space="preserve"> </w:t>
      </w:r>
      <w:r>
        <w:rPr>
          <w:sz w:val="24"/>
        </w:rPr>
        <w:t>or</w:t>
      </w:r>
      <w:r>
        <w:rPr>
          <w:spacing w:val="-13"/>
          <w:sz w:val="24"/>
        </w:rPr>
        <w:t xml:space="preserve"> </w:t>
      </w:r>
      <w:r>
        <w:rPr>
          <w:sz w:val="24"/>
        </w:rPr>
        <w:t>circumstances</w:t>
      </w:r>
      <w:r>
        <w:rPr>
          <w:spacing w:val="-12"/>
          <w:sz w:val="24"/>
        </w:rPr>
        <w:t xml:space="preserve"> </w:t>
      </w:r>
      <w:r>
        <w:rPr>
          <w:sz w:val="24"/>
        </w:rPr>
        <w:t>outside</w:t>
      </w:r>
      <w:r>
        <w:rPr>
          <w:spacing w:val="-13"/>
          <w:sz w:val="24"/>
        </w:rPr>
        <w:t xml:space="preserve"> </w:t>
      </w:r>
      <w:r>
        <w:rPr>
          <w:sz w:val="24"/>
        </w:rPr>
        <w:t>their</w:t>
      </w:r>
      <w:r>
        <w:rPr>
          <w:spacing w:val="-14"/>
          <w:sz w:val="24"/>
        </w:rPr>
        <w:t xml:space="preserve"> </w:t>
      </w:r>
      <w:r>
        <w:rPr>
          <w:sz w:val="24"/>
        </w:rPr>
        <w:t>control,</w:t>
      </w:r>
      <w:r>
        <w:rPr>
          <w:spacing w:val="-12"/>
          <w:sz w:val="24"/>
        </w:rPr>
        <w:t xml:space="preserve"> </w:t>
      </w:r>
      <w:r>
        <w:rPr>
          <w:sz w:val="24"/>
        </w:rPr>
        <w:t>without</w:t>
      </w:r>
      <w:r>
        <w:rPr>
          <w:spacing w:val="-13"/>
          <w:sz w:val="24"/>
        </w:rPr>
        <w:t xml:space="preserve"> </w:t>
      </w:r>
      <w:r>
        <w:rPr>
          <w:sz w:val="24"/>
        </w:rPr>
        <w:t>giving</w:t>
      </w:r>
      <w:r>
        <w:rPr>
          <w:spacing w:val="-11"/>
          <w:sz w:val="24"/>
        </w:rPr>
        <w:t xml:space="preserve"> </w:t>
      </w:r>
      <w:r>
        <w:rPr>
          <w:sz w:val="24"/>
        </w:rPr>
        <w:t>twenty- eight days’ notice, is responsible to pay for all costs associated with the game, including ice rental fees and</w:t>
      </w:r>
      <w:r>
        <w:rPr>
          <w:spacing w:val="-3"/>
          <w:sz w:val="24"/>
        </w:rPr>
        <w:t xml:space="preserve"> </w:t>
      </w:r>
      <w:r>
        <w:rPr>
          <w:sz w:val="24"/>
        </w:rPr>
        <w:t>referees.</w:t>
      </w:r>
    </w:p>
    <w:p w14:paraId="7D686BD2" w14:textId="77777777" w:rsidR="002D23E9" w:rsidRDefault="002D23E9">
      <w:pPr>
        <w:pStyle w:val="BodyText"/>
      </w:pPr>
    </w:p>
    <w:p w14:paraId="29FD5FBC" w14:textId="77777777" w:rsidR="002D23E9" w:rsidRDefault="00253181" w:rsidP="0094154D">
      <w:pPr>
        <w:pStyle w:val="ListParagraph"/>
        <w:numPr>
          <w:ilvl w:val="1"/>
          <w:numId w:val="10"/>
        </w:numPr>
        <w:tabs>
          <w:tab w:val="left" w:pos="2301"/>
        </w:tabs>
        <w:ind w:right="138" w:hanging="720"/>
        <w:rPr>
          <w:sz w:val="24"/>
        </w:rPr>
      </w:pPr>
      <w:r>
        <w:rPr>
          <w:sz w:val="24"/>
        </w:rPr>
        <w:t>Teams that do not do the cancelling will record a 1-0 win/forfeit online.</w:t>
      </w:r>
    </w:p>
    <w:p w14:paraId="784E804B" w14:textId="77777777" w:rsidR="002D23E9" w:rsidRDefault="002D23E9">
      <w:pPr>
        <w:pStyle w:val="BodyText"/>
        <w:spacing w:before="1"/>
      </w:pPr>
    </w:p>
    <w:p w14:paraId="769CA4A5" w14:textId="77777777" w:rsidR="002D23E9" w:rsidRDefault="00253181" w:rsidP="0094154D">
      <w:pPr>
        <w:pStyle w:val="ListParagraph"/>
        <w:numPr>
          <w:ilvl w:val="1"/>
          <w:numId w:val="10"/>
        </w:numPr>
        <w:tabs>
          <w:tab w:val="left" w:pos="2301"/>
        </w:tabs>
        <w:ind w:right="137" w:hanging="720"/>
        <w:rPr>
          <w:sz w:val="24"/>
        </w:rPr>
      </w:pPr>
      <w:r>
        <w:rPr>
          <w:sz w:val="24"/>
        </w:rPr>
        <w:t>Teams that forfeit more than two (2) games in a single season will not be eligible for Nationals. Further, if a team forfeits any game in February, that team will not be eligible for</w:t>
      </w:r>
      <w:r>
        <w:rPr>
          <w:spacing w:val="-12"/>
          <w:sz w:val="24"/>
        </w:rPr>
        <w:t xml:space="preserve"> </w:t>
      </w:r>
      <w:r>
        <w:rPr>
          <w:sz w:val="24"/>
        </w:rPr>
        <w:t>Nationals.</w:t>
      </w:r>
    </w:p>
    <w:p w14:paraId="72654141" w14:textId="77777777" w:rsidR="002D23E9" w:rsidRDefault="002D23E9">
      <w:pPr>
        <w:pStyle w:val="BodyText"/>
        <w:spacing w:before="11"/>
        <w:rPr>
          <w:sz w:val="23"/>
        </w:rPr>
      </w:pPr>
    </w:p>
    <w:p w14:paraId="3185496F" w14:textId="77777777" w:rsidR="002D23E9" w:rsidRDefault="00253181" w:rsidP="0094154D">
      <w:pPr>
        <w:pStyle w:val="ListParagraph"/>
        <w:numPr>
          <w:ilvl w:val="1"/>
          <w:numId w:val="10"/>
        </w:numPr>
        <w:tabs>
          <w:tab w:val="left" w:pos="2301"/>
        </w:tabs>
        <w:ind w:right="139" w:hanging="720"/>
        <w:rPr>
          <w:sz w:val="24"/>
        </w:rPr>
      </w:pPr>
      <w:r>
        <w:rPr>
          <w:sz w:val="24"/>
        </w:rPr>
        <w:t>Any</w:t>
      </w:r>
      <w:r>
        <w:rPr>
          <w:spacing w:val="-12"/>
          <w:sz w:val="24"/>
        </w:rPr>
        <w:t xml:space="preserve"> </w:t>
      </w:r>
      <w:r>
        <w:rPr>
          <w:sz w:val="24"/>
        </w:rPr>
        <w:t>game</w:t>
      </w:r>
      <w:r>
        <w:rPr>
          <w:spacing w:val="-11"/>
          <w:sz w:val="24"/>
        </w:rPr>
        <w:t xml:space="preserve"> </w:t>
      </w:r>
      <w:r>
        <w:rPr>
          <w:sz w:val="24"/>
        </w:rPr>
        <w:t>scheduled</w:t>
      </w:r>
      <w:r>
        <w:rPr>
          <w:spacing w:val="-12"/>
          <w:sz w:val="24"/>
        </w:rPr>
        <w:t xml:space="preserve"> </w:t>
      </w:r>
      <w:r>
        <w:rPr>
          <w:sz w:val="24"/>
        </w:rPr>
        <w:t>as</w:t>
      </w:r>
      <w:r>
        <w:rPr>
          <w:spacing w:val="-12"/>
          <w:sz w:val="24"/>
        </w:rPr>
        <w:t xml:space="preserve"> </w:t>
      </w:r>
      <w:r>
        <w:rPr>
          <w:sz w:val="24"/>
        </w:rPr>
        <w:t>of</w:t>
      </w:r>
      <w:r>
        <w:rPr>
          <w:spacing w:val="-11"/>
          <w:sz w:val="24"/>
        </w:rPr>
        <w:t xml:space="preserve"> </w:t>
      </w:r>
      <w:r>
        <w:rPr>
          <w:sz w:val="24"/>
        </w:rPr>
        <w:t>September</w:t>
      </w:r>
      <w:r>
        <w:rPr>
          <w:spacing w:val="-12"/>
          <w:sz w:val="24"/>
        </w:rPr>
        <w:t xml:space="preserve"> </w:t>
      </w:r>
      <w:r>
        <w:rPr>
          <w:sz w:val="24"/>
        </w:rPr>
        <w:t>1</w:t>
      </w:r>
      <w:proofErr w:type="spellStart"/>
      <w:r>
        <w:rPr>
          <w:position w:val="8"/>
          <w:sz w:val="16"/>
        </w:rPr>
        <w:t>st</w:t>
      </w:r>
      <w:proofErr w:type="spellEnd"/>
      <w:r>
        <w:rPr>
          <w:spacing w:val="13"/>
          <w:position w:val="8"/>
          <w:sz w:val="16"/>
        </w:rPr>
        <w:t xml:space="preserve"> </w:t>
      </w:r>
      <w:r>
        <w:rPr>
          <w:sz w:val="24"/>
        </w:rPr>
        <w:t>will</w:t>
      </w:r>
      <w:r>
        <w:rPr>
          <w:spacing w:val="-12"/>
          <w:sz w:val="24"/>
        </w:rPr>
        <w:t xml:space="preserve"> </w:t>
      </w:r>
      <w:r>
        <w:rPr>
          <w:sz w:val="24"/>
        </w:rPr>
        <w:t>count</w:t>
      </w:r>
      <w:r>
        <w:rPr>
          <w:spacing w:val="-12"/>
          <w:sz w:val="24"/>
        </w:rPr>
        <w:t xml:space="preserve"> </w:t>
      </w:r>
      <w:r>
        <w:rPr>
          <w:sz w:val="24"/>
        </w:rPr>
        <w:t>towards</w:t>
      </w:r>
      <w:r>
        <w:rPr>
          <w:spacing w:val="-11"/>
          <w:sz w:val="24"/>
        </w:rPr>
        <w:t xml:space="preserve"> </w:t>
      </w:r>
      <w:r>
        <w:rPr>
          <w:sz w:val="24"/>
        </w:rPr>
        <w:t>a</w:t>
      </w:r>
      <w:r>
        <w:rPr>
          <w:spacing w:val="-12"/>
          <w:sz w:val="24"/>
        </w:rPr>
        <w:t xml:space="preserve"> </w:t>
      </w:r>
      <w:r>
        <w:rPr>
          <w:sz w:val="24"/>
        </w:rPr>
        <w:t>team’s minimum requirement for Nationals</w:t>
      </w:r>
      <w:r>
        <w:rPr>
          <w:spacing w:val="-4"/>
          <w:sz w:val="24"/>
        </w:rPr>
        <w:t xml:space="preserve"> </w:t>
      </w:r>
      <w:r>
        <w:rPr>
          <w:sz w:val="24"/>
        </w:rPr>
        <w:t>eligibility.</w:t>
      </w:r>
    </w:p>
    <w:p w14:paraId="615EF3AD" w14:textId="77777777" w:rsidR="002D23E9" w:rsidRDefault="002D23E9">
      <w:pPr>
        <w:jc w:val="both"/>
        <w:rPr>
          <w:sz w:val="24"/>
        </w:rPr>
        <w:sectPr w:rsidR="002D23E9">
          <w:pgSz w:w="12240" w:h="15840"/>
          <w:pgMar w:top="1360" w:right="1300" w:bottom="1000" w:left="1300" w:header="0" w:footer="729" w:gutter="0"/>
          <w:cols w:space="720"/>
        </w:sectPr>
      </w:pPr>
    </w:p>
    <w:p w14:paraId="12B71136" w14:textId="77777777" w:rsidR="002D23E9" w:rsidRDefault="00253181" w:rsidP="0094154D">
      <w:pPr>
        <w:pStyle w:val="ListParagraph"/>
        <w:numPr>
          <w:ilvl w:val="2"/>
          <w:numId w:val="10"/>
        </w:numPr>
        <w:tabs>
          <w:tab w:val="left" w:pos="3020"/>
        </w:tabs>
        <w:spacing w:before="80"/>
        <w:ind w:right="138"/>
        <w:rPr>
          <w:sz w:val="24"/>
        </w:rPr>
      </w:pPr>
      <w:r>
        <w:rPr>
          <w:sz w:val="24"/>
        </w:rPr>
        <w:lastRenderedPageBreak/>
        <w:t>If a team forfeits a scheduled game, that forfeited game will not count towards the minimum requirement for Nationals eligibility.</w:t>
      </w:r>
    </w:p>
    <w:p w14:paraId="141C0489" w14:textId="77777777" w:rsidR="002D23E9" w:rsidRDefault="002D23E9">
      <w:pPr>
        <w:pStyle w:val="BodyText"/>
      </w:pPr>
    </w:p>
    <w:p w14:paraId="11E6ACED" w14:textId="77777777" w:rsidR="002D23E9" w:rsidRDefault="00253181" w:rsidP="0094154D">
      <w:pPr>
        <w:pStyle w:val="ListParagraph"/>
        <w:numPr>
          <w:ilvl w:val="0"/>
          <w:numId w:val="10"/>
        </w:numPr>
        <w:tabs>
          <w:tab w:val="left" w:pos="1580"/>
        </w:tabs>
        <w:ind w:right="137"/>
        <w:rPr>
          <w:sz w:val="24"/>
        </w:rPr>
      </w:pPr>
      <w:r>
        <w:rPr>
          <w:sz w:val="24"/>
        </w:rPr>
        <w:t>All Women’s Division 1 players must wear same color jerseys and socks during all ACHA games. Women’s Division 1 players are required to wear equipment that must match your university color scheme (i.e., if your university colors are blue and white, red pants, yellow helmets, or green gloves are</w:t>
      </w:r>
      <w:r>
        <w:rPr>
          <w:spacing w:val="-1"/>
          <w:sz w:val="24"/>
        </w:rPr>
        <w:t xml:space="preserve"> </w:t>
      </w:r>
      <w:r>
        <w:rPr>
          <w:sz w:val="24"/>
        </w:rPr>
        <w:t>prohibited).</w:t>
      </w:r>
    </w:p>
    <w:p w14:paraId="5984B991" w14:textId="77777777" w:rsidR="002D23E9" w:rsidRDefault="002D23E9">
      <w:pPr>
        <w:pStyle w:val="BodyText"/>
        <w:spacing w:before="11"/>
        <w:rPr>
          <w:sz w:val="23"/>
        </w:rPr>
      </w:pPr>
    </w:p>
    <w:p w14:paraId="53CFD5BA" w14:textId="77777777" w:rsidR="002D23E9" w:rsidRDefault="00253181" w:rsidP="0094154D">
      <w:pPr>
        <w:pStyle w:val="ListParagraph"/>
        <w:numPr>
          <w:ilvl w:val="0"/>
          <w:numId w:val="10"/>
        </w:numPr>
        <w:tabs>
          <w:tab w:val="left" w:pos="1580"/>
        </w:tabs>
        <w:spacing w:before="1"/>
        <w:ind w:right="132"/>
        <w:rPr>
          <w:sz w:val="24"/>
        </w:rPr>
      </w:pPr>
      <w:r>
        <w:rPr>
          <w:sz w:val="24"/>
        </w:rPr>
        <w:t>All teams must adhere to the ACHA’s official game day requirements and protocol</w:t>
      </w:r>
      <w:r>
        <w:rPr>
          <w:spacing w:val="-19"/>
          <w:sz w:val="24"/>
        </w:rPr>
        <w:t xml:space="preserve"> </w:t>
      </w:r>
      <w:r>
        <w:rPr>
          <w:sz w:val="24"/>
        </w:rPr>
        <w:t>as</w:t>
      </w:r>
      <w:r>
        <w:rPr>
          <w:spacing w:val="-19"/>
          <w:sz w:val="24"/>
        </w:rPr>
        <w:t xml:space="preserve"> </w:t>
      </w:r>
      <w:r>
        <w:rPr>
          <w:sz w:val="24"/>
        </w:rPr>
        <w:t>voted</w:t>
      </w:r>
      <w:r>
        <w:rPr>
          <w:spacing w:val="-20"/>
          <w:sz w:val="24"/>
        </w:rPr>
        <w:t xml:space="preserve"> </w:t>
      </w:r>
      <w:r>
        <w:rPr>
          <w:sz w:val="24"/>
        </w:rPr>
        <w:t>on</w:t>
      </w:r>
      <w:r>
        <w:rPr>
          <w:spacing w:val="-19"/>
          <w:sz w:val="24"/>
        </w:rPr>
        <w:t xml:space="preserve"> </w:t>
      </w:r>
      <w:r>
        <w:rPr>
          <w:sz w:val="24"/>
        </w:rPr>
        <w:t>by</w:t>
      </w:r>
      <w:r>
        <w:rPr>
          <w:spacing w:val="-19"/>
          <w:sz w:val="24"/>
        </w:rPr>
        <w:t xml:space="preserve"> </w:t>
      </w:r>
      <w:r>
        <w:rPr>
          <w:sz w:val="24"/>
        </w:rPr>
        <w:t>the</w:t>
      </w:r>
      <w:r>
        <w:rPr>
          <w:spacing w:val="-18"/>
          <w:sz w:val="24"/>
        </w:rPr>
        <w:t xml:space="preserve"> </w:t>
      </w:r>
      <w:r>
        <w:rPr>
          <w:sz w:val="24"/>
        </w:rPr>
        <w:t>members</w:t>
      </w:r>
      <w:r>
        <w:rPr>
          <w:spacing w:val="-19"/>
          <w:sz w:val="24"/>
        </w:rPr>
        <w:t xml:space="preserve"> </w:t>
      </w:r>
      <w:r>
        <w:rPr>
          <w:sz w:val="24"/>
        </w:rPr>
        <w:t>which</w:t>
      </w:r>
      <w:r>
        <w:rPr>
          <w:spacing w:val="-18"/>
          <w:sz w:val="24"/>
        </w:rPr>
        <w:t xml:space="preserve"> </w:t>
      </w:r>
      <w:r>
        <w:rPr>
          <w:sz w:val="24"/>
        </w:rPr>
        <w:t>will</w:t>
      </w:r>
      <w:r>
        <w:rPr>
          <w:spacing w:val="-18"/>
          <w:sz w:val="24"/>
        </w:rPr>
        <w:t xml:space="preserve"> </w:t>
      </w:r>
      <w:r>
        <w:rPr>
          <w:sz w:val="24"/>
        </w:rPr>
        <w:t>be</w:t>
      </w:r>
      <w:r>
        <w:rPr>
          <w:spacing w:val="-19"/>
          <w:sz w:val="24"/>
        </w:rPr>
        <w:t xml:space="preserve"> </w:t>
      </w:r>
      <w:r>
        <w:rPr>
          <w:sz w:val="24"/>
        </w:rPr>
        <w:t>distributed</w:t>
      </w:r>
      <w:r>
        <w:rPr>
          <w:spacing w:val="-17"/>
          <w:sz w:val="24"/>
        </w:rPr>
        <w:t xml:space="preserve"> </w:t>
      </w:r>
      <w:r>
        <w:rPr>
          <w:sz w:val="24"/>
        </w:rPr>
        <w:t>to</w:t>
      </w:r>
      <w:r>
        <w:rPr>
          <w:spacing w:val="-19"/>
          <w:sz w:val="24"/>
        </w:rPr>
        <w:t xml:space="preserve"> </w:t>
      </w:r>
      <w:r>
        <w:rPr>
          <w:sz w:val="24"/>
        </w:rPr>
        <w:t>all</w:t>
      </w:r>
      <w:r>
        <w:rPr>
          <w:spacing w:val="-19"/>
          <w:sz w:val="24"/>
        </w:rPr>
        <w:t xml:space="preserve"> </w:t>
      </w:r>
      <w:r>
        <w:rPr>
          <w:sz w:val="24"/>
        </w:rPr>
        <w:t>member teams.</w:t>
      </w:r>
    </w:p>
    <w:p w14:paraId="6747298B" w14:textId="77777777" w:rsidR="002D23E9" w:rsidRDefault="002D23E9">
      <w:pPr>
        <w:pStyle w:val="BodyText"/>
      </w:pPr>
    </w:p>
    <w:p w14:paraId="3011A5B2" w14:textId="77777777" w:rsidR="002D23E9" w:rsidRDefault="00253181" w:rsidP="0094154D">
      <w:pPr>
        <w:pStyle w:val="ListParagraph"/>
        <w:numPr>
          <w:ilvl w:val="0"/>
          <w:numId w:val="10"/>
        </w:numPr>
        <w:tabs>
          <w:tab w:val="left" w:pos="1579"/>
          <w:tab w:val="left" w:pos="1580"/>
        </w:tabs>
        <w:rPr>
          <w:sz w:val="24"/>
        </w:rPr>
      </w:pPr>
      <w:r>
        <w:rPr>
          <w:sz w:val="24"/>
        </w:rPr>
        <w:t>Reporting Scores:</w:t>
      </w:r>
    </w:p>
    <w:p w14:paraId="300E5C3B" w14:textId="77777777" w:rsidR="002D23E9" w:rsidRDefault="002D23E9">
      <w:pPr>
        <w:pStyle w:val="BodyText"/>
      </w:pPr>
    </w:p>
    <w:p w14:paraId="31F5109C" w14:textId="77777777" w:rsidR="002D23E9" w:rsidRDefault="00253181" w:rsidP="0094154D">
      <w:pPr>
        <w:pStyle w:val="ListParagraph"/>
        <w:numPr>
          <w:ilvl w:val="1"/>
          <w:numId w:val="10"/>
        </w:numPr>
        <w:tabs>
          <w:tab w:val="left" w:pos="2300"/>
        </w:tabs>
        <w:ind w:right="136" w:hanging="720"/>
        <w:rPr>
          <w:sz w:val="24"/>
        </w:rPr>
      </w:pPr>
      <w:r>
        <w:rPr>
          <w:sz w:val="24"/>
        </w:rPr>
        <w:t>Only ACHA games shall be recorded in the ACHA Website. This includes any game against an ACHA W1 or W2</w:t>
      </w:r>
      <w:r>
        <w:rPr>
          <w:spacing w:val="-6"/>
          <w:sz w:val="24"/>
        </w:rPr>
        <w:t xml:space="preserve"> </w:t>
      </w:r>
      <w:r>
        <w:rPr>
          <w:sz w:val="24"/>
        </w:rPr>
        <w:t>team.</w:t>
      </w:r>
    </w:p>
    <w:p w14:paraId="218B0DF6" w14:textId="77777777" w:rsidR="002D23E9" w:rsidRDefault="002D23E9">
      <w:pPr>
        <w:pStyle w:val="BodyText"/>
      </w:pPr>
    </w:p>
    <w:p w14:paraId="6EA34F4F" w14:textId="77777777" w:rsidR="002D23E9" w:rsidRDefault="00253181" w:rsidP="0094154D">
      <w:pPr>
        <w:pStyle w:val="ListParagraph"/>
        <w:numPr>
          <w:ilvl w:val="1"/>
          <w:numId w:val="10"/>
        </w:numPr>
        <w:tabs>
          <w:tab w:val="left" w:pos="2300"/>
        </w:tabs>
        <w:ind w:right="135" w:hanging="720"/>
        <w:rPr>
          <w:sz w:val="24"/>
        </w:rPr>
      </w:pPr>
      <w:r>
        <w:rPr>
          <w:sz w:val="24"/>
        </w:rPr>
        <w:t>Must be texted to Commissioner immediately upon completion of game by the home team or road team (if playing a non-ACHA W1 team).</w:t>
      </w:r>
    </w:p>
    <w:p w14:paraId="0A268BB4" w14:textId="77777777" w:rsidR="002D23E9" w:rsidRDefault="002D23E9">
      <w:pPr>
        <w:pStyle w:val="BodyText"/>
        <w:spacing w:before="11"/>
        <w:rPr>
          <w:sz w:val="23"/>
        </w:rPr>
      </w:pPr>
    </w:p>
    <w:p w14:paraId="03CA3191" w14:textId="77777777" w:rsidR="002D23E9" w:rsidRDefault="00253181" w:rsidP="0094154D">
      <w:pPr>
        <w:pStyle w:val="ListParagraph"/>
        <w:numPr>
          <w:ilvl w:val="1"/>
          <w:numId w:val="10"/>
        </w:numPr>
        <w:tabs>
          <w:tab w:val="left" w:pos="2300"/>
        </w:tabs>
        <w:ind w:right="138" w:hanging="720"/>
        <w:rPr>
          <w:sz w:val="24"/>
        </w:rPr>
      </w:pPr>
      <w:r>
        <w:rPr>
          <w:sz w:val="24"/>
        </w:rPr>
        <w:t>Games must input into the system within 24 hours after the game for</w:t>
      </w:r>
      <w:r>
        <w:rPr>
          <w:spacing w:val="-14"/>
          <w:sz w:val="24"/>
        </w:rPr>
        <w:t xml:space="preserve"> </w:t>
      </w:r>
      <w:r>
        <w:rPr>
          <w:sz w:val="24"/>
        </w:rPr>
        <w:t>games</w:t>
      </w:r>
      <w:r>
        <w:rPr>
          <w:spacing w:val="-12"/>
          <w:sz w:val="24"/>
        </w:rPr>
        <w:t xml:space="preserve"> </w:t>
      </w:r>
      <w:r>
        <w:rPr>
          <w:sz w:val="24"/>
        </w:rPr>
        <w:t>played</w:t>
      </w:r>
      <w:r>
        <w:rPr>
          <w:spacing w:val="-11"/>
          <w:sz w:val="24"/>
        </w:rPr>
        <w:t xml:space="preserve"> </w:t>
      </w:r>
      <w:r>
        <w:rPr>
          <w:sz w:val="24"/>
        </w:rPr>
        <w:t>Friday</w:t>
      </w:r>
      <w:r>
        <w:rPr>
          <w:spacing w:val="-11"/>
          <w:sz w:val="24"/>
        </w:rPr>
        <w:t xml:space="preserve"> </w:t>
      </w:r>
      <w:r>
        <w:rPr>
          <w:sz w:val="24"/>
        </w:rPr>
        <w:t>or</w:t>
      </w:r>
      <w:r>
        <w:rPr>
          <w:spacing w:val="-14"/>
          <w:sz w:val="24"/>
        </w:rPr>
        <w:t xml:space="preserve"> </w:t>
      </w:r>
      <w:r>
        <w:rPr>
          <w:sz w:val="24"/>
        </w:rPr>
        <w:t>Saturday,</w:t>
      </w:r>
      <w:r>
        <w:rPr>
          <w:spacing w:val="-11"/>
          <w:sz w:val="24"/>
        </w:rPr>
        <w:t xml:space="preserve"> </w:t>
      </w:r>
      <w:r>
        <w:rPr>
          <w:sz w:val="24"/>
        </w:rPr>
        <w:t>and</w:t>
      </w:r>
      <w:r>
        <w:rPr>
          <w:spacing w:val="-12"/>
          <w:sz w:val="24"/>
        </w:rPr>
        <w:t xml:space="preserve"> </w:t>
      </w:r>
      <w:r>
        <w:rPr>
          <w:sz w:val="24"/>
        </w:rPr>
        <w:t>midnight</w:t>
      </w:r>
      <w:r>
        <w:rPr>
          <w:spacing w:val="-12"/>
          <w:sz w:val="24"/>
        </w:rPr>
        <w:t xml:space="preserve"> </w:t>
      </w:r>
      <w:r>
        <w:rPr>
          <w:sz w:val="24"/>
        </w:rPr>
        <w:t>for</w:t>
      </w:r>
      <w:r>
        <w:rPr>
          <w:spacing w:val="-13"/>
          <w:sz w:val="24"/>
        </w:rPr>
        <w:t xml:space="preserve"> </w:t>
      </w:r>
      <w:r>
        <w:rPr>
          <w:sz w:val="24"/>
        </w:rPr>
        <w:t>games</w:t>
      </w:r>
      <w:r>
        <w:rPr>
          <w:spacing w:val="-12"/>
          <w:sz w:val="24"/>
        </w:rPr>
        <w:t xml:space="preserve"> </w:t>
      </w:r>
      <w:r>
        <w:rPr>
          <w:sz w:val="24"/>
        </w:rPr>
        <w:t>played on</w:t>
      </w:r>
      <w:r>
        <w:rPr>
          <w:spacing w:val="-1"/>
          <w:sz w:val="24"/>
        </w:rPr>
        <w:t xml:space="preserve"> </w:t>
      </w:r>
      <w:r>
        <w:rPr>
          <w:sz w:val="24"/>
        </w:rPr>
        <w:t>Sunday.</w:t>
      </w:r>
    </w:p>
    <w:p w14:paraId="7EDC2B7D" w14:textId="77777777" w:rsidR="002D23E9" w:rsidRDefault="002D23E9">
      <w:pPr>
        <w:pStyle w:val="BodyText"/>
        <w:spacing w:before="1"/>
      </w:pPr>
    </w:p>
    <w:p w14:paraId="5F7D53DE" w14:textId="77777777" w:rsidR="002D23E9" w:rsidRDefault="00253181" w:rsidP="0094154D">
      <w:pPr>
        <w:pStyle w:val="ListParagraph"/>
        <w:numPr>
          <w:ilvl w:val="1"/>
          <w:numId w:val="10"/>
        </w:numPr>
        <w:tabs>
          <w:tab w:val="left" w:pos="2300"/>
        </w:tabs>
        <w:ind w:right="137" w:hanging="720"/>
        <w:rPr>
          <w:sz w:val="24"/>
        </w:rPr>
      </w:pPr>
      <w:r>
        <w:rPr>
          <w:sz w:val="24"/>
        </w:rPr>
        <w:t>Include</w:t>
      </w:r>
      <w:r>
        <w:rPr>
          <w:spacing w:val="-17"/>
          <w:sz w:val="24"/>
        </w:rPr>
        <w:t xml:space="preserve"> </w:t>
      </w:r>
      <w:r>
        <w:rPr>
          <w:sz w:val="24"/>
        </w:rPr>
        <w:t>ALL</w:t>
      </w:r>
      <w:r>
        <w:rPr>
          <w:spacing w:val="-16"/>
          <w:sz w:val="24"/>
        </w:rPr>
        <w:t xml:space="preserve"> </w:t>
      </w:r>
      <w:r>
        <w:rPr>
          <w:sz w:val="24"/>
        </w:rPr>
        <w:t>GAME</w:t>
      </w:r>
      <w:r>
        <w:rPr>
          <w:spacing w:val="-16"/>
          <w:sz w:val="24"/>
        </w:rPr>
        <w:t xml:space="preserve"> </w:t>
      </w:r>
      <w:r>
        <w:rPr>
          <w:sz w:val="24"/>
        </w:rPr>
        <w:t>Disqualifications</w:t>
      </w:r>
      <w:r>
        <w:rPr>
          <w:spacing w:val="-16"/>
          <w:sz w:val="24"/>
        </w:rPr>
        <w:t xml:space="preserve"> </w:t>
      </w:r>
      <w:r>
        <w:rPr>
          <w:sz w:val="24"/>
        </w:rPr>
        <w:t>with</w:t>
      </w:r>
      <w:r>
        <w:rPr>
          <w:spacing w:val="-16"/>
          <w:sz w:val="24"/>
        </w:rPr>
        <w:t xml:space="preserve"> </w:t>
      </w:r>
      <w:r>
        <w:rPr>
          <w:sz w:val="24"/>
        </w:rPr>
        <w:t>your</w:t>
      </w:r>
      <w:r>
        <w:rPr>
          <w:spacing w:val="-17"/>
          <w:sz w:val="24"/>
        </w:rPr>
        <w:t xml:space="preserve"> </w:t>
      </w:r>
      <w:r>
        <w:rPr>
          <w:sz w:val="24"/>
        </w:rPr>
        <w:t>texted</w:t>
      </w:r>
      <w:r>
        <w:rPr>
          <w:spacing w:val="-16"/>
          <w:sz w:val="24"/>
        </w:rPr>
        <w:t xml:space="preserve"> </w:t>
      </w:r>
      <w:r>
        <w:rPr>
          <w:sz w:val="24"/>
        </w:rPr>
        <w:t>score</w:t>
      </w:r>
      <w:r>
        <w:rPr>
          <w:spacing w:val="-16"/>
          <w:sz w:val="24"/>
        </w:rPr>
        <w:t xml:space="preserve"> </w:t>
      </w:r>
      <w:r>
        <w:rPr>
          <w:sz w:val="24"/>
        </w:rPr>
        <w:t>and</w:t>
      </w:r>
      <w:r>
        <w:rPr>
          <w:spacing w:val="-16"/>
          <w:sz w:val="24"/>
        </w:rPr>
        <w:t xml:space="preserve"> </w:t>
      </w:r>
      <w:r>
        <w:rPr>
          <w:sz w:val="24"/>
        </w:rPr>
        <w:t>follow up with an email. The email must include teams, DQ player,</w:t>
      </w:r>
      <w:r>
        <w:rPr>
          <w:spacing w:val="-45"/>
          <w:sz w:val="24"/>
        </w:rPr>
        <w:t xml:space="preserve"> </w:t>
      </w:r>
      <w:r>
        <w:rPr>
          <w:sz w:val="24"/>
        </w:rPr>
        <w:t>reason, and copy of</w:t>
      </w:r>
      <w:r>
        <w:rPr>
          <w:spacing w:val="-2"/>
          <w:sz w:val="24"/>
        </w:rPr>
        <w:t xml:space="preserve"> </w:t>
      </w:r>
      <w:r>
        <w:rPr>
          <w:sz w:val="24"/>
        </w:rPr>
        <w:t>scoresheet.</w:t>
      </w:r>
    </w:p>
    <w:p w14:paraId="6607566B" w14:textId="77777777" w:rsidR="002D23E9" w:rsidRDefault="002D23E9">
      <w:pPr>
        <w:pStyle w:val="BodyText"/>
      </w:pPr>
    </w:p>
    <w:p w14:paraId="428B40DB" w14:textId="77777777" w:rsidR="002D23E9" w:rsidRDefault="00253181" w:rsidP="0094154D">
      <w:pPr>
        <w:pStyle w:val="ListParagraph"/>
        <w:numPr>
          <w:ilvl w:val="1"/>
          <w:numId w:val="10"/>
        </w:numPr>
        <w:tabs>
          <w:tab w:val="left" w:pos="2300"/>
        </w:tabs>
        <w:ind w:right="140" w:hanging="720"/>
        <w:rPr>
          <w:sz w:val="24"/>
        </w:rPr>
      </w:pPr>
      <w:r>
        <w:rPr>
          <w:sz w:val="24"/>
        </w:rPr>
        <w:t>There shall be a $25 fine for late texted scores, inputted scores, or unreported</w:t>
      </w:r>
      <w:r>
        <w:rPr>
          <w:spacing w:val="-1"/>
          <w:sz w:val="24"/>
        </w:rPr>
        <w:t xml:space="preserve"> </w:t>
      </w:r>
      <w:r>
        <w:rPr>
          <w:sz w:val="24"/>
        </w:rPr>
        <w:t>DQ’s.</w:t>
      </w:r>
    </w:p>
    <w:p w14:paraId="7343E04E" w14:textId="77777777" w:rsidR="002D23E9" w:rsidRDefault="002D23E9">
      <w:pPr>
        <w:pStyle w:val="BodyText"/>
      </w:pPr>
    </w:p>
    <w:p w14:paraId="0E010CDF" w14:textId="77777777" w:rsidR="002D23E9" w:rsidRDefault="00253181">
      <w:pPr>
        <w:pStyle w:val="Heading3"/>
        <w:tabs>
          <w:tab w:val="left" w:pos="2298"/>
        </w:tabs>
      </w:pPr>
      <w:r>
        <w:t>Section</w:t>
      </w:r>
      <w:r>
        <w:rPr>
          <w:spacing w:val="-3"/>
        </w:rPr>
        <w:t xml:space="preserve"> </w:t>
      </w:r>
      <w:r>
        <w:t>5</w:t>
      </w:r>
      <w:r>
        <w:tab/>
        <w:t>Team Communication</w:t>
      </w:r>
      <w:r>
        <w:rPr>
          <w:spacing w:val="-3"/>
        </w:rPr>
        <w:t xml:space="preserve"> </w:t>
      </w:r>
      <w:r>
        <w:t>Structure</w:t>
      </w:r>
    </w:p>
    <w:p w14:paraId="5957764A" w14:textId="77777777" w:rsidR="002D23E9" w:rsidRDefault="002D23E9">
      <w:pPr>
        <w:pStyle w:val="BodyText"/>
        <w:rPr>
          <w:b/>
        </w:rPr>
      </w:pPr>
    </w:p>
    <w:p w14:paraId="0B61E654" w14:textId="77777777" w:rsidR="002D23E9" w:rsidRDefault="00253181">
      <w:pPr>
        <w:pStyle w:val="BodyText"/>
        <w:ind w:left="860" w:right="138"/>
        <w:jc w:val="both"/>
      </w:pPr>
      <w:r>
        <w:t>The head coach is the team’s ACHA representative. All communication to the ACHA administration shall be directed through the coach. Players or other members of traveling parties shall not approach ACHA administrators regarding issues that are more appropriately addressed with official team contacts. Any violation</w:t>
      </w:r>
      <w:r>
        <w:rPr>
          <w:spacing w:val="-15"/>
        </w:rPr>
        <w:t xml:space="preserve"> </w:t>
      </w:r>
      <w:r>
        <w:t>of</w:t>
      </w:r>
      <w:r>
        <w:rPr>
          <w:spacing w:val="-15"/>
        </w:rPr>
        <w:t xml:space="preserve"> </w:t>
      </w:r>
      <w:r>
        <w:t>this</w:t>
      </w:r>
      <w:r>
        <w:rPr>
          <w:spacing w:val="-16"/>
        </w:rPr>
        <w:t xml:space="preserve"> </w:t>
      </w:r>
      <w:r>
        <w:t>rule</w:t>
      </w:r>
      <w:r>
        <w:rPr>
          <w:spacing w:val="-16"/>
        </w:rPr>
        <w:t xml:space="preserve"> </w:t>
      </w:r>
      <w:r>
        <w:t>may</w:t>
      </w:r>
      <w:r>
        <w:rPr>
          <w:spacing w:val="-14"/>
        </w:rPr>
        <w:t xml:space="preserve"> </w:t>
      </w:r>
      <w:r>
        <w:t>result</w:t>
      </w:r>
      <w:r>
        <w:rPr>
          <w:spacing w:val="-16"/>
        </w:rPr>
        <w:t xml:space="preserve"> </w:t>
      </w:r>
      <w:r>
        <w:t>in</w:t>
      </w:r>
      <w:r>
        <w:rPr>
          <w:spacing w:val="-15"/>
        </w:rPr>
        <w:t xml:space="preserve"> </w:t>
      </w:r>
      <w:r>
        <w:t>forfeit</w:t>
      </w:r>
      <w:r>
        <w:rPr>
          <w:spacing w:val="-15"/>
        </w:rPr>
        <w:t xml:space="preserve"> </w:t>
      </w:r>
      <w:r>
        <w:t>of</w:t>
      </w:r>
      <w:r>
        <w:rPr>
          <w:spacing w:val="-16"/>
        </w:rPr>
        <w:t xml:space="preserve"> </w:t>
      </w:r>
      <w:r>
        <w:t>a</w:t>
      </w:r>
      <w:r>
        <w:rPr>
          <w:spacing w:val="-16"/>
        </w:rPr>
        <w:t xml:space="preserve"> </w:t>
      </w:r>
      <w:r>
        <w:t>bid</w:t>
      </w:r>
      <w:r>
        <w:rPr>
          <w:spacing w:val="-14"/>
        </w:rPr>
        <w:t xml:space="preserve"> </w:t>
      </w:r>
      <w:r>
        <w:t>to</w:t>
      </w:r>
      <w:r>
        <w:rPr>
          <w:spacing w:val="-16"/>
        </w:rPr>
        <w:t xml:space="preserve"> </w:t>
      </w:r>
      <w:r>
        <w:t>the</w:t>
      </w:r>
      <w:r>
        <w:rPr>
          <w:spacing w:val="-16"/>
        </w:rPr>
        <w:t xml:space="preserve"> </w:t>
      </w:r>
      <w:r>
        <w:t>national</w:t>
      </w:r>
      <w:r>
        <w:rPr>
          <w:spacing w:val="-14"/>
        </w:rPr>
        <w:t xml:space="preserve"> </w:t>
      </w:r>
      <w:r>
        <w:t>tournament</w:t>
      </w:r>
      <w:r>
        <w:rPr>
          <w:spacing w:val="-15"/>
        </w:rPr>
        <w:t xml:space="preserve"> </w:t>
      </w:r>
      <w:r>
        <w:t>and/or suspension</w:t>
      </w:r>
      <w:r>
        <w:rPr>
          <w:spacing w:val="-19"/>
        </w:rPr>
        <w:t xml:space="preserve"> </w:t>
      </w:r>
      <w:r>
        <w:t>of</w:t>
      </w:r>
      <w:r>
        <w:rPr>
          <w:spacing w:val="-16"/>
        </w:rPr>
        <w:t xml:space="preserve"> </w:t>
      </w:r>
      <w:r>
        <w:t>membership</w:t>
      </w:r>
      <w:r>
        <w:rPr>
          <w:spacing w:val="-17"/>
        </w:rPr>
        <w:t xml:space="preserve"> </w:t>
      </w:r>
      <w:r>
        <w:t>within</w:t>
      </w:r>
      <w:r>
        <w:rPr>
          <w:spacing w:val="-17"/>
        </w:rPr>
        <w:t xml:space="preserve"> </w:t>
      </w:r>
      <w:r>
        <w:t>the</w:t>
      </w:r>
      <w:r>
        <w:rPr>
          <w:spacing w:val="-17"/>
        </w:rPr>
        <w:t xml:space="preserve"> </w:t>
      </w:r>
      <w:r>
        <w:t>ACHA.</w:t>
      </w:r>
      <w:r>
        <w:rPr>
          <w:spacing w:val="-17"/>
        </w:rPr>
        <w:t xml:space="preserve"> </w:t>
      </w:r>
      <w:r>
        <w:t>No</w:t>
      </w:r>
      <w:r>
        <w:rPr>
          <w:spacing w:val="-16"/>
        </w:rPr>
        <w:t xml:space="preserve"> </w:t>
      </w:r>
      <w:r>
        <w:t>player</w:t>
      </w:r>
      <w:r>
        <w:rPr>
          <w:spacing w:val="-18"/>
        </w:rPr>
        <w:t xml:space="preserve"> </w:t>
      </w:r>
      <w:r>
        <w:t>may</w:t>
      </w:r>
      <w:r>
        <w:rPr>
          <w:spacing w:val="-16"/>
        </w:rPr>
        <w:t xml:space="preserve"> </w:t>
      </w:r>
      <w:r>
        <w:t>participate</w:t>
      </w:r>
      <w:r>
        <w:rPr>
          <w:spacing w:val="-17"/>
        </w:rPr>
        <w:t xml:space="preserve"> </w:t>
      </w:r>
      <w:r>
        <w:t>in</w:t>
      </w:r>
      <w:r>
        <w:rPr>
          <w:spacing w:val="-16"/>
        </w:rPr>
        <w:t xml:space="preserve"> </w:t>
      </w:r>
      <w:r>
        <w:t>rankings.</w:t>
      </w:r>
    </w:p>
    <w:p w14:paraId="45CDD824" w14:textId="77777777" w:rsidR="002D23E9" w:rsidRDefault="002D23E9">
      <w:pPr>
        <w:jc w:val="both"/>
        <w:sectPr w:rsidR="002D23E9">
          <w:pgSz w:w="12240" w:h="15840"/>
          <w:pgMar w:top="1360" w:right="1300" w:bottom="1000" w:left="1300" w:header="0" w:footer="729" w:gutter="0"/>
          <w:cols w:space="720"/>
        </w:sectPr>
      </w:pPr>
    </w:p>
    <w:p w14:paraId="04E9BCB1" w14:textId="77777777" w:rsidR="002D23E9" w:rsidRDefault="00253181">
      <w:pPr>
        <w:pStyle w:val="Heading3"/>
        <w:tabs>
          <w:tab w:val="left" w:pos="2302"/>
        </w:tabs>
        <w:spacing w:before="80"/>
        <w:ind w:left="140"/>
      </w:pPr>
      <w:bookmarkStart w:id="40" w:name="_TOC_250010"/>
      <w:r>
        <w:lastRenderedPageBreak/>
        <w:t>ARTICLE II</w:t>
      </w:r>
      <w:r>
        <w:tab/>
        <w:t>PLAYER ELIGIBILITY</w:t>
      </w:r>
      <w:r>
        <w:rPr>
          <w:spacing w:val="-3"/>
        </w:rPr>
        <w:t xml:space="preserve"> </w:t>
      </w:r>
      <w:bookmarkEnd w:id="40"/>
      <w:r>
        <w:t>REQUIREMENTS</w:t>
      </w:r>
    </w:p>
    <w:p w14:paraId="15F87D16" w14:textId="77777777" w:rsidR="002D23E9" w:rsidRDefault="002D23E9">
      <w:pPr>
        <w:pStyle w:val="BodyText"/>
        <w:rPr>
          <w:b/>
        </w:rPr>
      </w:pPr>
    </w:p>
    <w:p w14:paraId="78E383F7" w14:textId="77777777" w:rsidR="002D23E9" w:rsidRDefault="00253181">
      <w:pPr>
        <w:tabs>
          <w:tab w:val="left" w:pos="2299"/>
        </w:tabs>
        <w:ind w:left="860"/>
        <w:rPr>
          <w:b/>
          <w:sz w:val="24"/>
        </w:rPr>
      </w:pPr>
      <w:r>
        <w:rPr>
          <w:b/>
          <w:sz w:val="24"/>
        </w:rPr>
        <w:t>Section</w:t>
      </w:r>
      <w:r>
        <w:rPr>
          <w:b/>
          <w:spacing w:val="-3"/>
          <w:sz w:val="24"/>
        </w:rPr>
        <w:t xml:space="preserve"> </w:t>
      </w:r>
      <w:r>
        <w:rPr>
          <w:b/>
          <w:sz w:val="24"/>
        </w:rPr>
        <w:t>1</w:t>
      </w:r>
      <w:r>
        <w:rPr>
          <w:b/>
          <w:sz w:val="24"/>
        </w:rPr>
        <w:tab/>
        <w:t>General Player</w:t>
      </w:r>
      <w:r>
        <w:rPr>
          <w:b/>
          <w:spacing w:val="-2"/>
          <w:sz w:val="24"/>
        </w:rPr>
        <w:t xml:space="preserve"> </w:t>
      </w:r>
      <w:r>
        <w:rPr>
          <w:b/>
          <w:sz w:val="24"/>
        </w:rPr>
        <w:t>Eligibility</w:t>
      </w:r>
    </w:p>
    <w:p w14:paraId="4B4A85CD" w14:textId="77777777" w:rsidR="002D23E9" w:rsidRDefault="002D23E9">
      <w:pPr>
        <w:pStyle w:val="BodyText"/>
        <w:rPr>
          <w:b/>
        </w:rPr>
      </w:pPr>
    </w:p>
    <w:p w14:paraId="04FBF90B" w14:textId="77777777" w:rsidR="002D23E9" w:rsidRDefault="00253181" w:rsidP="0094154D">
      <w:pPr>
        <w:pStyle w:val="ListParagraph"/>
        <w:numPr>
          <w:ilvl w:val="0"/>
          <w:numId w:val="9"/>
        </w:numPr>
        <w:tabs>
          <w:tab w:val="left" w:pos="1580"/>
        </w:tabs>
        <w:ind w:right="136"/>
        <w:rPr>
          <w:sz w:val="24"/>
        </w:rPr>
      </w:pPr>
      <w:r>
        <w:rPr>
          <w:sz w:val="24"/>
        </w:rPr>
        <w:t>Any player that is an NCAA or CIS ice hockey rostered player may not participate</w:t>
      </w:r>
      <w:r>
        <w:rPr>
          <w:spacing w:val="-13"/>
          <w:sz w:val="24"/>
        </w:rPr>
        <w:t xml:space="preserve"> </w:t>
      </w:r>
      <w:r>
        <w:rPr>
          <w:sz w:val="24"/>
        </w:rPr>
        <w:t>in</w:t>
      </w:r>
      <w:r>
        <w:rPr>
          <w:spacing w:val="-11"/>
          <w:sz w:val="24"/>
        </w:rPr>
        <w:t xml:space="preserve"> </w:t>
      </w:r>
      <w:r>
        <w:rPr>
          <w:sz w:val="24"/>
        </w:rPr>
        <w:t>the</w:t>
      </w:r>
      <w:r>
        <w:rPr>
          <w:spacing w:val="-12"/>
          <w:sz w:val="24"/>
        </w:rPr>
        <w:t xml:space="preserve"> </w:t>
      </w:r>
      <w:r>
        <w:rPr>
          <w:sz w:val="24"/>
        </w:rPr>
        <w:t>ACHA</w:t>
      </w:r>
      <w:r>
        <w:rPr>
          <w:spacing w:val="-10"/>
          <w:sz w:val="24"/>
        </w:rPr>
        <w:t xml:space="preserve"> </w:t>
      </w:r>
      <w:r>
        <w:rPr>
          <w:sz w:val="24"/>
        </w:rPr>
        <w:t>Women’s</w:t>
      </w:r>
      <w:r>
        <w:rPr>
          <w:spacing w:val="-12"/>
          <w:sz w:val="24"/>
        </w:rPr>
        <w:t xml:space="preserve"> </w:t>
      </w:r>
      <w:r>
        <w:rPr>
          <w:sz w:val="24"/>
        </w:rPr>
        <w:t>Division</w:t>
      </w:r>
      <w:r>
        <w:rPr>
          <w:spacing w:val="-10"/>
          <w:sz w:val="24"/>
        </w:rPr>
        <w:t xml:space="preserve"> </w:t>
      </w:r>
      <w:r>
        <w:rPr>
          <w:sz w:val="24"/>
        </w:rPr>
        <w:t>1</w:t>
      </w:r>
      <w:r>
        <w:rPr>
          <w:spacing w:val="-12"/>
          <w:sz w:val="24"/>
        </w:rPr>
        <w:t xml:space="preserve"> </w:t>
      </w:r>
      <w:r>
        <w:rPr>
          <w:sz w:val="24"/>
        </w:rPr>
        <w:t>during</w:t>
      </w:r>
      <w:r>
        <w:rPr>
          <w:spacing w:val="-11"/>
          <w:sz w:val="24"/>
        </w:rPr>
        <w:t xml:space="preserve"> </w:t>
      </w:r>
      <w:r>
        <w:rPr>
          <w:sz w:val="24"/>
        </w:rPr>
        <w:t>the</w:t>
      </w:r>
      <w:r>
        <w:rPr>
          <w:spacing w:val="-12"/>
          <w:sz w:val="24"/>
        </w:rPr>
        <w:t xml:space="preserve"> </w:t>
      </w:r>
      <w:r>
        <w:rPr>
          <w:sz w:val="24"/>
        </w:rPr>
        <w:t>same</w:t>
      </w:r>
      <w:r>
        <w:rPr>
          <w:spacing w:val="-11"/>
          <w:sz w:val="24"/>
        </w:rPr>
        <w:t xml:space="preserve"> </w:t>
      </w:r>
      <w:r>
        <w:rPr>
          <w:sz w:val="24"/>
        </w:rPr>
        <w:t>season,</w:t>
      </w:r>
      <w:r>
        <w:rPr>
          <w:spacing w:val="-10"/>
          <w:sz w:val="24"/>
        </w:rPr>
        <w:t xml:space="preserve"> </w:t>
      </w:r>
      <w:r>
        <w:rPr>
          <w:sz w:val="24"/>
        </w:rPr>
        <w:t>unless a transfer from a different school. Non-compliance will result in a</w:t>
      </w:r>
      <w:r>
        <w:rPr>
          <w:spacing w:val="-54"/>
          <w:sz w:val="24"/>
        </w:rPr>
        <w:t xml:space="preserve"> </w:t>
      </w:r>
      <w:r>
        <w:rPr>
          <w:sz w:val="24"/>
        </w:rPr>
        <w:t>forfeiture of all games in which an ineligible player was used.</w:t>
      </w:r>
      <w:r>
        <w:rPr>
          <w:spacing w:val="-6"/>
          <w:sz w:val="24"/>
        </w:rPr>
        <w:t xml:space="preserve"> </w:t>
      </w:r>
      <w:r>
        <w:rPr>
          <w:sz w:val="24"/>
        </w:rPr>
        <w:t>[2018]</w:t>
      </w:r>
    </w:p>
    <w:p w14:paraId="518DE03B" w14:textId="77777777" w:rsidR="002D23E9" w:rsidRDefault="002D23E9">
      <w:pPr>
        <w:pStyle w:val="BodyText"/>
      </w:pPr>
    </w:p>
    <w:p w14:paraId="4AE00AFA" w14:textId="77777777" w:rsidR="002D23E9" w:rsidRDefault="00253181" w:rsidP="0094154D">
      <w:pPr>
        <w:pStyle w:val="ListParagraph"/>
        <w:numPr>
          <w:ilvl w:val="0"/>
          <w:numId w:val="9"/>
        </w:numPr>
        <w:tabs>
          <w:tab w:val="left" w:pos="1580"/>
        </w:tabs>
        <w:ind w:right="136"/>
        <w:rPr>
          <w:sz w:val="24"/>
        </w:rPr>
      </w:pPr>
      <w:r>
        <w:rPr>
          <w:sz w:val="24"/>
        </w:rPr>
        <w:t>No</w:t>
      </w:r>
      <w:r>
        <w:rPr>
          <w:spacing w:val="-7"/>
          <w:sz w:val="24"/>
        </w:rPr>
        <w:t xml:space="preserve"> </w:t>
      </w:r>
      <w:r>
        <w:rPr>
          <w:sz w:val="24"/>
        </w:rPr>
        <w:t>Women’s</w:t>
      </w:r>
      <w:r>
        <w:rPr>
          <w:spacing w:val="-7"/>
          <w:sz w:val="24"/>
        </w:rPr>
        <w:t xml:space="preserve"> </w:t>
      </w:r>
      <w:r>
        <w:rPr>
          <w:sz w:val="24"/>
        </w:rPr>
        <w:t>Division</w:t>
      </w:r>
      <w:r>
        <w:rPr>
          <w:spacing w:val="-6"/>
          <w:sz w:val="24"/>
        </w:rPr>
        <w:t xml:space="preserve"> </w:t>
      </w:r>
      <w:r>
        <w:rPr>
          <w:sz w:val="24"/>
        </w:rPr>
        <w:t>1</w:t>
      </w:r>
      <w:r>
        <w:rPr>
          <w:spacing w:val="-9"/>
          <w:sz w:val="24"/>
        </w:rPr>
        <w:t xml:space="preserve"> </w:t>
      </w:r>
      <w:r>
        <w:rPr>
          <w:sz w:val="24"/>
        </w:rPr>
        <w:t>player</w:t>
      </w:r>
      <w:r>
        <w:rPr>
          <w:spacing w:val="-7"/>
          <w:sz w:val="24"/>
        </w:rPr>
        <w:t xml:space="preserve"> </w:t>
      </w:r>
      <w:r>
        <w:rPr>
          <w:sz w:val="24"/>
        </w:rPr>
        <w:t>may</w:t>
      </w:r>
      <w:r>
        <w:rPr>
          <w:spacing w:val="-6"/>
          <w:sz w:val="24"/>
        </w:rPr>
        <w:t xml:space="preserve"> </w:t>
      </w:r>
      <w:r>
        <w:rPr>
          <w:sz w:val="24"/>
        </w:rPr>
        <w:t>be</w:t>
      </w:r>
      <w:r>
        <w:rPr>
          <w:spacing w:val="-7"/>
          <w:sz w:val="24"/>
        </w:rPr>
        <w:t xml:space="preserve"> </w:t>
      </w:r>
      <w:r>
        <w:rPr>
          <w:sz w:val="24"/>
        </w:rPr>
        <w:t>added</w:t>
      </w:r>
      <w:r>
        <w:rPr>
          <w:spacing w:val="-8"/>
          <w:sz w:val="24"/>
        </w:rPr>
        <w:t xml:space="preserve"> </w:t>
      </w:r>
      <w:r>
        <w:rPr>
          <w:sz w:val="24"/>
        </w:rPr>
        <w:t>to</w:t>
      </w:r>
      <w:r>
        <w:rPr>
          <w:spacing w:val="-6"/>
          <w:sz w:val="24"/>
        </w:rPr>
        <w:t xml:space="preserve"> </w:t>
      </w:r>
      <w:r>
        <w:rPr>
          <w:sz w:val="24"/>
        </w:rPr>
        <w:t>a</w:t>
      </w:r>
      <w:r>
        <w:rPr>
          <w:spacing w:val="-7"/>
          <w:sz w:val="24"/>
        </w:rPr>
        <w:t xml:space="preserve"> </w:t>
      </w:r>
      <w:r>
        <w:rPr>
          <w:sz w:val="24"/>
        </w:rPr>
        <w:t>team</w:t>
      </w:r>
      <w:r>
        <w:rPr>
          <w:spacing w:val="-8"/>
          <w:sz w:val="24"/>
        </w:rPr>
        <w:t xml:space="preserve"> </w:t>
      </w:r>
      <w:r>
        <w:rPr>
          <w:sz w:val="24"/>
        </w:rPr>
        <w:t>roster</w:t>
      </w:r>
      <w:r>
        <w:rPr>
          <w:spacing w:val="-8"/>
          <w:sz w:val="24"/>
        </w:rPr>
        <w:t xml:space="preserve"> </w:t>
      </w:r>
      <w:r>
        <w:rPr>
          <w:sz w:val="24"/>
        </w:rPr>
        <w:t>after</w:t>
      </w:r>
      <w:r>
        <w:rPr>
          <w:spacing w:val="-7"/>
          <w:sz w:val="24"/>
        </w:rPr>
        <w:t xml:space="preserve"> </w:t>
      </w:r>
      <w:r>
        <w:rPr>
          <w:sz w:val="24"/>
        </w:rPr>
        <w:t>January 31.</w:t>
      </w:r>
    </w:p>
    <w:p w14:paraId="101206F8" w14:textId="77777777" w:rsidR="002D23E9" w:rsidRDefault="002D23E9">
      <w:pPr>
        <w:pStyle w:val="BodyText"/>
      </w:pPr>
    </w:p>
    <w:p w14:paraId="1EA20C05" w14:textId="77777777" w:rsidR="002D23E9" w:rsidRDefault="00253181" w:rsidP="0094154D">
      <w:pPr>
        <w:pStyle w:val="ListParagraph"/>
        <w:numPr>
          <w:ilvl w:val="0"/>
          <w:numId w:val="9"/>
        </w:numPr>
        <w:tabs>
          <w:tab w:val="left" w:pos="1580"/>
        </w:tabs>
        <w:ind w:right="137"/>
        <w:rPr>
          <w:sz w:val="24"/>
        </w:rPr>
      </w:pPr>
      <w:r>
        <w:rPr>
          <w:sz w:val="24"/>
        </w:rPr>
        <w:t>For schools with multiple ACHA Women’s Division teams, player</w:t>
      </w:r>
      <w:r>
        <w:rPr>
          <w:spacing w:val="-45"/>
          <w:sz w:val="24"/>
        </w:rPr>
        <w:t xml:space="preserve"> </w:t>
      </w:r>
      <w:r>
        <w:rPr>
          <w:sz w:val="24"/>
        </w:rPr>
        <w:t>movement between teams is as</w:t>
      </w:r>
      <w:r>
        <w:rPr>
          <w:spacing w:val="-1"/>
          <w:sz w:val="24"/>
        </w:rPr>
        <w:t xml:space="preserve"> </w:t>
      </w:r>
      <w:r>
        <w:rPr>
          <w:sz w:val="24"/>
        </w:rPr>
        <w:t>follows:</w:t>
      </w:r>
    </w:p>
    <w:p w14:paraId="49B3F0EF" w14:textId="77777777" w:rsidR="002D23E9" w:rsidRDefault="002D23E9">
      <w:pPr>
        <w:pStyle w:val="BodyText"/>
        <w:spacing w:before="11"/>
        <w:rPr>
          <w:sz w:val="23"/>
        </w:rPr>
      </w:pPr>
    </w:p>
    <w:p w14:paraId="172EE7DA" w14:textId="77777777" w:rsidR="002D23E9" w:rsidRDefault="00253181" w:rsidP="0094154D">
      <w:pPr>
        <w:pStyle w:val="ListParagraph"/>
        <w:numPr>
          <w:ilvl w:val="1"/>
          <w:numId w:val="9"/>
        </w:numPr>
        <w:tabs>
          <w:tab w:val="left" w:pos="2300"/>
        </w:tabs>
        <w:spacing w:before="1"/>
        <w:ind w:right="855"/>
        <w:rPr>
          <w:sz w:val="24"/>
        </w:rPr>
      </w:pPr>
      <w:r>
        <w:rPr>
          <w:sz w:val="24"/>
        </w:rPr>
        <w:t>A player on the Division 2 team may move up to the Division 1 team any time until the general roster deadline of January 31.</w:t>
      </w:r>
    </w:p>
    <w:p w14:paraId="7D8166AA" w14:textId="77777777" w:rsidR="002D23E9" w:rsidRDefault="002D23E9">
      <w:pPr>
        <w:pStyle w:val="BodyText"/>
      </w:pPr>
    </w:p>
    <w:p w14:paraId="684C8B1B" w14:textId="77777777" w:rsidR="002D23E9" w:rsidRDefault="00253181" w:rsidP="0094154D">
      <w:pPr>
        <w:pStyle w:val="ListParagraph"/>
        <w:numPr>
          <w:ilvl w:val="1"/>
          <w:numId w:val="9"/>
        </w:numPr>
        <w:tabs>
          <w:tab w:val="left" w:pos="2300"/>
        </w:tabs>
        <w:ind w:right="854"/>
        <w:rPr>
          <w:sz w:val="24"/>
        </w:rPr>
      </w:pPr>
      <w:r>
        <w:rPr>
          <w:sz w:val="24"/>
        </w:rPr>
        <w:t xml:space="preserve">A player on the Division 1 team may only move down to a </w:t>
      </w:r>
      <w:proofErr w:type="gramStart"/>
      <w:r>
        <w:rPr>
          <w:sz w:val="24"/>
        </w:rPr>
        <w:t>Division</w:t>
      </w:r>
      <w:proofErr w:type="gramEnd"/>
      <w:r>
        <w:rPr>
          <w:sz w:val="24"/>
        </w:rPr>
        <w:t xml:space="preserve"> 2 team before November 15 of each season AND if she has played in less than 20% of the Division 1 team’s scheduled games for that</w:t>
      </w:r>
      <w:r>
        <w:rPr>
          <w:spacing w:val="-5"/>
          <w:sz w:val="24"/>
        </w:rPr>
        <w:t xml:space="preserve"> </w:t>
      </w:r>
      <w:r>
        <w:rPr>
          <w:sz w:val="24"/>
        </w:rPr>
        <w:t>season.</w:t>
      </w:r>
    </w:p>
    <w:p w14:paraId="5B8174AE" w14:textId="77777777" w:rsidR="002D23E9" w:rsidRDefault="002D23E9">
      <w:pPr>
        <w:pStyle w:val="BodyText"/>
      </w:pPr>
    </w:p>
    <w:p w14:paraId="10662A4E" w14:textId="77777777" w:rsidR="002D23E9" w:rsidRDefault="00253181" w:rsidP="0094154D">
      <w:pPr>
        <w:pStyle w:val="ListParagraph"/>
        <w:numPr>
          <w:ilvl w:val="1"/>
          <w:numId w:val="9"/>
        </w:numPr>
        <w:tabs>
          <w:tab w:val="left" w:pos="2300"/>
        </w:tabs>
        <w:ind w:right="855"/>
        <w:rPr>
          <w:sz w:val="24"/>
        </w:rPr>
      </w:pPr>
      <w:r>
        <w:rPr>
          <w:sz w:val="24"/>
        </w:rPr>
        <w:t>Exception:</w:t>
      </w:r>
      <w:r>
        <w:rPr>
          <w:spacing w:val="48"/>
          <w:sz w:val="24"/>
        </w:rPr>
        <w:t xml:space="preserve"> </w:t>
      </w:r>
      <w:r>
        <w:rPr>
          <w:sz w:val="24"/>
        </w:rPr>
        <w:t>goaltenders</w:t>
      </w:r>
      <w:r>
        <w:rPr>
          <w:spacing w:val="-13"/>
          <w:sz w:val="24"/>
        </w:rPr>
        <w:t xml:space="preserve"> </w:t>
      </w:r>
      <w:r>
        <w:rPr>
          <w:sz w:val="24"/>
        </w:rPr>
        <w:t>are</w:t>
      </w:r>
      <w:r>
        <w:rPr>
          <w:spacing w:val="-13"/>
          <w:sz w:val="24"/>
        </w:rPr>
        <w:t xml:space="preserve"> </w:t>
      </w:r>
      <w:r>
        <w:rPr>
          <w:sz w:val="24"/>
        </w:rPr>
        <w:t>allowed</w:t>
      </w:r>
      <w:r>
        <w:rPr>
          <w:spacing w:val="-13"/>
          <w:sz w:val="24"/>
        </w:rPr>
        <w:t xml:space="preserve"> </w:t>
      </w:r>
      <w:r>
        <w:rPr>
          <w:sz w:val="24"/>
        </w:rPr>
        <w:t>to</w:t>
      </w:r>
      <w:r>
        <w:rPr>
          <w:spacing w:val="-13"/>
          <w:sz w:val="24"/>
        </w:rPr>
        <w:t xml:space="preserve"> </w:t>
      </w:r>
      <w:r>
        <w:rPr>
          <w:sz w:val="24"/>
        </w:rPr>
        <w:t>move</w:t>
      </w:r>
      <w:r>
        <w:rPr>
          <w:spacing w:val="-14"/>
          <w:sz w:val="24"/>
        </w:rPr>
        <w:t xml:space="preserve"> </w:t>
      </w:r>
      <w:r>
        <w:rPr>
          <w:sz w:val="24"/>
        </w:rPr>
        <w:t>up</w:t>
      </w:r>
      <w:r>
        <w:rPr>
          <w:spacing w:val="-14"/>
          <w:sz w:val="24"/>
        </w:rPr>
        <w:t xml:space="preserve"> </w:t>
      </w:r>
      <w:r>
        <w:rPr>
          <w:sz w:val="24"/>
        </w:rPr>
        <w:t>or</w:t>
      </w:r>
      <w:r>
        <w:rPr>
          <w:spacing w:val="-13"/>
          <w:sz w:val="24"/>
        </w:rPr>
        <w:t xml:space="preserve"> </w:t>
      </w:r>
      <w:r>
        <w:rPr>
          <w:sz w:val="24"/>
        </w:rPr>
        <w:t>down,</w:t>
      </w:r>
      <w:r>
        <w:rPr>
          <w:spacing w:val="-13"/>
          <w:sz w:val="24"/>
        </w:rPr>
        <w:t xml:space="preserve"> </w:t>
      </w:r>
      <w:r>
        <w:rPr>
          <w:sz w:val="24"/>
        </w:rPr>
        <w:t>with written notification to the Commissioner, until January</w:t>
      </w:r>
      <w:r>
        <w:rPr>
          <w:spacing w:val="-10"/>
          <w:sz w:val="24"/>
        </w:rPr>
        <w:t xml:space="preserve"> </w:t>
      </w:r>
      <w:r>
        <w:rPr>
          <w:sz w:val="24"/>
        </w:rPr>
        <w:t>31.</w:t>
      </w:r>
    </w:p>
    <w:p w14:paraId="3A71A5D0" w14:textId="77777777" w:rsidR="002D23E9" w:rsidRDefault="002D23E9">
      <w:pPr>
        <w:pStyle w:val="BodyText"/>
        <w:spacing w:before="12"/>
        <w:rPr>
          <w:sz w:val="23"/>
        </w:rPr>
      </w:pPr>
    </w:p>
    <w:p w14:paraId="34F2EE3C" w14:textId="77777777" w:rsidR="002D23E9" w:rsidRDefault="00253181">
      <w:pPr>
        <w:pStyle w:val="Heading3"/>
        <w:tabs>
          <w:tab w:val="left" w:pos="2299"/>
        </w:tabs>
      </w:pPr>
      <w:r>
        <w:t>Section</w:t>
      </w:r>
      <w:r>
        <w:rPr>
          <w:spacing w:val="-3"/>
        </w:rPr>
        <w:t xml:space="preserve"> </w:t>
      </w:r>
      <w:r>
        <w:t>2</w:t>
      </w:r>
      <w:r>
        <w:tab/>
        <w:t>Women’s Division 1 Academic</w:t>
      </w:r>
      <w:r>
        <w:rPr>
          <w:spacing w:val="-4"/>
        </w:rPr>
        <w:t xml:space="preserve"> </w:t>
      </w:r>
      <w:r>
        <w:t>Requirements</w:t>
      </w:r>
    </w:p>
    <w:p w14:paraId="66AA4D2F" w14:textId="77777777" w:rsidR="002D23E9" w:rsidRDefault="002D23E9">
      <w:pPr>
        <w:pStyle w:val="BodyText"/>
        <w:rPr>
          <w:b/>
        </w:rPr>
      </w:pPr>
    </w:p>
    <w:p w14:paraId="2E5FF8AA" w14:textId="77777777" w:rsidR="002D23E9" w:rsidRDefault="00253181" w:rsidP="0094154D">
      <w:pPr>
        <w:pStyle w:val="ListParagraph"/>
        <w:numPr>
          <w:ilvl w:val="0"/>
          <w:numId w:val="8"/>
        </w:numPr>
        <w:tabs>
          <w:tab w:val="left" w:pos="1580"/>
        </w:tabs>
        <w:ind w:right="138"/>
        <w:rPr>
          <w:sz w:val="24"/>
        </w:rPr>
      </w:pPr>
      <w:r>
        <w:rPr>
          <w:sz w:val="24"/>
        </w:rPr>
        <w:t>Women’s</w:t>
      </w:r>
      <w:r>
        <w:rPr>
          <w:spacing w:val="-7"/>
          <w:sz w:val="24"/>
        </w:rPr>
        <w:t xml:space="preserve"> </w:t>
      </w:r>
      <w:r>
        <w:rPr>
          <w:sz w:val="24"/>
        </w:rPr>
        <w:t>Division</w:t>
      </w:r>
      <w:r>
        <w:rPr>
          <w:spacing w:val="-7"/>
          <w:sz w:val="24"/>
        </w:rPr>
        <w:t xml:space="preserve"> </w:t>
      </w:r>
      <w:r>
        <w:rPr>
          <w:sz w:val="24"/>
        </w:rPr>
        <w:t>1</w:t>
      </w:r>
      <w:r>
        <w:rPr>
          <w:spacing w:val="-7"/>
          <w:sz w:val="24"/>
        </w:rPr>
        <w:t xml:space="preserve"> </w:t>
      </w:r>
      <w:r>
        <w:rPr>
          <w:sz w:val="24"/>
        </w:rPr>
        <w:t>student</w:t>
      </w:r>
      <w:r>
        <w:rPr>
          <w:spacing w:val="-8"/>
          <w:sz w:val="24"/>
        </w:rPr>
        <w:t xml:space="preserve"> </w:t>
      </w:r>
      <w:r>
        <w:rPr>
          <w:sz w:val="24"/>
        </w:rPr>
        <w:t>athletes</w:t>
      </w:r>
      <w:r>
        <w:rPr>
          <w:spacing w:val="-7"/>
          <w:sz w:val="24"/>
        </w:rPr>
        <w:t xml:space="preserve"> </w:t>
      </w:r>
      <w:r>
        <w:rPr>
          <w:sz w:val="24"/>
        </w:rPr>
        <w:t>shall</w:t>
      </w:r>
      <w:r>
        <w:rPr>
          <w:spacing w:val="-7"/>
          <w:sz w:val="24"/>
        </w:rPr>
        <w:t xml:space="preserve"> </w:t>
      </w:r>
      <w:r>
        <w:rPr>
          <w:sz w:val="24"/>
        </w:rPr>
        <w:t>be</w:t>
      </w:r>
      <w:r>
        <w:rPr>
          <w:spacing w:val="-8"/>
          <w:sz w:val="24"/>
        </w:rPr>
        <w:t xml:space="preserve"> </w:t>
      </w:r>
      <w:r>
        <w:rPr>
          <w:sz w:val="24"/>
        </w:rPr>
        <w:t>enrolled</w:t>
      </w:r>
      <w:r>
        <w:rPr>
          <w:spacing w:val="-7"/>
          <w:sz w:val="24"/>
        </w:rPr>
        <w:t xml:space="preserve"> </w:t>
      </w:r>
      <w:r>
        <w:rPr>
          <w:sz w:val="24"/>
        </w:rPr>
        <w:t>as</w:t>
      </w:r>
      <w:r>
        <w:rPr>
          <w:spacing w:val="-7"/>
          <w:sz w:val="24"/>
        </w:rPr>
        <w:t xml:space="preserve"> </w:t>
      </w:r>
      <w:r>
        <w:rPr>
          <w:sz w:val="24"/>
        </w:rPr>
        <w:t>a</w:t>
      </w:r>
      <w:r>
        <w:rPr>
          <w:spacing w:val="-7"/>
          <w:sz w:val="24"/>
        </w:rPr>
        <w:t xml:space="preserve"> </w:t>
      </w:r>
      <w:r>
        <w:rPr>
          <w:sz w:val="24"/>
        </w:rPr>
        <w:t>full-time</w:t>
      </w:r>
      <w:r>
        <w:rPr>
          <w:spacing w:val="-9"/>
          <w:sz w:val="24"/>
        </w:rPr>
        <w:t xml:space="preserve"> </w:t>
      </w:r>
      <w:r>
        <w:rPr>
          <w:sz w:val="24"/>
        </w:rPr>
        <w:t>student (as</w:t>
      </w:r>
      <w:r>
        <w:rPr>
          <w:spacing w:val="-13"/>
          <w:sz w:val="24"/>
        </w:rPr>
        <w:t xml:space="preserve"> </w:t>
      </w:r>
      <w:r>
        <w:rPr>
          <w:sz w:val="24"/>
        </w:rPr>
        <w:t>defined</w:t>
      </w:r>
      <w:r>
        <w:rPr>
          <w:spacing w:val="-14"/>
          <w:sz w:val="24"/>
        </w:rPr>
        <w:t xml:space="preserve"> </w:t>
      </w:r>
      <w:r>
        <w:rPr>
          <w:sz w:val="24"/>
        </w:rPr>
        <w:t>by</w:t>
      </w:r>
      <w:r>
        <w:rPr>
          <w:spacing w:val="-12"/>
          <w:sz w:val="24"/>
        </w:rPr>
        <w:t xml:space="preserve"> </w:t>
      </w:r>
      <w:r>
        <w:rPr>
          <w:sz w:val="24"/>
        </w:rPr>
        <w:t>the</w:t>
      </w:r>
      <w:r>
        <w:rPr>
          <w:spacing w:val="-13"/>
          <w:sz w:val="24"/>
        </w:rPr>
        <w:t xml:space="preserve"> </w:t>
      </w:r>
      <w:r>
        <w:rPr>
          <w:sz w:val="24"/>
        </w:rPr>
        <w:t>University)</w:t>
      </w:r>
      <w:r>
        <w:rPr>
          <w:spacing w:val="-14"/>
          <w:sz w:val="24"/>
        </w:rPr>
        <w:t xml:space="preserve"> </w:t>
      </w:r>
      <w:r>
        <w:rPr>
          <w:sz w:val="24"/>
        </w:rPr>
        <w:t>in</w:t>
      </w:r>
      <w:r>
        <w:rPr>
          <w:spacing w:val="-13"/>
          <w:sz w:val="24"/>
        </w:rPr>
        <w:t xml:space="preserve"> </w:t>
      </w:r>
      <w:r>
        <w:rPr>
          <w:sz w:val="24"/>
        </w:rPr>
        <w:t>a</w:t>
      </w:r>
      <w:r>
        <w:rPr>
          <w:spacing w:val="-14"/>
          <w:sz w:val="24"/>
        </w:rPr>
        <w:t xml:space="preserve"> </w:t>
      </w:r>
      <w:r>
        <w:rPr>
          <w:sz w:val="24"/>
        </w:rPr>
        <w:t>program</w:t>
      </w:r>
      <w:r>
        <w:rPr>
          <w:spacing w:val="-15"/>
          <w:sz w:val="24"/>
        </w:rPr>
        <w:t xml:space="preserve"> </w:t>
      </w:r>
      <w:r>
        <w:rPr>
          <w:sz w:val="24"/>
        </w:rPr>
        <w:t>of</w:t>
      </w:r>
      <w:r>
        <w:rPr>
          <w:spacing w:val="-13"/>
          <w:sz w:val="24"/>
        </w:rPr>
        <w:t xml:space="preserve"> </w:t>
      </w:r>
      <w:r>
        <w:rPr>
          <w:sz w:val="24"/>
        </w:rPr>
        <w:t>study</w:t>
      </w:r>
      <w:r>
        <w:rPr>
          <w:spacing w:val="-12"/>
          <w:sz w:val="24"/>
        </w:rPr>
        <w:t xml:space="preserve"> </w:t>
      </w:r>
      <w:r>
        <w:rPr>
          <w:sz w:val="24"/>
        </w:rPr>
        <w:t>leading</w:t>
      </w:r>
      <w:r>
        <w:rPr>
          <w:spacing w:val="-14"/>
          <w:sz w:val="24"/>
        </w:rPr>
        <w:t xml:space="preserve"> </w:t>
      </w:r>
      <w:r>
        <w:rPr>
          <w:sz w:val="24"/>
        </w:rPr>
        <w:t>to</w:t>
      </w:r>
      <w:r>
        <w:rPr>
          <w:spacing w:val="-17"/>
          <w:sz w:val="24"/>
        </w:rPr>
        <w:t xml:space="preserve"> </w:t>
      </w:r>
      <w:r>
        <w:rPr>
          <w:sz w:val="24"/>
        </w:rPr>
        <w:t>an</w:t>
      </w:r>
      <w:r>
        <w:rPr>
          <w:spacing w:val="-14"/>
          <w:sz w:val="24"/>
        </w:rPr>
        <w:t xml:space="preserve"> </w:t>
      </w:r>
      <w:r>
        <w:rPr>
          <w:sz w:val="24"/>
        </w:rPr>
        <w:t>associate, baccalaureate, masters, and doctoral, professional, or equivalent degree, as determined by the regulations of the university or</w:t>
      </w:r>
      <w:r>
        <w:rPr>
          <w:spacing w:val="-11"/>
          <w:sz w:val="24"/>
        </w:rPr>
        <w:t xml:space="preserve"> </w:t>
      </w:r>
      <w:r>
        <w:rPr>
          <w:sz w:val="24"/>
        </w:rPr>
        <w:t>college.</w:t>
      </w:r>
    </w:p>
    <w:p w14:paraId="32D35D83" w14:textId="77777777" w:rsidR="002D23E9" w:rsidRDefault="002D23E9">
      <w:pPr>
        <w:pStyle w:val="BodyText"/>
      </w:pPr>
    </w:p>
    <w:p w14:paraId="71B73690" w14:textId="77777777" w:rsidR="002D23E9" w:rsidRDefault="00253181" w:rsidP="0094154D">
      <w:pPr>
        <w:pStyle w:val="ListParagraph"/>
        <w:numPr>
          <w:ilvl w:val="0"/>
          <w:numId w:val="8"/>
        </w:numPr>
        <w:tabs>
          <w:tab w:val="left" w:pos="1579"/>
          <w:tab w:val="left" w:pos="1580"/>
        </w:tabs>
        <w:spacing w:line="289" w:lineRule="exact"/>
        <w:rPr>
          <w:sz w:val="24"/>
        </w:rPr>
      </w:pPr>
      <w:r>
        <w:rPr>
          <w:sz w:val="24"/>
        </w:rPr>
        <w:t>Women’s</w:t>
      </w:r>
      <w:r>
        <w:rPr>
          <w:spacing w:val="21"/>
          <w:sz w:val="24"/>
        </w:rPr>
        <w:t xml:space="preserve"> </w:t>
      </w:r>
      <w:r>
        <w:rPr>
          <w:sz w:val="24"/>
        </w:rPr>
        <w:t>Division</w:t>
      </w:r>
      <w:r>
        <w:rPr>
          <w:spacing w:val="22"/>
          <w:sz w:val="24"/>
        </w:rPr>
        <w:t xml:space="preserve"> </w:t>
      </w:r>
      <w:r>
        <w:rPr>
          <w:sz w:val="24"/>
        </w:rPr>
        <w:t>1</w:t>
      </w:r>
      <w:r>
        <w:rPr>
          <w:spacing w:val="20"/>
          <w:sz w:val="24"/>
        </w:rPr>
        <w:t xml:space="preserve"> </w:t>
      </w:r>
      <w:r>
        <w:rPr>
          <w:sz w:val="24"/>
        </w:rPr>
        <w:t>student</w:t>
      </w:r>
      <w:r>
        <w:rPr>
          <w:spacing w:val="20"/>
          <w:sz w:val="24"/>
        </w:rPr>
        <w:t xml:space="preserve"> </w:t>
      </w:r>
      <w:r>
        <w:rPr>
          <w:sz w:val="24"/>
        </w:rPr>
        <w:t>athletes</w:t>
      </w:r>
      <w:r>
        <w:rPr>
          <w:spacing w:val="21"/>
          <w:sz w:val="24"/>
        </w:rPr>
        <w:t xml:space="preserve"> </w:t>
      </w:r>
      <w:r>
        <w:rPr>
          <w:sz w:val="24"/>
        </w:rPr>
        <w:t>must</w:t>
      </w:r>
      <w:r>
        <w:rPr>
          <w:spacing w:val="22"/>
          <w:sz w:val="24"/>
        </w:rPr>
        <w:t xml:space="preserve"> </w:t>
      </w:r>
      <w:r>
        <w:rPr>
          <w:sz w:val="24"/>
        </w:rPr>
        <w:t>enroll</w:t>
      </w:r>
      <w:r>
        <w:rPr>
          <w:spacing w:val="20"/>
          <w:sz w:val="24"/>
        </w:rPr>
        <w:t xml:space="preserve"> </w:t>
      </w:r>
      <w:r>
        <w:rPr>
          <w:sz w:val="24"/>
        </w:rPr>
        <w:t>in</w:t>
      </w:r>
      <w:r>
        <w:rPr>
          <w:spacing w:val="22"/>
          <w:sz w:val="24"/>
        </w:rPr>
        <w:t xml:space="preserve"> </w:t>
      </w:r>
      <w:r>
        <w:rPr>
          <w:sz w:val="24"/>
        </w:rPr>
        <w:t>a</w:t>
      </w:r>
      <w:r>
        <w:rPr>
          <w:spacing w:val="22"/>
          <w:sz w:val="24"/>
        </w:rPr>
        <w:t xml:space="preserve"> </w:t>
      </w:r>
      <w:r>
        <w:rPr>
          <w:sz w:val="24"/>
        </w:rPr>
        <w:t>minimum</w:t>
      </w:r>
      <w:r>
        <w:rPr>
          <w:spacing w:val="21"/>
          <w:sz w:val="24"/>
        </w:rPr>
        <w:t xml:space="preserve"> </w:t>
      </w:r>
      <w:r>
        <w:rPr>
          <w:sz w:val="24"/>
        </w:rPr>
        <w:t>of</w:t>
      </w:r>
      <w:r>
        <w:rPr>
          <w:spacing w:val="19"/>
          <w:sz w:val="24"/>
        </w:rPr>
        <w:t xml:space="preserve"> </w:t>
      </w:r>
      <w:r>
        <w:rPr>
          <w:sz w:val="24"/>
        </w:rPr>
        <w:t>twelve</w:t>
      </w:r>
    </w:p>
    <w:p w14:paraId="1CB53990" w14:textId="77777777" w:rsidR="002D23E9" w:rsidRDefault="00253181">
      <w:pPr>
        <w:pStyle w:val="BodyText"/>
        <w:ind w:left="1580" w:right="137"/>
        <w:jc w:val="both"/>
      </w:pPr>
      <w:r>
        <w:t>(12)</w:t>
      </w:r>
      <w:r>
        <w:rPr>
          <w:spacing w:val="-5"/>
        </w:rPr>
        <w:t xml:space="preserve"> </w:t>
      </w:r>
      <w:r>
        <w:t>credit</w:t>
      </w:r>
      <w:r>
        <w:rPr>
          <w:spacing w:val="-7"/>
        </w:rPr>
        <w:t xml:space="preserve"> </w:t>
      </w:r>
      <w:r>
        <w:t>hours</w:t>
      </w:r>
      <w:r>
        <w:rPr>
          <w:spacing w:val="-6"/>
        </w:rPr>
        <w:t xml:space="preserve"> </w:t>
      </w:r>
      <w:r>
        <w:t>for</w:t>
      </w:r>
      <w:r>
        <w:rPr>
          <w:spacing w:val="-6"/>
        </w:rPr>
        <w:t xml:space="preserve"> </w:t>
      </w:r>
      <w:r>
        <w:t>undergrad</w:t>
      </w:r>
      <w:r>
        <w:rPr>
          <w:spacing w:val="-5"/>
        </w:rPr>
        <w:t xml:space="preserve"> </w:t>
      </w:r>
      <w:r>
        <w:t>students,</w:t>
      </w:r>
      <w:r>
        <w:rPr>
          <w:spacing w:val="-6"/>
        </w:rPr>
        <w:t xml:space="preserve"> </w:t>
      </w:r>
      <w:r>
        <w:t>or</w:t>
      </w:r>
      <w:r>
        <w:rPr>
          <w:spacing w:val="-7"/>
        </w:rPr>
        <w:t xml:space="preserve"> </w:t>
      </w:r>
      <w:r>
        <w:t>a</w:t>
      </w:r>
      <w:r>
        <w:rPr>
          <w:spacing w:val="-4"/>
        </w:rPr>
        <w:t xml:space="preserve"> </w:t>
      </w:r>
      <w:r>
        <w:t>minimum</w:t>
      </w:r>
      <w:r>
        <w:rPr>
          <w:spacing w:val="-5"/>
        </w:rPr>
        <w:t xml:space="preserve"> </w:t>
      </w:r>
      <w:r>
        <w:t>of</w:t>
      </w:r>
      <w:r>
        <w:rPr>
          <w:spacing w:val="-5"/>
        </w:rPr>
        <w:t xml:space="preserve"> </w:t>
      </w:r>
      <w:r>
        <w:t>six</w:t>
      </w:r>
      <w:r>
        <w:rPr>
          <w:spacing w:val="-6"/>
        </w:rPr>
        <w:t xml:space="preserve"> </w:t>
      </w:r>
      <w:r>
        <w:t>(6)</w:t>
      </w:r>
      <w:r>
        <w:rPr>
          <w:spacing w:val="-5"/>
        </w:rPr>
        <w:t xml:space="preserve"> </w:t>
      </w:r>
      <w:r>
        <w:t>hours</w:t>
      </w:r>
      <w:r>
        <w:rPr>
          <w:spacing w:val="-6"/>
        </w:rPr>
        <w:t xml:space="preserve"> </w:t>
      </w:r>
      <w:r>
        <w:t>for masters, doctoral, or professional degree students. An equivalent standard shall be applied to institutions utilizing a quarter</w:t>
      </w:r>
      <w:r>
        <w:rPr>
          <w:spacing w:val="-6"/>
        </w:rPr>
        <w:t xml:space="preserve"> </w:t>
      </w:r>
      <w:r>
        <w:t>system.</w:t>
      </w:r>
    </w:p>
    <w:p w14:paraId="6F6DF78A" w14:textId="77777777" w:rsidR="002D23E9" w:rsidRDefault="002D23E9">
      <w:pPr>
        <w:pStyle w:val="BodyText"/>
      </w:pPr>
    </w:p>
    <w:p w14:paraId="68BE6C1B" w14:textId="77777777" w:rsidR="002D23E9" w:rsidRDefault="00253181" w:rsidP="0094154D">
      <w:pPr>
        <w:pStyle w:val="ListParagraph"/>
        <w:numPr>
          <w:ilvl w:val="0"/>
          <w:numId w:val="8"/>
        </w:numPr>
        <w:tabs>
          <w:tab w:val="left" w:pos="1580"/>
        </w:tabs>
        <w:ind w:right="135"/>
        <w:rPr>
          <w:sz w:val="24"/>
        </w:rPr>
      </w:pPr>
      <w:r>
        <w:rPr>
          <w:sz w:val="24"/>
        </w:rPr>
        <w:t>Women’s Division 1 student athletes must successfully complete (take and pass) a minimum of (9) credits each semester for baccalaureate degree students or six (6) credits each semester for masters, doctoral or professional</w:t>
      </w:r>
      <w:r>
        <w:rPr>
          <w:spacing w:val="-12"/>
          <w:sz w:val="24"/>
        </w:rPr>
        <w:t xml:space="preserve"> </w:t>
      </w:r>
      <w:r>
        <w:rPr>
          <w:sz w:val="24"/>
        </w:rPr>
        <w:t>degree</w:t>
      </w:r>
      <w:r>
        <w:rPr>
          <w:spacing w:val="-12"/>
          <w:sz w:val="24"/>
        </w:rPr>
        <w:t xml:space="preserve"> </w:t>
      </w:r>
      <w:r>
        <w:rPr>
          <w:sz w:val="24"/>
        </w:rPr>
        <w:t>students</w:t>
      </w:r>
      <w:r>
        <w:rPr>
          <w:spacing w:val="-13"/>
          <w:sz w:val="24"/>
        </w:rPr>
        <w:t xml:space="preserve"> </w:t>
      </w:r>
      <w:r>
        <w:rPr>
          <w:sz w:val="24"/>
        </w:rPr>
        <w:t>to</w:t>
      </w:r>
      <w:r>
        <w:rPr>
          <w:spacing w:val="-11"/>
          <w:sz w:val="24"/>
        </w:rPr>
        <w:t xml:space="preserve"> </w:t>
      </w:r>
      <w:r>
        <w:rPr>
          <w:sz w:val="24"/>
        </w:rPr>
        <w:t>be</w:t>
      </w:r>
      <w:r>
        <w:rPr>
          <w:spacing w:val="-13"/>
          <w:sz w:val="24"/>
        </w:rPr>
        <w:t xml:space="preserve"> </w:t>
      </w:r>
      <w:r>
        <w:rPr>
          <w:sz w:val="24"/>
        </w:rPr>
        <w:t>eligible</w:t>
      </w:r>
      <w:r>
        <w:rPr>
          <w:spacing w:val="-12"/>
          <w:sz w:val="24"/>
        </w:rPr>
        <w:t xml:space="preserve"> </w:t>
      </w:r>
      <w:r>
        <w:rPr>
          <w:sz w:val="24"/>
        </w:rPr>
        <w:t>for</w:t>
      </w:r>
      <w:r>
        <w:rPr>
          <w:spacing w:val="-12"/>
          <w:sz w:val="24"/>
        </w:rPr>
        <w:t xml:space="preserve"> </w:t>
      </w:r>
      <w:r>
        <w:rPr>
          <w:sz w:val="24"/>
        </w:rPr>
        <w:t>play.</w:t>
      </w:r>
      <w:r>
        <w:rPr>
          <w:spacing w:val="52"/>
          <w:sz w:val="24"/>
        </w:rPr>
        <w:t xml:space="preserve"> </w:t>
      </w:r>
      <w:r>
        <w:rPr>
          <w:sz w:val="24"/>
        </w:rPr>
        <w:t>An</w:t>
      </w:r>
      <w:r>
        <w:rPr>
          <w:spacing w:val="-14"/>
          <w:sz w:val="24"/>
        </w:rPr>
        <w:t xml:space="preserve"> </w:t>
      </w:r>
      <w:r>
        <w:rPr>
          <w:sz w:val="24"/>
        </w:rPr>
        <w:t>equivalent</w:t>
      </w:r>
      <w:r>
        <w:rPr>
          <w:spacing w:val="-13"/>
          <w:sz w:val="24"/>
        </w:rPr>
        <w:t xml:space="preserve"> </w:t>
      </w:r>
      <w:r>
        <w:rPr>
          <w:sz w:val="24"/>
        </w:rPr>
        <w:t>standard shall be applied to institutions utilizing a quarter</w:t>
      </w:r>
      <w:r>
        <w:rPr>
          <w:spacing w:val="-6"/>
          <w:sz w:val="24"/>
        </w:rPr>
        <w:t xml:space="preserve"> </w:t>
      </w:r>
      <w:r>
        <w:rPr>
          <w:sz w:val="24"/>
        </w:rPr>
        <w:t>system.</w:t>
      </w:r>
    </w:p>
    <w:p w14:paraId="6C463520" w14:textId="77777777" w:rsidR="002D23E9" w:rsidRDefault="002D23E9">
      <w:pPr>
        <w:jc w:val="both"/>
        <w:rPr>
          <w:sz w:val="24"/>
        </w:rPr>
        <w:sectPr w:rsidR="002D23E9">
          <w:pgSz w:w="12240" w:h="15840"/>
          <w:pgMar w:top="1360" w:right="1300" w:bottom="1000" w:left="1300" w:header="0" w:footer="729" w:gutter="0"/>
          <w:cols w:space="720"/>
        </w:sectPr>
      </w:pPr>
    </w:p>
    <w:p w14:paraId="5C710D5A" w14:textId="77777777" w:rsidR="002D23E9" w:rsidRDefault="002D23E9">
      <w:pPr>
        <w:pStyle w:val="BodyText"/>
        <w:spacing w:before="8"/>
        <w:rPr>
          <w:sz w:val="10"/>
        </w:rPr>
      </w:pPr>
    </w:p>
    <w:p w14:paraId="781A11EE" w14:textId="77777777" w:rsidR="002D23E9" w:rsidRDefault="00253181" w:rsidP="0094154D">
      <w:pPr>
        <w:pStyle w:val="ListParagraph"/>
        <w:numPr>
          <w:ilvl w:val="0"/>
          <w:numId w:val="8"/>
        </w:numPr>
        <w:tabs>
          <w:tab w:val="left" w:pos="1580"/>
        </w:tabs>
        <w:spacing w:before="100"/>
        <w:ind w:right="138"/>
        <w:rPr>
          <w:sz w:val="24"/>
        </w:rPr>
      </w:pPr>
      <w:r>
        <w:rPr>
          <w:sz w:val="24"/>
        </w:rPr>
        <w:t>Women’s</w:t>
      </w:r>
      <w:r>
        <w:rPr>
          <w:spacing w:val="-9"/>
          <w:sz w:val="24"/>
        </w:rPr>
        <w:t xml:space="preserve"> </w:t>
      </w:r>
      <w:r>
        <w:rPr>
          <w:sz w:val="24"/>
        </w:rPr>
        <w:t>Division</w:t>
      </w:r>
      <w:r>
        <w:rPr>
          <w:spacing w:val="-8"/>
          <w:sz w:val="24"/>
        </w:rPr>
        <w:t xml:space="preserve"> </w:t>
      </w:r>
      <w:r>
        <w:rPr>
          <w:sz w:val="24"/>
        </w:rPr>
        <w:t>1</w:t>
      </w:r>
      <w:r>
        <w:rPr>
          <w:spacing w:val="-8"/>
          <w:sz w:val="24"/>
        </w:rPr>
        <w:t xml:space="preserve"> </w:t>
      </w:r>
      <w:r>
        <w:rPr>
          <w:sz w:val="24"/>
        </w:rPr>
        <w:t>student</w:t>
      </w:r>
      <w:r>
        <w:rPr>
          <w:spacing w:val="-9"/>
          <w:sz w:val="24"/>
        </w:rPr>
        <w:t xml:space="preserve"> </w:t>
      </w:r>
      <w:r>
        <w:rPr>
          <w:sz w:val="24"/>
        </w:rPr>
        <w:t>athletes</w:t>
      </w:r>
      <w:r>
        <w:rPr>
          <w:spacing w:val="-9"/>
          <w:sz w:val="24"/>
        </w:rPr>
        <w:t xml:space="preserve"> </w:t>
      </w:r>
      <w:r>
        <w:rPr>
          <w:sz w:val="24"/>
        </w:rPr>
        <w:t>in</w:t>
      </w:r>
      <w:r>
        <w:rPr>
          <w:spacing w:val="-8"/>
          <w:sz w:val="24"/>
        </w:rPr>
        <w:t xml:space="preserve"> </w:t>
      </w:r>
      <w:r>
        <w:rPr>
          <w:sz w:val="24"/>
        </w:rPr>
        <w:t>the</w:t>
      </w:r>
      <w:r>
        <w:rPr>
          <w:spacing w:val="-9"/>
          <w:sz w:val="24"/>
        </w:rPr>
        <w:t xml:space="preserve"> </w:t>
      </w:r>
      <w:r>
        <w:rPr>
          <w:sz w:val="24"/>
        </w:rPr>
        <w:t>last</w:t>
      </w:r>
      <w:r>
        <w:rPr>
          <w:spacing w:val="-8"/>
          <w:sz w:val="24"/>
        </w:rPr>
        <w:t xml:space="preserve"> </w:t>
      </w:r>
      <w:r>
        <w:rPr>
          <w:sz w:val="24"/>
        </w:rPr>
        <w:t>semester</w:t>
      </w:r>
      <w:r>
        <w:rPr>
          <w:spacing w:val="-9"/>
          <w:sz w:val="24"/>
        </w:rPr>
        <w:t xml:space="preserve"> </w:t>
      </w:r>
      <w:r>
        <w:rPr>
          <w:sz w:val="24"/>
        </w:rPr>
        <w:t>or</w:t>
      </w:r>
      <w:r>
        <w:rPr>
          <w:spacing w:val="-9"/>
          <w:sz w:val="24"/>
        </w:rPr>
        <w:t xml:space="preserve"> </w:t>
      </w:r>
      <w:r>
        <w:rPr>
          <w:sz w:val="24"/>
        </w:rPr>
        <w:t>quarter</w:t>
      </w:r>
      <w:r>
        <w:rPr>
          <w:spacing w:val="-8"/>
          <w:sz w:val="24"/>
        </w:rPr>
        <w:t xml:space="preserve"> </w:t>
      </w:r>
      <w:r>
        <w:rPr>
          <w:sz w:val="24"/>
        </w:rPr>
        <w:t>prior</w:t>
      </w:r>
      <w:r>
        <w:rPr>
          <w:spacing w:val="-8"/>
          <w:sz w:val="24"/>
        </w:rPr>
        <w:t xml:space="preserve"> </w:t>
      </w:r>
      <w:r>
        <w:rPr>
          <w:sz w:val="24"/>
        </w:rPr>
        <w:t>to completing their degree are required to enroll in a minimum of three (3) credit</w:t>
      </w:r>
      <w:r>
        <w:rPr>
          <w:spacing w:val="-1"/>
          <w:sz w:val="24"/>
        </w:rPr>
        <w:t xml:space="preserve"> </w:t>
      </w:r>
      <w:r>
        <w:rPr>
          <w:sz w:val="24"/>
        </w:rPr>
        <w:t>hours.</w:t>
      </w:r>
    </w:p>
    <w:p w14:paraId="1B2EC84E" w14:textId="77777777" w:rsidR="002D23E9" w:rsidRDefault="002D23E9">
      <w:pPr>
        <w:pStyle w:val="BodyText"/>
      </w:pPr>
    </w:p>
    <w:p w14:paraId="6CC72117" w14:textId="77777777" w:rsidR="002D23E9" w:rsidRDefault="00253181" w:rsidP="0094154D">
      <w:pPr>
        <w:pStyle w:val="ListParagraph"/>
        <w:numPr>
          <w:ilvl w:val="0"/>
          <w:numId w:val="8"/>
        </w:numPr>
        <w:tabs>
          <w:tab w:val="left" w:pos="1580"/>
        </w:tabs>
        <w:spacing w:before="1"/>
        <w:ind w:right="136"/>
        <w:rPr>
          <w:sz w:val="24"/>
        </w:rPr>
      </w:pPr>
      <w:r>
        <w:rPr>
          <w:sz w:val="24"/>
        </w:rPr>
        <w:t>Fall eligibility will be based on final grades and credits from January to August. Spring eligibility is based on grades and credits from September</w:t>
      </w:r>
      <w:r>
        <w:rPr>
          <w:spacing w:val="-39"/>
          <w:sz w:val="24"/>
        </w:rPr>
        <w:t xml:space="preserve"> </w:t>
      </w:r>
      <w:r>
        <w:rPr>
          <w:sz w:val="24"/>
        </w:rPr>
        <w:t>to December.</w:t>
      </w:r>
    </w:p>
    <w:p w14:paraId="2E4D5782" w14:textId="77777777" w:rsidR="002D23E9" w:rsidRDefault="002D23E9">
      <w:pPr>
        <w:pStyle w:val="BodyText"/>
      </w:pPr>
    </w:p>
    <w:p w14:paraId="6822DC48" w14:textId="77777777" w:rsidR="002D23E9" w:rsidRDefault="00253181">
      <w:pPr>
        <w:pStyle w:val="Heading3"/>
        <w:tabs>
          <w:tab w:val="left" w:pos="2301"/>
        </w:tabs>
        <w:ind w:left="140"/>
      </w:pPr>
      <w:bookmarkStart w:id="41" w:name="_TOC_250009"/>
      <w:r>
        <w:t>ARTICLE III</w:t>
      </w:r>
      <w:r>
        <w:tab/>
        <w:t>RULES OF</w:t>
      </w:r>
      <w:r>
        <w:rPr>
          <w:spacing w:val="-2"/>
        </w:rPr>
        <w:t xml:space="preserve"> </w:t>
      </w:r>
      <w:bookmarkEnd w:id="41"/>
      <w:r>
        <w:t>PLAY</w:t>
      </w:r>
    </w:p>
    <w:p w14:paraId="1C69AFFE" w14:textId="77777777" w:rsidR="002D23E9" w:rsidRDefault="002D23E9">
      <w:pPr>
        <w:pStyle w:val="BodyText"/>
        <w:spacing w:before="11"/>
        <w:rPr>
          <w:b/>
          <w:sz w:val="23"/>
        </w:rPr>
      </w:pPr>
    </w:p>
    <w:p w14:paraId="1D916417" w14:textId="77777777" w:rsidR="002D23E9" w:rsidRDefault="00253181">
      <w:pPr>
        <w:tabs>
          <w:tab w:val="left" w:pos="2299"/>
        </w:tabs>
        <w:ind w:left="860"/>
        <w:rPr>
          <w:b/>
          <w:sz w:val="24"/>
        </w:rPr>
      </w:pPr>
      <w:r>
        <w:rPr>
          <w:b/>
          <w:sz w:val="24"/>
        </w:rPr>
        <w:t>Section</w:t>
      </w:r>
      <w:r>
        <w:rPr>
          <w:b/>
          <w:spacing w:val="-2"/>
          <w:sz w:val="24"/>
        </w:rPr>
        <w:t xml:space="preserve"> </w:t>
      </w:r>
      <w:r>
        <w:rPr>
          <w:b/>
          <w:sz w:val="24"/>
        </w:rPr>
        <w:t>1</w:t>
      </w:r>
      <w:r>
        <w:rPr>
          <w:b/>
          <w:sz w:val="24"/>
        </w:rPr>
        <w:tab/>
        <w:t>NCAA Rule Book Exceptions for Women’s Division</w:t>
      </w:r>
      <w:r>
        <w:rPr>
          <w:b/>
          <w:spacing w:val="-6"/>
          <w:sz w:val="24"/>
        </w:rPr>
        <w:t xml:space="preserve"> </w:t>
      </w:r>
      <w:r>
        <w:rPr>
          <w:b/>
          <w:sz w:val="24"/>
        </w:rPr>
        <w:t>1</w:t>
      </w:r>
    </w:p>
    <w:p w14:paraId="6DB97E66" w14:textId="77777777" w:rsidR="002D23E9" w:rsidRDefault="002D23E9">
      <w:pPr>
        <w:pStyle w:val="BodyText"/>
        <w:rPr>
          <w:b/>
        </w:rPr>
      </w:pPr>
    </w:p>
    <w:p w14:paraId="00330A2B" w14:textId="77777777" w:rsidR="002D23E9" w:rsidRDefault="00253181">
      <w:pPr>
        <w:pStyle w:val="BodyText"/>
        <w:ind w:left="860" w:right="136"/>
        <w:jc w:val="both"/>
      </w:pPr>
      <w:r>
        <w:t>Women’s Division 1 teams do not need to comply with the two (2) goaltender minimum</w:t>
      </w:r>
      <w:r>
        <w:rPr>
          <w:spacing w:val="-6"/>
        </w:rPr>
        <w:t xml:space="preserve"> </w:t>
      </w:r>
      <w:r>
        <w:t>rule</w:t>
      </w:r>
      <w:r>
        <w:rPr>
          <w:spacing w:val="-7"/>
        </w:rPr>
        <w:t xml:space="preserve"> </w:t>
      </w:r>
      <w:r>
        <w:t>but</w:t>
      </w:r>
      <w:r>
        <w:rPr>
          <w:spacing w:val="-6"/>
        </w:rPr>
        <w:t xml:space="preserve"> </w:t>
      </w:r>
      <w:r>
        <w:t>can</w:t>
      </w:r>
      <w:r>
        <w:rPr>
          <w:spacing w:val="-6"/>
        </w:rPr>
        <w:t xml:space="preserve"> </w:t>
      </w:r>
      <w:r>
        <w:t>dress</w:t>
      </w:r>
      <w:r>
        <w:rPr>
          <w:spacing w:val="-6"/>
        </w:rPr>
        <w:t xml:space="preserve"> </w:t>
      </w:r>
      <w:r>
        <w:t>no</w:t>
      </w:r>
      <w:r>
        <w:rPr>
          <w:spacing w:val="-7"/>
        </w:rPr>
        <w:t xml:space="preserve"> </w:t>
      </w:r>
      <w:r>
        <w:t>more</w:t>
      </w:r>
      <w:r>
        <w:rPr>
          <w:spacing w:val="-6"/>
        </w:rPr>
        <w:t xml:space="preserve"> </w:t>
      </w:r>
      <w:r>
        <w:t>than</w:t>
      </w:r>
      <w:r>
        <w:rPr>
          <w:spacing w:val="-7"/>
        </w:rPr>
        <w:t xml:space="preserve"> </w:t>
      </w:r>
      <w:r>
        <w:t>nineteen</w:t>
      </w:r>
      <w:r>
        <w:rPr>
          <w:spacing w:val="-5"/>
        </w:rPr>
        <w:t xml:space="preserve"> </w:t>
      </w:r>
      <w:r>
        <w:t>(19)</w:t>
      </w:r>
      <w:r>
        <w:rPr>
          <w:spacing w:val="-5"/>
        </w:rPr>
        <w:t xml:space="preserve"> </w:t>
      </w:r>
      <w:r>
        <w:t>skaters</w:t>
      </w:r>
      <w:r>
        <w:rPr>
          <w:spacing w:val="-6"/>
        </w:rPr>
        <w:t xml:space="preserve"> </w:t>
      </w:r>
      <w:r>
        <w:t>if</w:t>
      </w:r>
      <w:r>
        <w:rPr>
          <w:spacing w:val="-5"/>
        </w:rPr>
        <w:t xml:space="preserve"> </w:t>
      </w:r>
      <w:r>
        <w:t>they</w:t>
      </w:r>
      <w:r>
        <w:rPr>
          <w:spacing w:val="-6"/>
        </w:rPr>
        <w:t xml:space="preserve"> </w:t>
      </w:r>
      <w:r>
        <w:t>dress</w:t>
      </w:r>
      <w:r>
        <w:rPr>
          <w:spacing w:val="-6"/>
        </w:rPr>
        <w:t xml:space="preserve"> </w:t>
      </w:r>
      <w:r>
        <w:t>only one (1)</w:t>
      </w:r>
      <w:r>
        <w:rPr>
          <w:spacing w:val="-1"/>
        </w:rPr>
        <w:t xml:space="preserve"> </w:t>
      </w:r>
      <w:r>
        <w:t>goaltender.</w:t>
      </w:r>
    </w:p>
    <w:p w14:paraId="4119B185" w14:textId="77777777" w:rsidR="002D23E9" w:rsidRDefault="002D23E9">
      <w:pPr>
        <w:pStyle w:val="BodyText"/>
        <w:spacing w:before="1"/>
      </w:pPr>
    </w:p>
    <w:p w14:paraId="11BC0101" w14:textId="77777777" w:rsidR="002D23E9" w:rsidRDefault="00253181">
      <w:pPr>
        <w:pStyle w:val="Heading3"/>
        <w:tabs>
          <w:tab w:val="left" w:pos="2298"/>
        </w:tabs>
      </w:pPr>
      <w:r>
        <w:t>Section</w:t>
      </w:r>
      <w:r>
        <w:rPr>
          <w:spacing w:val="-3"/>
        </w:rPr>
        <w:t xml:space="preserve"> </w:t>
      </w:r>
      <w:r>
        <w:t>2</w:t>
      </w:r>
      <w:r>
        <w:tab/>
        <w:t>Women’s Division 1</w:t>
      </w:r>
      <w:r>
        <w:rPr>
          <w:spacing w:val="-1"/>
        </w:rPr>
        <w:t xml:space="preserve"> </w:t>
      </w:r>
      <w:r>
        <w:t>Provisions</w:t>
      </w:r>
    </w:p>
    <w:p w14:paraId="747F4260" w14:textId="77777777" w:rsidR="002D23E9" w:rsidRDefault="002D23E9">
      <w:pPr>
        <w:pStyle w:val="BodyText"/>
        <w:rPr>
          <w:b/>
        </w:rPr>
      </w:pPr>
    </w:p>
    <w:p w14:paraId="512253DC" w14:textId="77777777" w:rsidR="002D23E9" w:rsidRDefault="00253181" w:rsidP="0094154D">
      <w:pPr>
        <w:pStyle w:val="ListParagraph"/>
        <w:numPr>
          <w:ilvl w:val="0"/>
          <w:numId w:val="7"/>
        </w:numPr>
        <w:tabs>
          <w:tab w:val="left" w:pos="1580"/>
        </w:tabs>
        <w:ind w:right="135"/>
        <w:rPr>
          <w:sz w:val="24"/>
        </w:rPr>
      </w:pPr>
      <w:r>
        <w:rPr>
          <w:sz w:val="24"/>
        </w:rPr>
        <w:t>All</w:t>
      </w:r>
      <w:r>
        <w:rPr>
          <w:spacing w:val="-16"/>
          <w:sz w:val="24"/>
        </w:rPr>
        <w:t xml:space="preserve"> </w:t>
      </w:r>
      <w:r>
        <w:rPr>
          <w:sz w:val="24"/>
        </w:rPr>
        <w:t>regulation</w:t>
      </w:r>
      <w:r>
        <w:rPr>
          <w:spacing w:val="-17"/>
          <w:sz w:val="24"/>
        </w:rPr>
        <w:t xml:space="preserve"> </w:t>
      </w:r>
      <w:r>
        <w:rPr>
          <w:sz w:val="24"/>
        </w:rPr>
        <w:t>pre-game</w:t>
      </w:r>
      <w:r>
        <w:rPr>
          <w:spacing w:val="-15"/>
          <w:sz w:val="24"/>
        </w:rPr>
        <w:t xml:space="preserve"> </w:t>
      </w:r>
      <w:r>
        <w:rPr>
          <w:sz w:val="24"/>
        </w:rPr>
        <w:t>on-ice</w:t>
      </w:r>
      <w:r>
        <w:rPr>
          <w:spacing w:val="-16"/>
          <w:sz w:val="24"/>
        </w:rPr>
        <w:t xml:space="preserve"> </w:t>
      </w:r>
      <w:r>
        <w:rPr>
          <w:sz w:val="24"/>
        </w:rPr>
        <w:t>warm-ups</w:t>
      </w:r>
      <w:r>
        <w:rPr>
          <w:spacing w:val="-18"/>
          <w:sz w:val="24"/>
        </w:rPr>
        <w:t xml:space="preserve"> </w:t>
      </w:r>
      <w:r>
        <w:rPr>
          <w:sz w:val="24"/>
        </w:rPr>
        <w:t>in</w:t>
      </w:r>
      <w:r>
        <w:rPr>
          <w:spacing w:val="-17"/>
          <w:sz w:val="24"/>
        </w:rPr>
        <w:t xml:space="preserve"> </w:t>
      </w:r>
      <w:r>
        <w:rPr>
          <w:sz w:val="24"/>
        </w:rPr>
        <w:t>Women’s</w:t>
      </w:r>
      <w:r>
        <w:rPr>
          <w:spacing w:val="-16"/>
          <w:sz w:val="24"/>
        </w:rPr>
        <w:t xml:space="preserve"> </w:t>
      </w:r>
      <w:r>
        <w:rPr>
          <w:sz w:val="24"/>
        </w:rPr>
        <w:t>Division</w:t>
      </w:r>
      <w:r>
        <w:rPr>
          <w:spacing w:val="-15"/>
          <w:sz w:val="24"/>
        </w:rPr>
        <w:t xml:space="preserve"> </w:t>
      </w:r>
      <w:r>
        <w:rPr>
          <w:sz w:val="24"/>
        </w:rPr>
        <w:t>1</w:t>
      </w:r>
      <w:r>
        <w:rPr>
          <w:spacing w:val="-16"/>
          <w:sz w:val="24"/>
        </w:rPr>
        <w:t xml:space="preserve"> </w:t>
      </w:r>
      <w:r>
        <w:rPr>
          <w:sz w:val="24"/>
        </w:rPr>
        <w:t>games</w:t>
      </w:r>
      <w:r>
        <w:rPr>
          <w:spacing w:val="-17"/>
          <w:sz w:val="24"/>
        </w:rPr>
        <w:t xml:space="preserve"> </w:t>
      </w:r>
      <w:r>
        <w:rPr>
          <w:sz w:val="24"/>
        </w:rPr>
        <w:t>shall be at least five minutes (5:00) long, running-time. The warm-up time shall be ten minutes (10:00) long, running time. All regulation periods in Women’s</w:t>
      </w:r>
      <w:r>
        <w:rPr>
          <w:spacing w:val="-16"/>
          <w:sz w:val="24"/>
        </w:rPr>
        <w:t xml:space="preserve"> </w:t>
      </w:r>
      <w:r>
        <w:rPr>
          <w:sz w:val="24"/>
        </w:rPr>
        <w:t>Division</w:t>
      </w:r>
      <w:r>
        <w:rPr>
          <w:spacing w:val="-14"/>
          <w:sz w:val="24"/>
        </w:rPr>
        <w:t xml:space="preserve"> </w:t>
      </w:r>
      <w:r>
        <w:rPr>
          <w:sz w:val="24"/>
        </w:rPr>
        <w:t>1</w:t>
      </w:r>
      <w:r>
        <w:rPr>
          <w:spacing w:val="-16"/>
          <w:sz w:val="24"/>
        </w:rPr>
        <w:t xml:space="preserve"> </w:t>
      </w:r>
      <w:r>
        <w:rPr>
          <w:sz w:val="24"/>
        </w:rPr>
        <w:t>games</w:t>
      </w:r>
      <w:r>
        <w:rPr>
          <w:spacing w:val="-15"/>
          <w:sz w:val="24"/>
        </w:rPr>
        <w:t xml:space="preserve"> </w:t>
      </w:r>
      <w:r>
        <w:rPr>
          <w:sz w:val="24"/>
        </w:rPr>
        <w:t>shall</w:t>
      </w:r>
      <w:r>
        <w:rPr>
          <w:spacing w:val="-16"/>
          <w:sz w:val="24"/>
        </w:rPr>
        <w:t xml:space="preserve"> </w:t>
      </w:r>
      <w:r>
        <w:rPr>
          <w:sz w:val="24"/>
        </w:rPr>
        <w:t>be</w:t>
      </w:r>
      <w:r>
        <w:rPr>
          <w:spacing w:val="-15"/>
          <w:sz w:val="24"/>
        </w:rPr>
        <w:t xml:space="preserve"> </w:t>
      </w:r>
      <w:r>
        <w:rPr>
          <w:sz w:val="24"/>
        </w:rPr>
        <w:t>twenty</w:t>
      </w:r>
      <w:r>
        <w:rPr>
          <w:spacing w:val="-14"/>
          <w:sz w:val="24"/>
        </w:rPr>
        <w:t xml:space="preserve"> </w:t>
      </w:r>
      <w:r>
        <w:rPr>
          <w:sz w:val="24"/>
        </w:rPr>
        <w:t>minutes</w:t>
      </w:r>
      <w:r>
        <w:rPr>
          <w:spacing w:val="-15"/>
          <w:sz w:val="24"/>
        </w:rPr>
        <w:t xml:space="preserve"> </w:t>
      </w:r>
      <w:r>
        <w:rPr>
          <w:sz w:val="24"/>
        </w:rPr>
        <w:t>(20:00)</w:t>
      </w:r>
      <w:r>
        <w:rPr>
          <w:spacing w:val="-15"/>
          <w:sz w:val="24"/>
        </w:rPr>
        <w:t xml:space="preserve"> </w:t>
      </w:r>
      <w:r>
        <w:rPr>
          <w:sz w:val="24"/>
        </w:rPr>
        <w:t>long,</w:t>
      </w:r>
      <w:r>
        <w:rPr>
          <w:spacing w:val="-18"/>
          <w:sz w:val="24"/>
        </w:rPr>
        <w:t xml:space="preserve"> </w:t>
      </w:r>
      <w:r>
        <w:rPr>
          <w:sz w:val="24"/>
        </w:rPr>
        <w:t>stop-time. Home team shall provide notice of time to ice either by way of clock rundown or verbal notice to team. Said provision shall include officials as well.</w:t>
      </w:r>
      <w:r>
        <w:rPr>
          <w:spacing w:val="74"/>
          <w:sz w:val="24"/>
        </w:rPr>
        <w:t xml:space="preserve"> </w:t>
      </w:r>
      <w:r>
        <w:rPr>
          <w:sz w:val="24"/>
        </w:rPr>
        <w:t>[2016]</w:t>
      </w:r>
    </w:p>
    <w:p w14:paraId="2CF809D9" w14:textId="77777777" w:rsidR="002D23E9" w:rsidRDefault="002D23E9">
      <w:pPr>
        <w:pStyle w:val="BodyText"/>
        <w:spacing w:before="12"/>
        <w:rPr>
          <w:sz w:val="23"/>
        </w:rPr>
      </w:pPr>
    </w:p>
    <w:p w14:paraId="429E8507" w14:textId="77777777" w:rsidR="002D23E9" w:rsidRDefault="00253181" w:rsidP="0094154D">
      <w:pPr>
        <w:pStyle w:val="ListParagraph"/>
        <w:numPr>
          <w:ilvl w:val="1"/>
          <w:numId w:val="7"/>
        </w:numPr>
        <w:tabs>
          <w:tab w:val="left" w:pos="2300"/>
        </w:tabs>
        <w:ind w:right="134"/>
        <w:rPr>
          <w:sz w:val="24"/>
        </w:rPr>
      </w:pPr>
      <w:r>
        <w:rPr>
          <w:sz w:val="24"/>
        </w:rPr>
        <w:t>Any</w:t>
      </w:r>
      <w:r>
        <w:rPr>
          <w:spacing w:val="-11"/>
          <w:sz w:val="24"/>
        </w:rPr>
        <w:t xml:space="preserve"> </w:t>
      </w:r>
      <w:r>
        <w:rPr>
          <w:sz w:val="24"/>
        </w:rPr>
        <w:t>game</w:t>
      </w:r>
      <w:r>
        <w:rPr>
          <w:spacing w:val="-10"/>
          <w:sz w:val="24"/>
        </w:rPr>
        <w:t xml:space="preserve"> </w:t>
      </w:r>
      <w:r>
        <w:rPr>
          <w:sz w:val="24"/>
        </w:rPr>
        <w:t>length</w:t>
      </w:r>
      <w:r>
        <w:rPr>
          <w:spacing w:val="-10"/>
          <w:sz w:val="24"/>
        </w:rPr>
        <w:t xml:space="preserve"> </w:t>
      </w:r>
      <w:r>
        <w:rPr>
          <w:sz w:val="24"/>
        </w:rPr>
        <w:t>that</w:t>
      </w:r>
      <w:r>
        <w:rPr>
          <w:spacing w:val="-10"/>
          <w:sz w:val="24"/>
        </w:rPr>
        <w:t xml:space="preserve"> </w:t>
      </w:r>
      <w:r>
        <w:rPr>
          <w:sz w:val="24"/>
        </w:rPr>
        <w:t>is</w:t>
      </w:r>
      <w:r>
        <w:rPr>
          <w:spacing w:val="-10"/>
          <w:sz w:val="24"/>
        </w:rPr>
        <w:t xml:space="preserve"> </w:t>
      </w:r>
      <w:r>
        <w:rPr>
          <w:sz w:val="24"/>
        </w:rPr>
        <w:t>less</w:t>
      </w:r>
      <w:r>
        <w:rPr>
          <w:spacing w:val="-10"/>
          <w:sz w:val="24"/>
        </w:rPr>
        <w:t xml:space="preserve"> </w:t>
      </w:r>
      <w:r>
        <w:rPr>
          <w:sz w:val="24"/>
        </w:rPr>
        <w:t>than</w:t>
      </w:r>
      <w:r>
        <w:rPr>
          <w:spacing w:val="-11"/>
          <w:sz w:val="24"/>
        </w:rPr>
        <w:t xml:space="preserve"> </w:t>
      </w:r>
      <w:r>
        <w:rPr>
          <w:sz w:val="24"/>
        </w:rPr>
        <w:t>three</w:t>
      </w:r>
      <w:r>
        <w:rPr>
          <w:spacing w:val="-10"/>
          <w:sz w:val="24"/>
        </w:rPr>
        <w:t xml:space="preserve"> </w:t>
      </w:r>
      <w:r>
        <w:rPr>
          <w:sz w:val="24"/>
        </w:rPr>
        <w:t>twenty-minute</w:t>
      </w:r>
      <w:r>
        <w:rPr>
          <w:spacing w:val="-10"/>
          <w:sz w:val="24"/>
        </w:rPr>
        <w:t xml:space="preserve"> </w:t>
      </w:r>
      <w:r>
        <w:rPr>
          <w:sz w:val="24"/>
        </w:rPr>
        <w:t>(20:00)</w:t>
      </w:r>
      <w:r>
        <w:rPr>
          <w:spacing w:val="-10"/>
          <w:sz w:val="24"/>
        </w:rPr>
        <w:t xml:space="preserve"> </w:t>
      </w:r>
      <w:r>
        <w:rPr>
          <w:sz w:val="24"/>
        </w:rPr>
        <w:t>stop- time periods shall be deemed a forfeit for the home team, with the following exception: A game that is curfewed by rink management (after the allotted 1 hour, 50 minutes), or otherwise suspended for a reason out of control of the participating teams, after the game is halfway through the third period would count as a regular game. Teams will need to readjust to the regulation ice periods three Twenty (20) minute periods for the 2011-2012 season.</w:t>
      </w:r>
      <w:r>
        <w:rPr>
          <w:spacing w:val="65"/>
          <w:sz w:val="24"/>
        </w:rPr>
        <w:t xml:space="preserve"> </w:t>
      </w:r>
      <w:r>
        <w:rPr>
          <w:sz w:val="24"/>
        </w:rPr>
        <w:t>[2010]</w:t>
      </w:r>
    </w:p>
    <w:p w14:paraId="5662240D" w14:textId="77777777" w:rsidR="002D23E9" w:rsidRDefault="002D23E9">
      <w:pPr>
        <w:pStyle w:val="BodyText"/>
      </w:pPr>
    </w:p>
    <w:p w14:paraId="0E0DDDA5" w14:textId="77777777" w:rsidR="002D23E9" w:rsidRDefault="00253181" w:rsidP="0094154D">
      <w:pPr>
        <w:pStyle w:val="ListParagraph"/>
        <w:numPr>
          <w:ilvl w:val="0"/>
          <w:numId w:val="7"/>
        </w:numPr>
        <w:tabs>
          <w:tab w:val="left" w:pos="1580"/>
        </w:tabs>
        <w:ind w:right="137"/>
        <w:rPr>
          <w:sz w:val="24"/>
        </w:rPr>
      </w:pPr>
      <w:r>
        <w:rPr>
          <w:sz w:val="24"/>
        </w:rPr>
        <w:t xml:space="preserve">All games in Division 1 league playoffs, national tournaments </w:t>
      </w:r>
      <w:r>
        <w:rPr>
          <w:spacing w:val="-3"/>
          <w:sz w:val="24"/>
        </w:rPr>
        <w:t xml:space="preserve">and </w:t>
      </w:r>
      <w:r>
        <w:rPr>
          <w:sz w:val="24"/>
        </w:rPr>
        <w:t>showcases shall be played with 20-minute periods.</w:t>
      </w:r>
      <w:r>
        <w:rPr>
          <w:spacing w:val="70"/>
          <w:sz w:val="24"/>
        </w:rPr>
        <w:t xml:space="preserve"> </w:t>
      </w:r>
      <w:r>
        <w:rPr>
          <w:sz w:val="24"/>
        </w:rPr>
        <w:t>[2009]</w:t>
      </w:r>
    </w:p>
    <w:p w14:paraId="44FCAB07" w14:textId="77777777" w:rsidR="002D23E9" w:rsidRDefault="002D23E9">
      <w:pPr>
        <w:pStyle w:val="BodyText"/>
      </w:pPr>
    </w:p>
    <w:p w14:paraId="2C3A0C34" w14:textId="77777777" w:rsidR="002D23E9" w:rsidRDefault="00253181" w:rsidP="0094154D">
      <w:pPr>
        <w:pStyle w:val="ListParagraph"/>
        <w:numPr>
          <w:ilvl w:val="0"/>
          <w:numId w:val="7"/>
        </w:numPr>
        <w:tabs>
          <w:tab w:val="left" w:pos="1580"/>
        </w:tabs>
        <w:ind w:right="136"/>
        <w:rPr>
          <w:sz w:val="24"/>
        </w:rPr>
      </w:pPr>
      <w:r>
        <w:rPr>
          <w:sz w:val="24"/>
        </w:rPr>
        <w:t>A team must roster 10 skaters and 1 goalie to participate in ACHA league games, national tournament or showcase. If you have less than the minimum</w:t>
      </w:r>
      <w:r>
        <w:rPr>
          <w:spacing w:val="-8"/>
          <w:sz w:val="24"/>
        </w:rPr>
        <w:t xml:space="preserve"> </w:t>
      </w:r>
      <w:r>
        <w:rPr>
          <w:sz w:val="24"/>
        </w:rPr>
        <w:t>number</w:t>
      </w:r>
      <w:r>
        <w:rPr>
          <w:spacing w:val="-7"/>
          <w:sz w:val="24"/>
        </w:rPr>
        <w:t xml:space="preserve"> </w:t>
      </w:r>
      <w:r>
        <w:rPr>
          <w:sz w:val="24"/>
        </w:rPr>
        <w:t>the</w:t>
      </w:r>
      <w:r>
        <w:rPr>
          <w:spacing w:val="-7"/>
          <w:sz w:val="24"/>
        </w:rPr>
        <w:t xml:space="preserve"> </w:t>
      </w:r>
      <w:r>
        <w:rPr>
          <w:sz w:val="24"/>
        </w:rPr>
        <w:t>game</w:t>
      </w:r>
      <w:r>
        <w:rPr>
          <w:spacing w:val="-7"/>
          <w:sz w:val="24"/>
        </w:rPr>
        <w:t xml:space="preserve"> </w:t>
      </w:r>
      <w:r>
        <w:rPr>
          <w:sz w:val="24"/>
        </w:rPr>
        <w:t>will</w:t>
      </w:r>
      <w:r>
        <w:rPr>
          <w:spacing w:val="-8"/>
          <w:sz w:val="24"/>
        </w:rPr>
        <w:t xml:space="preserve"> </w:t>
      </w:r>
      <w:r>
        <w:rPr>
          <w:sz w:val="24"/>
        </w:rPr>
        <w:t>not</w:t>
      </w:r>
      <w:r>
        <w:rPr>
          <w:spacing w:val="-6"/>
          <w:sz w:val="24"/>
        </w:rPr>
        <w:t xml:space="preserve"> </w:t>
      </w:r>
      <w:r>
        <w:rPr>
          <w:sz w:val="24"/>
        </w:rPr>
        <w:t>count</w:t>
      </w:r>
      <w:r>
        <w:rPr>
          <w:spacing w:val="-8"/>
          <w:sz w:val="24"/>
        </w:rPr>
        <w:t xml:space="preserve"> </w:t>
      </w:r>
      <w:r>
        <w:rPr>
          <w:sz w:val="24"/>
        </w:rPr>
        <w:t>towards</w:t>
      </w:r>
      <w:r>
        <w:rPr>
          <w:spacing w:val="-7"/>
          <w:sz w:val="24"/>
        </w:rPr>
        <w:t xml:space="preserve"> </w:t>
      </w:r>
      <w:r>
        <w:rPr>
          <w:sz w:val="24"/>
        </w:rPr>
        <w:t>ranking</w:t>
      </w:r>
      <w:r>
        <w:rPr>
          <w:spacing w:val="-6"/>
          <w:sz w:val="24"/>
        </w:rPr>
        <w:t xml:space="preserve"> </w:t>
      </w:r>
      <w:r>
        <w:rPr>
          <w:sz w:val="24"/>
        </w:rPr>
        <w:t>(game</w:t>
      </w:r>
      <w:r>
        <w:rPr>
          <w:spacing w:val="-9"/>
          <w:sz w:val="24"/>
        </w:rPr>
        <w:t xml:space="preserve"> </w:t>
      </w:r>
      <w:r>
        <w:rPr>
          <w:sz w:val="24"/>
        </w:rPr>
        <w:t>does</w:t>
      </w:r>
      <w:r>
        <w:rPr>
          <w:spacing w:val="-7"/>
          <w:sz w:val="24"/>
        </w:rPr>
        <w:t xml:space="preserve"> </w:t>
      </w:r>
      <w:r>
        <w:rPr>
          <w:sz w:val="24"/>
        </w:rPr>
        <w:t>not count).</w:t>
      </w:r>
      <w:r>
        <w:rPr>
          <w:spacing w:val="74"/>
          <w:sz w:val="24"/>
        </w:rPr>
        <w:t xml:space="preserve"> </w:t>
      </w:r>
      <w:r>
        <w:rPr>
          <w:sz w:val="24"/>
        </w:rPr>
        <w:t>[2016]</w:t>
      </w:r>
    </w:p>
    <w:p w14:paraId="49F2E681" w14:textId="77777777" w:rsidR="002D23E9" w:rsidRDefault="002D23E9">
      <w:pPr>
        <w:jc w:val="both"/>
        <w:rPr>
          <w:sz w:val="24"/>
        </w:rPr>
        <w:sectPr w:rsidR="002D23E9">
          <w:pgSz w:w="12240" w:h="15840"/>
          <w:pgMar w:top="1500" w:right="1300" w:bottom="1000" w:left="1300" w:header="0" w:footer="729" w:gutter="0"/>
          <w:cols w:space="720"/>
        </w:sectPr>
      </w:pPr>
    </w:p>
    <w:p w14:paraId="0681C4E0" w14:textId="77777777" w:rsidR="002D23E9" w:rsidRDefault="00253181" w:rsidP="0094154D">
      <w:pPr>
        <w:pStyle w:val="ListParagraph"/>
        <w:numPr>
          <w:ilvl w:val="0"/>
          <w:numId w:val="7"/>
        </w:numPr>
        <w:tabs>
          <w:tab w:val="left" w:pos="1580"/>
        </w:tabs>
        <w:spacing w:before="80"/>
        <w:ind w:right="138"/>
        <w:rPr>
          <w:sz w:val="24"/>
        </w:rPr>
      </w:pPr>
      <w:r>
        <w:rPr>
          <w:sz w:val="24"/>
        </w:rPr>
        <w:lastRenderedPageBreak/>
        <w:t>All</w:t>
      </w:r>
      <w:r>
        <w:rPr>
          <w:spacing w:val="-10"/>
          <w:sz w:val="24"/>
        </w:rPr>
        <w:t xml:space="preserve"> </w:t>
      </w:r>
      <w:r>
        <w:rPr>
          <w:sz w:val="24"/>
        </w:rPr>
        <w:t>ACHA</w:t>
      </w:r>
      <w:r>
        <w:rPr>
          <w:spacing w:val="-11"/>
          <w:sz w:val="24"/>
        </w:rPr>
        <w:t xml:space="preserve"> </w:t>
      </w:r>
      <w:r>
        <w:rPr>
          <w:sz w:val="24"/>
        </w:rPr>
        <w:t>Women’s</w:t>
      </w:r>
      <w:r>
        <w:rPr>
          <w:spacing w:val="-9"/>
          <w:sz w:val="24"/>
        </w:rPr>
        <w:t xml:space="preserve"> </w:t>
      </w:r>
      <w:r>
        <w:rPr>
          <w:sz w:val="24"/>
        </w:rPr>
        <w:t>Division</w:t>
      </w:r>
      <w:r>
        <w:rPr>
          <w:spacing w:val="-10"/>
          <w:sz w:val="24"/>
        </w:rPr>
        <w:t xml:space="preserve"> </w:t>
      </w:r>
      <w:r>
        <w:rPr>
          <w:sz w:val="24"/>
        </w:rPr>
        <w:t>1</w:t>
      </w:r>
      <w:r>
        <w:rPr>
          <w:spacing w:val="-10"/>
          <w:sz w:val="24"/>
        </w:rPr>
        <w:t xml:space="preserve"> </w:t>
      </w:r>
      <w:r>
        <w:rPr>
          <w:sz w:val="24"/>
        </w:rPr>
        <w:t>games</w:t>
      </w:r>
      <w:r>
        <w:rPr>
          <w:spacing w:val="-10"/>
          <w:sz w:val="24"/>
        </w:rPr>
        <w:t xml:space="preserve"> </w:t>
      </w:r>
      <w:r>
        <w:rPr>
          <w:sz w:val="24"/>
        </w:rPr>
        <w:t>require</w:t>
      </w:r>
      <w:r>
        <w:rPr>
          <w:spacing w:val="-9"/>
          <w:sz w:val="24"/>
        </w:rPr>
        <w:t xml:space="preserve"> </w:t>
      </w:r>
      <w:r>
        <w:rPr>
          <w:sz w:val="24"/>
        </w:rPr>
        <w:t>certified</w:t>
      </w:r>
      <w:r>
        <w:rPr>
          <w:spacing w:val="-11"/>
          <w:sz w:val="24"/>
        </w:rPr>
        <w:t xml:space="preserve"> </w:t>
      </w:r>
      <w:r>
        <w:rPr>
          <w:sz w:val="24"/>
        </w:rPr>
        <w:t>on-ice</w:t>
      </w:r>
      <w:r>
        <w:rPr>
          <w:spacing w:val="-9"/>
          <w:sz w:val="24"/>
        </w:rPr>
        <w:t xml:space="preserve"> </w:t>
      </w:r>
      <w:r>
        <w:rPr>
          <w:sz w:val="24"/>
        </w:rPr>
        <w:t>officials</w:t>
      </w:r>
      <w:r>
        <w:rPr>
          <w:spacing w:val="-12"/>
          <w:sz w:val="24"/>
        </w:rPr>
        <w:t xml:space="preserve"> </w:t>
      </w:r>
      <w:r>
        <w:rPr>
          <w:sz w:val="24"/>
        </w:rPr>
        <w:t>by</w:t>
      </w:r>
      <w:r>
        <w:rPr>
          <w:spacing w:val="-9"/>
          <w:sz w:val="24"/>
        </w:rPr>
        <w:t xml:space="preserve"> </w:t>
      </w:r>
      <w:r>
        <w:rPr>
          <w:sz w:val="24"/>
        </w:rPr>
        <w:t>USA Hockey (Level 3 or Higher), NCAA, NIHOA, or other nationally recognized and sanctioned officials’</w:t>
      </w:r>
      <w:r>
        <w:rPr>
          <w:spacing w:val="-1"/>
          <w:sz w:val="24"/>
        </w:rPr>
        <w:t xml:space="preserve"> </w:t>
      </w:r>
      <w:r>
        <w:rPr>
          <w:sz w:val="24"/>
        </w:rPr>
        <w:t>organization.</w:t>
      </w:r>
    </w:p>
    <w:p w14:paraId="3B6A68F7" w14:textId="77777777" w:rsidR="002D23E9" w:rsidRDefault="002D23E9">
      <w:pPr>
        <w:pStyle w:val="BodyText"/>
      </w:pPr>
    </w:p>
    <w:p w14:paraId="7C49B048" w14:textId="77777777" w:rsidR="002D23E9" w:rsidRDefault="00253181" w:rsidP="0094154D">
      <w:pPr>
        <w:pStyle w:val="ListParagraph"/>
        <w:numPr>
          <w:ilvl w:val="0"/>
          <w:numId w:val="7"/>
        </w:numPr>
        <w:tabs>
          <w:tab w:val="left" w:pos="1580"/>
        </w:tabs>
        <w:ind w:right="135"/>
        <w:rPr>
          <w:sz w:val="24"/>
        </w:rPr>
      </w:pPr>
      <w:r>
        <w:rPr>
          <w:sz w:val="24"/>
        </w:rPr>
        <w:t>During the regular season teams may employ either a two (2) person officiating</w:t>
      </w:r>
      <w:r>
        <w:rPr>
          <w:spacing w:val="-17"/>
          <w:sz w:val="24"/>
        </w:rPr>
        <w:t xml:space="preserve"> </w:t>
      </w:r>
      <w:r>
        <w:rPr>
          <w:sz w:val="24"/>
        </w:rPr>
        <w:t>system</w:t>
      </w:r>
      <w:r>
        <w:rPr>
          <w:spacing w:val="-16"/>
          <w:sz w:val="24"/>
        </w:rPr>
        <w:t xml:space="preserve"> </w:t>
      </w:r>
      <w:r>
        <w:rPr>
          <w:sz w:val="24"/>
        </w:rPr>
        <w:t>with</w:t>
      </w:r>
      <w:r>
        <w:rPr>
          <w:spacing w:val="-17"/>
          <w:sz w:val="24"/>
        </w:rPr>
        <w:t xml:space="preserve"> </w:t>
      </w:r>
      <w:r>
        <w:rPr>
          <w:sz w:val="24"/>
        </w:rPr>
        <w:t>two</w:t>
      </w:r>
      <w:r>
        <w:rPr>
          <w:spacing w:val="-15"/>
          <w:sz w:val="24"/>
        </w:rPr>
        <w:t xml:space="preserve"> </w:t>
      </w:r>
      <w:r>
        <w:rPr>
          <w:sz w:val="24"/>
        </w:rPr>
        <w:t>referees,</w:t>
      </w:r>
      <w:r>
        <w:rPr>
          <w:spacing w:val="-15"/>
          <w:sz w:val="24"/>
        </w:rPr>
        <w:t xml:space="preserve"> </w:t>
      </w:r>
      <w:r>
        <w:rPr>
          <w:sz w:val="24"/>
        </w:rPr>
        <w:t>or</w:t>
      </w:r>
      <w:r>
        <w:rPr>
          <w:spacing w:val="-17"/>
          <w:sz w:val="24"/>
        </w:rPr>
        <w:t xml:space="preserve"> </w:t>
      </w:r>
      <w:r>
        <w:rPr>
          <w:sz w:val="24"/>
        </w:rPr>
        <w:t>a</w:t>
      </w:r>
      <w:r>
        <w:rPr>
          <w:spacing w:val="-16"/>
          <w:sz w:val="24"/>
        </w:rPr>
        <w:t xml:space="preserve"> </w:t>
      </w:r>
      <w:r>
        <w:rPr>
          <w:sz w:val="24"/>
        </w:rPr>
        <w:t>three</w:t>
      </w:r>
      <w:r>
        <w:rPr>
          <w:spacing w:val="-16"/>
          <w:sz w:val="24"/>
        </w:rPr>
        <w:t xml:space="preserve"> </w:t>
      </w:r>
      <w:r>
        <w:rPr>
          <w:sz w:val="24"/>
        </w:rPr>
        <w:t>(3)</w:t>
      </w:r>
      <w:r>
        <w:rPr>
          <w:spacing w:val="-17"/>
          <w:sz w:val="24"/>
        </w:rPr>
        <w:t xml:space="preserve"> </w:t>
      </w:r>
      <w:r>
        <w:rPr>
          <w:sz w:val="24"/>
        </w:rPr>
        <w:t>person</w:t>
      </w:r>
      <w:r>
        <w:rPr>
          <w:spacing w:val="-16"/>
          <w:sz w:val="24"/>
        </w:rPr>
        <w:t xml:space="preserve"> </w:t>
      </w:r>
      <w:r>
        <w:rPr>
          <w:sz w:val="24"/>
        </w:rPr>
        <w:t>officiating</w:t>
      </w:r>
      <w:r>
        <w:rPr>
          <w:spacing w:val="-16"/>
          <w:sz w:val="24"/>
        </w:rPr>
        <w:t xml:space="preserve"> </w:t>
      </w:r>
      <w:r>
        <w:rPr>
          <w:sz w:val="24"/>
        </w:rPr>
        <w:t>system with one referee and two</w:t>
      </w:r>
      <w:r>
        <w:rPr>
          <w:spacing w:val="-5"/>
          <w:sz w:val="24"/>
        </w:rPr>
        <w:t xml:space="preserve"> </w:t>
      </w:r>
      <w:r>
        <w:rPr>
          <w:sz w:val="24"/>
        </w:rPr>
        <w:t>linesmen.</w:t>
      </w:r>
    </w:p>
    <w:p w14:paraId="31FCB138" w14:textId="77777777" w:rsidR="002D23E9" w:rsidRDefault="002D23E9">
      <w:pPr>
        <w:pStyle w:val="BodyText"/>
        <w:spacing w:before="11"/>
        <w:rPr>
          <w:sz w:val="23"/>
        </w:rPr>
      </w:pPr>
    </w:p>
    <w:p w14:paraId="46277CF2" w14:textId="77777777" w:rsidR="002D23E9" w:rsidRDefault="00253181" w:rsidP="0094154D">
      <w:pPr>
        <w:pStyle w:val="ListParagraph"/>
        <w:numPr>
          <w:ilvl w:val="0"/>
          <w:numId w:val="7"/>
        </w:numPr>
        <w:tabs>
          <w:tab w:val="left" w:pos="1580"/>
        </w:tabs>
        <w:ind w:right="138"/>
        <w:rPr>
          <w:sz w:val="24"/>
        </w:rPr>
      </w:pPr>
      <w:r>
        <w:rPr>
          <w:sz w:val="24"/>
        </w:rPr>
        <w:t>All Women’s Division 1 team must play mandatory 3-v-3 five-minute stop- time</w:t>
      </w:r>
      <w:r>
        <w:rPr>
          <w:spacing w:val="-11"/>
          <w:sz w:val="24"/>
        </w:rPr>
        <w:t xml:space="preserve"> </w:t>
      </w:r>
      <w:r>
        <w:rPr>
          <w:sz w:val="24"/>
        </w:rPr>
        <w:t>overtime</w:t>
      </w:r>
      <w:r>
        <w:rPr>
          <w:spacing w:val="-11"/>
          <w:sz w:val="24"/>
        </w:rPr>
        <w:t xml:space="preserve"> </w:t>
      </w:r>
      <w:r>
        <w:rPr>
          <w:sz w:val="24"/>
        </w:rPr>
        <w:t>in</w:t>
      </w:r>
      <w:r>
        <w:rPr>
          <w:spacing w:val="-11"/>
          <w:sz w:val="24"/>
        </w:rPr>
        <w:t xml:space="preserve"> </w:t>
      </w:r>
      <w:r>
        <w:rPr>
          <w:sz w:val="24"/>
        </w:rPr>
        <w:t>the</w:t>
      </w:r>
      <w:r>
        <w:rPr>
          <w:spacing w:val="-11"/>
          <w:sz w:val="24"/>
        </w:rPr>
        <w:t xml:space="preserve"> </w:t>
      </w:r>
      <w:r>
        <w:rPr>
          <w:sz w:val="24"/>
        </w:rPr>
        <w:t>event</w:t>
      </w:r>
      <w:r>
        <w:rPr>
          <w:spacing w:val="-9"/>
          <w:sz w:val="24"/>
        </w:rPr>
        <w:t xml:space="preserve"> </w:t>
      </w:r>
      <w:r>
        <w:rPr>
          <w:sz w:val="24"/>
        </w:rPr>
        <w:t>of</w:t>
      </w:r>
      <w:r>
        <w:rPr>
          <w:spacing w:val="-10"/>
          <w:sz w:val="24"/>
        </w:rPr>
        <w:t xml:space="preserve"> </w:t>
      </w:r>
      <w:r>
        <w:rPr>
          <w:sz w:val="24"/>
        </w:rPr>
        <w:t>a</w:t>
      </w:r>
      <w:r>
        <w:rPr>
          <w:spacing w:val="-11"/>
          <w:sz w:val="24"/>
        </w:rPr>
        <w:t xml:space="preserve"> </w:t>
      </w:r>
      <w:r>
        <w:rPr>
          <w:sz w:val="24"/>
        </w:rPr>
        <w:t>tie</w:t>
      </w:r>
      <w:r>
        <w:rPr>
          <w:spacing w:val="-11"/>
          <w:sz w:val="24"/>
        </w:rPr>
        <w:t xml:space="preserve"> </w:t>
      </w:r>
      <w:r>
        <w:rPr>
          <w:sz w:val="24"/>
        </w:rPr>
        <w:t>after</w:t>
      </w:r>
      <w:r>
        <w:rPr>
          <w:spacing w:val="-10"/>
          <w:sz w:val="24"/>
        </w:rPr>
        <w:t xml:space="preserve"> </w:t>
      </w:r>
      <w:r>
        <w:rPr>
          <w:sz w:val="24"/>
        </w:rPr>
        <w:t>regulation</w:t>
      </w:r>
      <w:r>
        <w:rPr>
          <w:spacing w:val="-10"/>
          <w:sz w:val="24"/>
        </w:rPr>
        <w:t xml:space="preserve"> </w:t>
      </w:r>
      <w:r>
        <w:rPr>
          <w:sz w:val="24"/>
        </w:rPr>
        <w:t>play</w:t>
      </w:r>
      <w:r>
        <w:rPr>
          <w:spacing w:val="-11"/>
          <w:sz w:val="24"/>
        </w:rPr>
        <w:t xml:space="preserve"> </w:t>
      </w:r>
      <w:r>
        <w:rPr>
          <w:sz w:val="24"/>
        </w:rPr>
        <w:t>in</w:t>
      </w:r>
      <w:r>
        <w:rPr>
          <w:spacing w:val="-11"/>
          <w:sz w:val="24"/>
        </w:rPr>
        <w:t xml:space="preserve"> </w:t>
      </w:r>
      <w:r>
        <w:rPr>
          <w:sz w:val="24"/>
        </w:rPr>
        <w:t>all</w:t>
      </w:r>
      <w:r>
        <w:rPr>
          <w:spacing w:val="-10"/>
          <w:sz w:val="24"/>
        </w:rPr>
        <w:t xml:space="preserve"> </w:t>
      </w:r>
      <w:r>
        <w:rPr>
          <w:sz w:val="24"/>
        </w:rPr>
        <w:t>regular</w:t>
      </w:r>
      <w:r>
        <w:rPr>
          <w:spacing w:val="-10"/>
          <w:sz w:val="24"/>
        </w:rPr>
        <w:t xml:space="preserve"> </w:t>
      </w:r>
      <w:r>
        <w:rPr>
          <w:sz w:val="24"/>
        </w:rPr>
        <w:t>season games unless there is a written exception on a signed game contract. [2016]</w:t>
      </w:r>
    </w:p>
    <w:p w14:paraId="73F13451" w14:textId="77777777" w:rsidR="002D23E9" w:rsidRDefault="002D23E9">
      <w:pPr>
        <w:pStyle w:val="BodyText"/>
      </w:pPr>
    </w:p>
    <w:p w14:paraId="0770F08E" w14:textId="77777777" w:rsidR="002D23E9" w:rsidRDefault="00253181" w:rsidP="0094154D">
      <w:pPr>
        <w:pStyle w:val="ListParagraph"/>
        <w:numPr>
          <w:ilvl w:val="0"/>
          <w:numId w:val="7"/>
        </w:numPr>
        <w:tabs>
          <w:tab w:val="left" w:pos="1580"/>
        </w:tabs>
        <w:ind w:right="136"/>
        <w:rPr>
          <w:sz w:val="24"/>
        </w:rPr>
      </w:pPr>
      <w:r>
        <w:rPr>
          <w:sz w:val="24"/>
        </w:rPr>
        <w:t>Games</w:t>
      </w:r>
      <w:r>
        <w:rPr>
          <w:spacing w:val="-14"/>
          <w:sz w:val="24"/>
        </w:rPr>
        <w:t xml:space="preserve"> </w:t>
      </w:r>
      <w:r>
        <w:rPr>
          <w:sz w:val="24"/>
        </w:rPr>
        <w:t>between</w:t>
      </w:r>
      <w:r>
        <w:rPr>
          <w:spacing w:val="-13"/>
          <w:sz w:val="24"/>
        </w:rPr>
        <w:t xml:space="preserve"> </w:t>
      </w:r>
      <w:r>
        <w:rPr>
          <w:sz w:val="24"/>
        </w:rPr>
        <w:t>a</w:t>
      </w:r>
      <w:r>
        <w:rPr>
          <w:spacing w:val="-14"/>
          <w:sz w:val="24"/>
        </w:rPr>
        <w:t xml:space="preserve"> </w:t>
      </w:r>
      <w:r>
        <w:rPr>
          <w:sz w:val="24"/>
        </w:rPr>
        <w:t>Women’s</w:t>
      </w:r>
      <w:r>
        <w:rPr>
          <w:spacing w:val="-14"/>
          <w:sz w:val="24"/>
        </w:rPr>
        <w:t xml:space="preserve"> </w:t>
      </w:r>
      <w:r>
        <w:rPr>
          <w:sz w:val="24"/>
        </w:rPr>
        <w:t>Division</w:t>
      </w:r>
      <w:r>
        <w:rPr>
          <w:spacing w:val="-14"/>
          <w:sz w:val="24"/>
        </w:rPr>
        <w:t xml:space="preserve"> </w:t>
      </w:r>
      <w:r>
        <w:rPr>
          <w:sz w:val="24"/>
        </w:rPr>
        <w:t>2</w:t>
      </w:r>
      <w:r>
        <w:rPr>
          <w:spacing w:val="-15"/>
          <w:sz w:val="24"/>
        </w:rPr>
        <w:t xml:space="preserve"> </w:t>
      </w:r>
      <w:r>
        <w:rPr>
          <w:sz w:val="24"/>
        </w:rPr>
        <w:t>team</w:t>
      </w:r>
      <w:r>
        <w:rPr>
          <w:spacing w:val="-14"/>
          <w:sz w:val="24"/>
        </w:rPr>
        <w:t xml:space="preserve"> </w:t>
      </w:r>
      <w:r>
        <w:rPr>
          <w:sz w:val="24"/>
        </w:rPr>
        <w:t>and</w:t>
      </w:r>
      <w:r>
        <w:rPr>
          <w:spacing w:val="-14"/>
          <w:sz w:val="24"/>
        </w:rPr>
        <w:t xml:space="preserve"> </w:t>
      </w:r>
      <w:r>
        <w:rPr>
          <w:sz w:val="24"/>
        </w:rPr>
        <w:t>a</w:t>
      </w:r>
      <w:r>
        <w:rPr>
          <w:spacing w:val="-15"/>
          <w:sz w:val="24"/>
        </w:rPr>
        <w:t xml:space="preserve"> </w:t>
      </w:r>
      <w:r>
        <w:rPr>
          <w:sz w:val="24"/>
        </w:rPr>
        <w:t>Women’s</w:t>
      </w:r>
      <w:r>
        <w:rPr>
          <w:spacing w:val="-14"/>
          <w:sz w:val="24"/>
        </w:rPr>
        <w:t xml:space="preserve"> </w:t>
      </w:r>
      <w:r>
        <w:rPr>
          <w:sz w:val="24"/>
        </w:rPr>
        <w:t>Division</w:t>
      </w:r>
      <w:r>
        <w:rPr>
          <w:spacing w:val="-15"/>
          <w:sz w:val="24"/>
        </w:rPr>
        <w:t xml:space="preserve"> </w:t>
      </w:r>
      <w:r>
        <w:rPr>
          <w:sz w:val="24"/>
        </w:rPr>
        <w:t>1</w:t>
      </w:r>
      <w:r>
        <w:rPr>
          <w:spacing w:val="-15"/>
          <w:sz w:val="24"/>
        </w:rPr>
        <w:t xml:space="preserve"> </w:t>
      </w:r>
      <w:r>
        <w:rPr>
          <w:sz w:val="24"/>
        </w:rPr>
        <w:t>team shall be played according to Women’s Division 1 rules, even if the Division 2</w:t>
      </w:r>
      <w:r>
        <w:rPr>
          <w:spacing w:val="-17"/>
          <w:sz w:val="24"/>
        </w:rPr>
        <w:t xml:space="preserve"> </w:t>
      </w:r>
      <w:r>
        <w:rPr>
          <w:sz w:val="24"/>
        </w:rPr>
        <w:t>team</w:t>
      </w:r>
      <w:r>
        <w:rPr>
          <w:spacing w:val="-17"/>
          <w:sz w:val="24"/>
        </w:rPr>
        <w:t xml:space="preserve"> </w:t>
      </w:r>
      <w:r>
        <w:rPr>
          <w:sz w:val="24"/>
        </w:rPr>
        <w:t>is</w:t>
      </w:r>
      <w:r>
        <w:rPr>
          <w:spacing w:val="-17"/>
          <w:sz w:val="24"/>
        </w:rPr>
        <w:t xml:space="preserve"> </w:t>
      </w:r>
      <w:r>
        <w:rPr>
          <w:sz w:val="24"/>
        </w:rPr>
        <w:t>the</w:t>
      </w:r>
      <w:r>
        <w:rPr>
          <w:spacing w:val="-17"/>
          <w:sz w:val="24"/>
        </w:rPr>
        <w:t xml:space="preserve"> </w:t>
      </w:r>
      <w:r>
        <w:rPr>
          <w:sz w:val="24"/>
        </w:rPr>
        <w:t>home</w:t>
      </w:r>
      <w:r>
        <w:rPr>
          <w:spacing w:val="-16"/>
          <w:sz w:val="24"/>
        </w:rPr>
        <w:t xml:space="preserve"> </w:t>
      </w:r>
      <w:r>
        <w:rPr>
          <w:sz w:val="24"/>
        </w:rPr>
        <w:t>team.</w:t>
      </w:r>
      <w:r>
        <w:rPr>
          <w:spacing w:val="42"/>
          <w:sz w:val="24"/>
        </w:rPr>
        <w:t xml:space="preserve"> </w:t>
      </w:r>
      <w:r>
        <w:rPr>
          <w:sz w:val="24"/>
        </w:rPr>
        <w:t>These</w:t>
      </w:r>
      <w:r>
        <w:rPr>
          <w:spacing w:val="-15"/>
          <w:sz w:val="24"/>
        </w:rPr>
        <w:t xml:space="preserve"> </w:t>
      </w:r>
      <w:r>
        <w:rPr>
          <w:sz w:val="24"/>
        </w:rPr>
        <w:t>games</w:t>
      </w:r>
      <w:r>
        <w:rPr>
          <w:spacing w:val="-16"/>
          <w:sz w:val="24"/>
        </w:rPr>
        <w:t xml:space="preserve"> </w:t>
      </w:r>
      <w:r>
        <w:rPr>
          <w:sz w:val="24"/>
        </w:rPr>
        <w:t>shall</w:t>
      </w:r>
      <w:r>
        <w:rPr>
          <w:spacing w:val="-18"/>
          <w:sz w:val="24"/>
        </w:rPr>
        <w:t xml:space="preserve"> </w:t>
      </w:r>
      <w:r>
        <w:rPr>
          <w:sz w:val="24"/>
        </w:rPr>
        <w:t>not</w:t>
      </w:r>
      <w:r>
        <w:rPr>
          <w:spacing w:val="-15"/>
          <w:sz w:val="24"/>
        </w:rPr>
        <w:t xml:space="preserve"> </w:t>
      </w:r>
      <w:r>
        <w:rPr>
          <w:sz w:val="24"/>
        </w:rPr>
        <w:t>count</w:t>
      </w:r>
      <w:r>
        <w:rPr>
          <w:spacing w:val="-18"/>
          <w:sz w:val="24"/>
        </w:rPr>
        <w:t xml:space="preserve"> </w:t>
      </w:r>
      <w:r>
        <w:rPr>
          <w:sz w:val="24"/>
        </w:rPr>
        <w:t>for</w:t>
      </w:r>
      <w:r>
        <w:rPr>
          <w:spacing w:val="-16"/>
          <w:sz w:val="24"/>
        </w:rPr>
        <w:t xml:space="preserve"> </w:t>
      </w:r>
      <w:r>
        <w:rPr>
          <w:sz w:val="24"/>
        </w:rPr>
        <w:t>number</w:t>
      </w:r>
      <w:r>
        <w:rPr>
          <w:spacing w:val="-18"/>
          <w:sz w:val="24"/>
        </w:rPr>
        <w:t xml:space="preserve"> </w:t>
      </w:r>
      <w:r>
        <w:rPr>
          <w:sz w:val="24"/>
        </w:rPr>
        <w:t>of</w:t>
      </w:r>
      <w:r>
        <w:rPr>
          <w:spacing w:val="-16"/>
          <w:sz w:val="24"/>
        </w:rPr>
        <w:t xml:space="preserve"> </w:t>
      </w:r>
      <w:r>
        <w:rPr>
          <w:sz w:val="24"/>
        </w:rPr>
        <w:t>ACHA games nor be used for ranking purposes for the Division 1 team but may count or be used for ranking purposes for the Division 2</w:t>
      </w:r>
      <w:r>
        <w:rPr>
          <w:spacing w:val="-12"/>
          <w:sz w:val="24"/>
        </w:rPr>
        <w:t xml:space="preserve"> </w:t>
      </w:r>
      <w:r>
        <w:rPr>
          <w:sz w:val="24"/>
        </w:rPr>
        <w:t>team.</w:t>
      </w:r>
    </w:p>
    <w:p w14:paraId="12C92512" w14:textId="77777777" w:rsidR="002D23E9" w:rsidRDefault="002D23E9">
      <w:pPr>
        <w:pStyle w:val="BodyText"/>
        <w:spacing w:before="1"/>
      </w:pPr>
    </w:p>
    <w:p w14:paraId="499FE0D5" w14:textId="77777777" w:rsidR="002D23E9" w:rsidRDefault="00253181">
      <w:pPr>
        <w:pStyle w:val="Heading3"/>
        <w:tabs>
          <w:tab w:val="left" w:pos="2301"/>
        </w:tabs>
        <w:ind w:left="140"/>
      </w:pPr>
      <w:bookmarkStart w:id="42" w:name="_TOC_250008"/>
      <w:r>
        <w:t>ARTICLE IV</w:t>
      </w:r>
      <w:r>
        <w:tab/>
        <w:t>RANKING</w:t>
      </w:r>
      <w:r>
        <w:rPr>
          <w:spacing w:val="-1"/>
        </w:rPr>
        <w:t xml:space="preserve"> </w:t>
      </w:r>
      <w:bookmarkEnd w:id="42"/>
      <w:r>
        <w:t>PROCEDURES</w:t>
      </w:r>
    </w:p>
    <w:p w14:paraId="15811530" w14:textId="77777777" w:rsidR="002D23E9" w:rsidRDefault="002D23E9">
      <w:pPr>
        <w:pStyle w:val="BodyText"/>
        <w:rPr>
          <w:b/>
        </w:rPr>
      </w:pPr>
    </w:p>
    <w:p w14:paraId="141682B2" w14:textId="77777777" w:rsidR="002D23E9" w:rsidRDefault="00253181">
      <w:pPr>
        <w:tabs>
          <w:tab w:val="left" w:pos="2298"/>
        </w:tabs>
        <w:ind w:left="860"/>
        <w:rPr>
          <w:b/>
          <w:sz w:val="24"/>
        </w:rPr>
      </w:pPr>
      <w:r>
        <w:rPr>
          <w:b/>
          <w:sz w:val="24"/>
        </w:rPr>
        <w:t>Section</w:t>
      </w:r>
      <w:r>
        <w:rPr>
          <w:b/>
          <w:spacing w:val="-3"/>
          <w:sz w:val="24"/>
        </w:rPr>
        <w:t xml:space="preserve"> </w:t>
      </w:r>
      <w:r>
        <w:rPr>
          <w:b/>
          <w:sz w:val="24"/>
        </w:rPr>
        <w:t>1</w:t>
      </w:r>
      <w:r>
        <w:rPr>
          <w:b/>
          <w:sz w:val="24"/>
        </w:rPr>
        <w:tab/>
        <w:t>Women’s Division 1 Ranking</w:t>
      </w:r>
      <w:r>
        <w:rPr>
          <w:b/>
          <w:spacing w:val="-4"/>
          <w:sz w:val="24"/>
        </w:rPr>
        <w:t xml:space="preserve"> </w:t>
      </w:r>
      <w:r>
        <w:rPr>
          <w:b/>
          <w:sz w:val="24"/>
        </w:rPr>
        <w:t>Provisions</w:t>
      </w:r>
    </w:p>
    <w:p w14:paraId="3EA0993E" w14:textId="77777777" w:rsidR="002D23E9" w:rsidRDefault="002D23E9">
      <w:pPr>
        <w:pStyle w:val="BodyText"/>
        <w:spacing w:before="11"/>
        <w:rPr>
          <w:b/>
          <w:sz w:val="23"/>
        </w:rPr>
      </w:pPr>
    </w:p>
    <w:p w14:paraId="3223AA4E" w14:textId="77777777" w:rsidR="002D23E9" w:rsidRDefault="00253181" w:rsidP="0094154D">
      <w:pPr>
        <w:pStyle w:val="ListParagraph"/>
        <w:numPr>
          <w:ilvl w:val="0"/>
          <w:numId w:val="6"/>
        </w:numPr>
        <w:tabs>
          <w:tab w:val="left" w:pos="1580"/>
        </w:tabs>
        <w:ind w:right="136"/>
        <w:rPr>
          <w:sz w:val="24"/>
        </w:rPr>
      </w:pPr>
      <w:r>
        <w:rPr>
          <w:sz w:val="24"/>
        </w:rPr>
        <w:t>Women’s Division I will rank on a national basis with one (1) national Ranking Committee. This division shall use computer rankings. Weekly rankings will begin and will continue weekly when games are played, until the final ranking, which will be posted at least two (2) weeks prior to the start of the National Tournament.</w:t>
      </w:r>
      <w:r>
        <w:rPr>
          <w:spacing w:val="-4"/>
          <w:sz w:val="24"/>
        </w:rPr>
        <w:t xml:space="preserve"> </w:t>
      </w:r>
      <w:r>
        <w:rPr>
          <w:sz w:val="24"/>
        </w:rPr>
        <w:t>[2018]</w:t>
      </w:r>
    </w:p>
    <w:p w14:paraId="1D493074" w14:textId="77777777" w:rsidR="002D23E9" w:rsidRDefault="002D23E9">
      <w:pPr>
        <w:pStyle w:val="BodyText"/>
        <w:spacing w:before="1"/>
      </w:pPr>
    </w:p>
    <w:p w14:paraId="1BD49BDF" w14:textId="77777777" w:rsidR="002D23E9" w:rsidRDefault="00253181" w:rsidP="0094154D">
      <w:pPr>
        <w:pStyle w:val="ListParagraph"/>
        <w:numPr>
          <w:ilvl w:val="0"/>
          <w:numId w:val="6"/>
        </w:numPr>
        <w:tabs>
          <w:tab w:val="left" w:pos="1579"/>
          <w:tab w:val="left" w:pos="1580"/>
        </w:tabs>
        <w:rPr>
          <w:sz w:val="24"/>
        </w:rPr>
      </w:pPr>
      <w:r>
        <w:rPr>
          <w:sz w:val="24"/>
        </w:rPr>
        <w:t>Women’s Division I rankings shall include the top 15</w:t>
      </w:r>
      <w:r>
        <w:rPr>
          <w:spacing w:val="-7"/>
          <w:sz w:val="24"/>
        </w:rPr>
        <w:t xml:space="preserve"> </w:t>
      </w:r>
      <w:r>
        <w:rPr>
          <w:sz w:val="24"/>
        </w:rPr>
        <w:t>teams.</w:t>
      </w:r>
    </w:p>
    <w:p w14:paraId="466C89A9" w14:textId="77777777" w:rsidR="002D23E9" w:rsidRDefault="002D23E9">
      <w:pPr>
        <w:pStyle w:val="BodyText"/>
      </w:pPr>
    </w:p>
    <w:p w14:paraId="4CE9F574" w14:textId="77777777" w:rsidR="002D23E9" w:rsidRDefault="00253181" w:rsidP="0094154D">
      <w:pPr>
        <w:pStyle w:val="ListParagraph"/>
        <w:numPr>
          <w:ilvl w:val="0"/>
          <w:numId w:val="6"/>
        </w:numPr>
        <w:tabs>
          <w:tab w:val="left" w:pos="1579"/>
          <w:tab w:val="left" w:pos="1580"/>
        </w:tabs>
        <w:rPr>
          <w:sz w:val="24"/>
        </w:rPr>
      </w:pPr>
      <w:r>
        <w:rPr>
          <w:sz w:val="24"/>
        </w:rPr>
        <w:t>Final rankings will post by 6:00pm on</w:t>
      </w:r>
      <w:r>
        <w:rPr>
          <w:spacing w:val="-6"/>
          <w:sz w:val="24"/>
        </w:rPr>
        <w:t xml:space="preserve"> </w:t>
      </w:r>
      <w:r>
        <w:rPr>
          <w:sz w:val="24"/>
        </w:rPr>
        <w:t>Tuesday.</w:t>
      </w:r>
    </w:p>
    <w:p w14:paraId="467A53E8" w14:textId="77777777" w:rsidR="002D23E9" w:rsidRDefault="002D23E9">
      <w:pPr>
        <w:pStyle w:val="BodyText"/>
        <w:spacing w:before="11"/>
        <w:rPr>
          <w:sz w:val="23"/>
        </w:rPr>
      </w:pPr>
    </w:p>
    <w:p w14:paraId="5DF1D348" w14:textId="77777777" w:rsidR="002D23E9" w:rsidRDefault="00253181">
      <w:pPr>
        <w:pStyle w:val="Heading3"/>
        <w:tabs>
          <w:tab w:val="left" w:pos="2298"/>
        </w:tabs>
      </w:pPr>
      <w:r>
        <w:t>Section</w:t>
      </w:r>
      <w:r>
        <w:rPr>
          <w:spacing w:val="-3"/>
        </w:rPr>
        <w:t xml:space="preserve"> </w:t>
      </w:r>
      <w:r>
        <w:t>2</w:t>
      </w:r>
      <w:r>
        <w:tab/>
        <w:t>Ranking</w:t>
      </w:r>
      <w:r>
        <w:rPr>
          <w:spacing w:val="-2"/>
        </w:rPr>
        <w:t xml:space="preserve"> </w:t>
      </w:r>
      <w:r>
        <w:t>Eligibility</w:t>
      </w:r>
    </w:p>
    <w:p w14:paraId="21434F7E" w14:textId="77777777" w:rsidR="002D23E9" w:rsidRDefault="002D23E9">
      <w:pPr>
        <w:pStyle w:val="BodyText"/>
        <w:rPr>
          <w:b/>
        </w:rPr>
      </w:pPr>
    </w:p>
    <w:p w14:paraId="2E4D628D" w14:textId="77777777" w:rsidR="002D23E9" w:rsidRDefault="00253181">
      <w:pPr>
        <w:pStyle w:val="BodyText"/>
        <w:spacing w:before="1"/>
        <w:ind w:left="860" w:right="137"/>
        <w:jc w:val="both"/>
      </w:pPr>
      <w:r>
        <w:t>ACHA Women’s Division 1 teams need to compete in a minimum of 18 games to be eligible for the National Tournament. A minimum of 8 different ACHA teams must be played to be eligible for the National Tournament.</w:t>
      </w:r>
    </w:p>
    <w:p w14:paraId="69CA8387" w14:textId="77777777" w:rsidR="002D23E9" w:rsidRDefault="002D23E9">
      <w:pPr>
        <w:pStyle w:val="BodyText"/>
      </w:pPr>
    </w:p>
    <w:p w14:paraId="1924B6C0" w14:textId="77777777" w:rsidR="002D23E9" w:rsidRDefault="00253181">
      <w:pPr>
        <w:pStyle w:val="Heading3"/>
        <w:tabs>
          <w:tab w:val="left" w:pos="2299"/>
        </w:tabs>
      </w:pPr>
      <w:r>
        <w:t>Section</w:t>
      </w:r>
      <w:r>
        <w:rPr>
          <w:spacing w:val="-3"/>
        </w:rPr>
        <w:t xml:space="preserve"> </w:t>
      </w:r>
      <w:r>
        <w:t>3</w:t>
      </w:r>
      <w:r>
        <w:tab/>
        <w:t>Ranking and Score</w:t>
      </w:r>
      <w:r>
        <w:rPr>
          <w:spacing w:val="-3"/>
        </w:rPr>
        <w:t xml:space="preserve"> </w:t>
      </w:r>
      <w:r>
        <w:t>Distribution</w:t>
      </w:r>
    </w:p>
    <w:p w14:paraId="30839C06" w14:textId="77777777" w:rsidR="002D23E9" w:rsidRDefault="002D23E9">
      <w:pPr>
        <w:pStyle w:val="BodyText"/>
        <w:rPr>
          <w:b/>
        </w:rPr>
      </w:pPr>
    </w:p>
    <w:p w14:paraId="44055577" w14:textId="77777777" w:rsidR="002D23E9" w:rsidRDefault="00253181">
      <w:pPr>
        <w:pStyle w:val="BodyText"/>
        <w:ind w:left="860"/>
      </w:pPr>
      <w:r>
        <w:t>Results of the weekly rankings and scores of all games shall be distributed to members in good standing in each division on Tuesday by 6:00 pm EST.</w:t>
      </w:r>
    </w:p>
    <w:p w14:paraId="1BAC946B" w14:textId="77777777" w:rsidR="002D23E9" w:rsidRDefault="002D23E9">
      <w:pPr>
        <w:sectPr w:rsidR="002D23E9">
          <w:pgSz w:w="12240" w:h="15840"/>
          <w:pgMar w:top="1360" w:right="1300" w:bottom="1000" w:left="1300" w:header="0" w:footer="729" w:gutter="0"/>
          <w:cols w:space="720"/>
        </w:sectPr>
      </w:pPr>
    </w:p>
    <w:p w14:paraId="46C68CB6" w14:textId="77777777" w:rsidR="002D23E9" w:rsidRDefault="00253181">
      <w:pPr>
        <w:pStyle w:val="Heading3"/>
        <w:tabs>
          <w:tab w:val="left" w:pos="2302"/>
        </w:tabs>
        <w:spacing w:before="80"/>
        <w:ind w:left="140"/>
      </w:pPr>
      <w:bookmarkStart w:id="43" w:name="_TOC_250007"/>
      <w:r>
        <w:lastRenderedPageBreak/>
        <w:t>ARTICLE</w:t>
      </w:r>
      <w:r>
        <w:rPr>
          <w:spacing w:val="1"/>
        </w:rPr>
        <w:t xml:space="preserve"> </w:t>
      </w:r>
      <w:r>
        <w:t>V</w:t>
      </w:r>
      <w:r>
        <w:tab/>
        <w:t>NATIONAL</w:t>
      </w:r>
      <w:r>
        <w:rPr>
          <w:spacing w:val="-1"/>
        </w:rPr>
        <w:t xml:space="preserve"> </w:t>
      </w:r>
      <w:bookmarkEnd w:id="43"/>
      <w:r>
        <w:t>TOURNAMENTS</w:t>
      </w:r>
    </w:p>
    <w:p w14:paraId="4A10F2AA" w14:textId="77777777" w:rsidR="002D23E9" w:rsidRDefault="002D23E9">
      <w:pPr>
        <w:pStyle w:val="BodyText"/>
        <w:rPr>
          <w:b/>
        </w:rPr>
      </w:pPr>
    </w:p>
    <w:p w14:paraId="073A47B7" w14:textId="77777777" w:rsidR="002D23E9" w:rsidRDefault="00253181">
      <w:pPr>
        <w:tabs>
          <w:tab w:val="left" w:pos="2369"/>
        </w:tabs>
        <w:ind w:left="860"/>
        <w:rPr>
          <w:b/>
          <w:sz w:val="24"/>
        </w:rPr>
      </w:pPr>
      <w:r>
        <w:rPr>
          <w:b/>
          <w:sz w:val="24"/>
        </w:rPr>
        <w:t>Section</w:t>
      </w:r>
      <w:r>
        <w:rPr>
          <w:b/>
          <w:spacing w:val="-3"/>
          <w:sz w:val="24"/>
        </w:rPr>
        <w:t xml:space="preserve"> </w:t>
      </w:r>
      <w:r>
        <w:rPr>
          <w:b/>
          <w:sz w:val="24"/>
        </w:rPr>
        <w:t>1</w:t>
      </w:r>
      <w:r>
        <w:rPr>
          <w:b/>
          <w:sz w:val="24"/>
        </w:rPr>
        <w:tab/>
        <w:t>Sponsorship</w:t>
      </w:r>
    </w:p>
    <w:p w14:paraId="61DDF6CB" w14:textId="77777777" w:rsidR="002D23E9" w:rsidRDefault="002D23E9">
      <w:pPr>
        <w:pStyle w:val="BodyText"/>
        <w:rPr>
          <w:b/>
        </w:rPr>
      </w:pPr>
    </w:p>
    <w:p w14:paraId="1B51B63F" w14:textId="77777777" w:rsidR="002D23E9" w:rsidRDefault="00253181" w:rsidP="0094154D">
      <w:pPr>
        <w:pStyle w:val="ListParagraph"/>
        <w:numPr>
          <w:ilvl w:val="0"/>
          <w:numId w:val="5"/>
        </w:numPr>
        <w:tabs>
          <w:tab w:val="left" w:pos="1580"/>
        </w:tabs>
        <w:ind w:right="136"/>
        <w:rPr>
          <w:sz w:val="24"/>
        </w:rPr>
      </w:pPr>
      <w:r>
        <w:rPr>
          <w:sz w:val="24"/>
        </w:rPr>
        <w:t>The ACHA shall sponsor annually a national tournament competition to provide a focal challenge in intercollegiate competition, to support positive recognition for collegiate hockey, and to showcase the achievements of individual programs and their</w:t>
      </w:r>
      <w:r>
        <w:rPr>
          <w:spacing w:val="-2"/>
          <w:sz w:val="24"/>
        </w:rPr>
        <w:t xml:space="preserve"> </w:t>
      </w:r>
      <w:r>
        <w:rPr>
          <w:sz w:val="24"/>
        </w:rPr>
        <w:t>players.</w:t>
      </w:r>
    </w:p>
    <w:p w14:paraId="28C942F7" w14:textId="77777777" w:rsidR="002D23E9" w:rsidRDefault="002D23E9">
      <w:pPr>
        <w:pStyle w:val="BodyText"/>
      </w:pPr>
    </w:p>
    <w:p w14:paraId="4C1ABA6C" w14:textId="77777777" w:rsidR="002D23E9" w:rsidRDefault="00253181" w:rsidP="0094154D">
      <w:pPr>
        <w:pStyle w:val="ListParagraph"/>
        <w:numPr>
          <w:ilvl w:val="0"/>
          <w:numId w:val="5"/>
        </w:numPr>
        <w:tabs>
          <w:tab w:val="left" w:pos="1580"/>
        </w:tabs>
        <w:ind w:right="137"/>
        <w:rPr>
          <w:sz w:val="24"/>
        </w:rPr>
      </w:pPr>
      <w:r>
        <w:rPr>
          <w:sz w:val="24"/>
        </w:rPr>
        <w:t>The</w:t>
      </w:r>
      <w:r>
        <w:rPr>
          <w:spacing w:val="-18"/>
          <w:sz w:val="24"/>
        </w:rPr>
        <w:t xml:space="preserve"> </w:t>
      </w:r>
      <w:r>
        <w:rPr>
          <w:sz w:val="24"/>
        </w:rPr>
        <w:t>name</w:t>
      </w:r>
      <w:r>
        <w:rPr>
          <w:spacing w:val="-18"/>
          <w:sz w:val="24"/>
        </w:rPr>
        <w:t xml:space="preserve"> </w:t>
      </w:r>
      <w:r>
        <w:rPr>
          <w:sz w:val="24"/>
        </w:rPr>
        <w:t>of</w:t>
      </w:r>
      <w:r>
        <w:rPr>
          <w:spacing w:val="-19"/>
          <w:sz w:val="24"/>
        </w:rPr>
        <w:t xml:space="preserve"> </w:t>
      </w:r>
      <w:r>
        <w:rPr>
          <w:sz w:val="24"/>
        </w:rPr>
        <w:t>the</w:t>
      </w:r>
      <w:r>
        <w:rPr>
          <w:spacing w:val="-18"/>
          <w:sz w:val="24"/>
        </w:rPr>
        <w:t xml:space="preserve"> </w:t>
      </w:r>
      <w:r>
        <w:rPr>
          <w:sz w:val="24"/>
        </w:rPr>
        <w:t>tournament</w:t>
      </w:r>
      <w:r>
        <w:rPr>
          <w:spacing w:val="-17"/>
          <w:sz w:val="24"/>
        </w:rPr>
        <w:t xml:space="preserve"> </w:t>
      </w:r>
      <w:r>
        <w:rPr>
          <w:sz w:val="24"/>
        </w:rPr>
        <w:t>shall</w:t>
      </w:r>
      <w:r>
        <w:rPr>
          <w:spacing w:val="-18"/>
          <w:sz w:val="24"/>
        </w:rPr>
        <w:t xml:space="preserve"> </w:t>
      </w:r>
      <w:r>
        <w:rPr>
          <w:sz w:val="24"/>
        </w:rPr>
        <w:t>be</w:t>
      </w:r>
      <w:r>
        <w:rPr>
          <w:spacing w:val="-19"/>
          <w:sz w:val="24"/>
        </w:rPr>
        <w:t xml:space="preserve"> </w:t>
      </w:r>
      <w:r>
        <w:rPr>
          <w:sz w:val="24"/>
        </w:rPr>
        <w:t>the</w:t>
      </w:r>
      <w:r>
        <w:rPr>
          <w:spacing w:val="-18"/>
          <w:sz w:val="24"/>
        </w:rPr>
        <w:t xml:space="preserve"> </w:t>
      </w:r>
      <w:r>
        <w:rPr>
          <w:sz w:val="24"/>
        </w:rPr>
        <w:t>ACHA</w:t>
      </w:r>
      <w:r>
        <w:rPr>
          <w:spacing w:val="-18"/>
          <w:sz w:val="24"/>
        </w:rPr>
        <w:t xml:space="preserve"> </w:t>
      </w:r>
      <w:r>
        <w:rPr>
          <w:sz w:val="24"/>
        </w:rPr>
        <w:t>Women’s</w:t>
      </w:r>
      <w:r>
        <w:rPr>
          <w:spacing w:val="-17"/>
          <w:sz w:val="24"/>
        </w:rPr>
        <w:t xml:space="preserve"> </w:t>
      </w:r>
      <w:r>
        <w:rPr>
          <w:sz w:val="24"/>
        </w:rPr>
        <w:t>Division</w:t>
      </w:r>
      <w:r>
        <w:rPr>
          <w:spacing w:val="-18"/>
          <w:sz w:val="24"/>
        </w:rPr>
        <w:t xml:space="preserve"> </w:t>
      </w:r>
      <w:r>
        <w:rPr>
          <w:sz w:val="24"/>
        </w:rPr>
        <w:t>1</w:t>
      </w:r>
      <w:r>
        <w:rPr>
          <w:spacing w:val="-22"/>
          <w:sz w:val="24"/>
        </w:rPr>
        <w:t xml:space="preserve"> </w:t>
      </w:r>
      <w:r>
        <w:rPr>
          <w:sz w:val="24"/>
        </w:rPr>
        <w:t>National Championships.</w:t>
      </w:r>
    </w:p>
    <w:p w14:paraId="386EA005" w14:textId="77777777" w:rsidR="002D23E9" w:rsidRDefault="002D23E9">
      <w:pPr>
        <w:pStyle w:val="BodyText"/>
      </w:pPr>
    </w:p>
    <w:p w14:paraId="06FDB10B" w14:textId="77777777" w:rsidR="002D23E9" w:rsidRDefault="00253181">
      <w:pPr>
        <w:pStyle w:val="Heading3"/>
        <w:tabs>
          <w:tab w:val="left" w:pos="2299"/>
        </w:tabs>
      </w:pPr>
      <w:r>
        <w:t>Section</w:t>
      </w:r>
      <w:r>
        <w:rPr>
          <w:spacing w:val="-2"/>
        </w:rPr>
        <w:t xml:space="preserve"> </w:t>
      </w:r>
      <w:r>
        <w:t>2</w:t>
      </w:r>
      <w:r>
        <w:tab/>
        <w:t>Tournament</w:t>
      </w:r>
      <w:r>
        <w:rPr>
          <w:spacing w:val="-1"/>
        </w:rPr>
        <w:t xml:space="preserve"> </w:t>
      </w:r>
      <w:r>
        <w:t>Format</w:t>
      </w:r>
    </w:p>
    <w:p w14:paraId="4D7DA293" w14:textId="77777777" w:rsidR="002D23E9" w:rsidRDefault="002D23E9">
      <w:pPr>
        <w:pStyle w:val="BodyText"/>
        <w:rPr>
          <w:b/>
        </w:rPr>
      </w:pPr>
    </w:p>
    <w:p w14:paraId="67D2C85A" w14:textId="24DFE73D" w:rsidR="002D23E9" w:rsidRPr="00AB40A4" w:rsidRDefault="00253181" w:rsidP="0094154D">
      <w:pPr>
        <w:pStyle w:val="ListParagraph"/>
        <w:numPr>
          <w:ilvl w:val="0"/>
          <w:numId w:val="4"/>
        </w:numPr>
        <w:tabs>
          <w:tab w:val="left" w:pos="1580"/>
        </w:tabs>
        <w:ind w:right="135"/>
        <w:rPr>
          <w:sz w:val="24"/>
        </w:rPr>
      </w:pPr>
      <w:r w:rsidRPr="00AB40A4">
        <w:rPr>
          <w:sz w:val="24"/>
        </w:rPr>
        <w:t xml:space="preserve">The Women’s Division 1 National Tournament shall consist of a single tournament involving </w:t>
      </w:r>
      <w:r w:rsidR="0007749A" w:rsidRPr="00AB40A4">
        <w:rPr>
          <w:sz w:val="24"/>
        </w:rPr>
        <w:t>ten (10)</w:t>
      </w:r>
      <w:r w:rsidRPr="00AB40A4">
        <w:rPr>
          <w:spacing w:val="-4"/>
          <w:sz w:val="24"/>
        </w:rPr>
        <w:t xml:space="preserve"> </w:t>
      </w:r>
      <w:proofErr w:type="gramStart"/>
      <w:r w:rsidRPr="00AB40A4">
        <w:rPr>
          <w:sz w:val="24"/>
        </w:rPr>
        <w:t>teams.</w:t>
      </w:r>
      <w:r w:rsidR="0007749A" w:rsidRPr="00AB40A4">
        <w:rPr>
          <w:sz w:val="24"/>
        </w:rPr>
        <w:t>[</w:t>
      </w:r>
      <w:proofErr w:type="gramEnd"/>
      <w:r w:rsidR="0007749A" w:rsidRPr="00AB40A4">
        <w:rPr>
          <w:sz w:val="24"/>
        </w:rPr>
        <w:t>2020]</w:t>
      </w:r>
    </w:p>
    <w:p w14:paraId="1C5D1491" w14:textId="77777777" w:rsidR="002D23E9" w:rsidRPr="00AB40A4" w:rsidRDefault="002D23E9">
      <w:pPr>
        <w:pStyle w:val="BodyText"/>
        <w:spacing w:before="12"/>
        <w:rPr>
          <w:sz w:val="23"/>
        </w:rPr>
      </w:pPr>
    </w:p>
    <w:p w14:paraId="39EAB96C" w14:textId="0FBD57F0" w:rsidR="002D23E9" w:rsidRPr="00AB40A4" w:rsidRDefault="00253181" w:rsidP="0094154D">
      <w:pPr>
        <w:pStyle w:val="ListParagraph"/>
        <w:numPr>
          <w:ilvl w:val="0"/>
          <w:numId w:val="4"/>
        </w:numPr>
        <w:tabs>
          <w:tab w:val="left" w:pos="1580"/>
        </w:tabs>
        <w:ind w:right="136"/>
        <w:rPr>
          <w:sz w:val="24"/>
        </w:rPr>
      </w:pPr>
      <w:r w:rsidRPr="00AB40A4">
        <w:rPr>
          <w:sz w:val="24"/>
        </w:rPr>
        <w:t>The</w:t>
      </w:r>
      <w:r w:rsidRPr="00AB40A4">
        <w:rPr>
          <w:spacing w:val="-15"/>
          <w:sz w:val="24"/>
        </w:rPr>
        <w:t xml:space="preserve"> </w:t>
      </w:r>
      <w:r w:rsidRPr="00AB40A4">
        <w:rPr>
          <w:sz w:val="24"/>
        </w:rPr>
        <w:t>tournament</w:t>
      </w:r>
      <w:r w:rsidRPr="00AB40A4">
        <w:rPr>
          <w:spacing w:val="-15"/>
          <w:sz w:val="24"/>
        </w:rPr>
        <w:t xml:space="preserve"> </w:t>
      </w:r>
      <w:r w:rsidRPr="00AB40A4">
        <w:rPr>
          <w:sz w:val="24"/>
        </w:rPr>
        <w:t>shall</w:t>
      </w:r>
      <w:r w:rsidRPr="00AB40A4">
        <w:rPr>
          <w:spacing w:val="-17"/>
          <w:sz w:val="24"/>
        </w:rPr>
        <w:t xml:space="preserve"> </w:t>
      </w:r>
      <w:r w:rsidRPr="00AB40A4">
        <w:rPr>
          <w:sz w:val="24"/>
        </w:rPr>
        <w:t>be</w:t>
      </w:r>
      <w:r w:rsidRPr="00AB40A4">
        <w:rPr>
          <w:spacing w:val="-14"/>
          <w:sz w:val="24"/>
        </w:rPr>
        <w:t xml:space="preserve"> </w:t>
      </w:r>
      <w:r w:rsidRPr="00AB40A4">
        <w:rPr>
          <w:sz w:val="24"/>
        </w:rPr>
        <w:t>a</w:t>
      </w:r>
      <w:r w:rsidRPr="00AB40A4">
        <w:rPr>
          <w:spacing w:val="-16"/>
          <w:sz w:val="24"/>
        </w:rPr>
        <w:t xml:space="preserve"> </w:t>
      </w:r>
      <w:r w:rsidRPr="00AB40A4">
        <w:rPr>
          <w:sz w:val="24"/>
        </w:rPr>
        <w:t>five-day</w:t>
      </w:r>
      <w:r w:rsidRPr="00AB40A4">
        <w:rPr>
          <w:spacing w:val="-15"/>
          <w:sz w:val="24"/>
        </w:rPr>
        <w:t xml:space="preserve"> </w:t>
      </w:r>
      <w:r w:rsidRPr="00AB40A4">
        <w:rPr>
          <w:sz w:val="24"/>
        </w:rPr>
        <w:t>tournament</w:t>
      </w:r>
      <w:r w:rsidRPr="00AB40A4">
        <w:rPr>
          <w:spacing w:val="-14"/>
          <w:sz w:val="24"/>
        </w:rPr>
        <w:t xml:space="preserve"> </w:t>
      </w:r>
      <w:r w:rsidRPr="00AB40A4">
        <w:rPr>
          <w:sz w:val="24"/>
        </w:rPr>
        <w:t>to</w:t>
      </w:r>
      <w:r w:rsidRPr="00AB40A4">
        <w:rPr>
          <w:spacing w:val="-15"/>
          <w:sz w:val="24"/>
        </w:rPr>
        <w:t xml:space="preserve"> </w:t>
      </w:r>
      <w:r w:rsidRPr="00AB40A4">
        <w:rPr>
          <w:sz w:val="24"/>
        </w:rPr>
        <w:t>be</w:t>
      </w:r>
      <w:r w:rsidRPr="00AB40A4">
        <w:rPr>
          <w:spacing w:val="-16"/>
          <w:sz w:val="24"/>
        </w:rPr>
        <w:t xml:space="preserve"> </w:t>
      </w:r>
      <w:r w:rsidRPr="00AB40A4">
        <w:rPr>
          <w:sz w:val="24"/>
        </w:rPr>
        <w:t>held</w:t>
      </w:r>
      <w:r w:rsidRPr="00AB40A4">
        <w:rPr>
          <w:spacing w:val="-15"/>
          <w:sz w:val="24"/>
        </w:rPr>
        <w:t xml:space="preserve"> </w:t>
      </w:r>
      <w:r w:rsidRPr="00AB40A4">
        <w:rPr>
          <w:sz w:val="24"/>
        </w:rPr>
        <w:t xml:space="preserve">in March. Pre-tournament events, such as the Coaches’ Meeting, scheduled for </w:t>
      </w:r>
      <w:r w:rsidR="0007749A" w:rsidRPr="00AB40A4">
        <w:rPr>
          <w:sz w:val="24"/>
        </w:rPr>
        <w:t xml:space="preserve">the evening before the start of the W1 tournament and </w:t>
      </w:r>
      <w:r w:rsidRPr="00AB40A4">
        <w:rPr>
          <w:sz w:val="24"/>
        </w:rPr>
        <w:t>shall also</w:t>
      </w:r>
      <w:r w:rsidRPr="00AB40A4">
        <w:rPr>
          <w:spacing w:val="-50"/>
          <w:sz w:val="24"/>
        </w:rPr>
        <w:t xml:space="preserve"> </w:t>
      </w:r>
      <w:r w:rsidRPr="00AB40A4">
        <w:rPr>
          <w:sz w:val="24"/>
        </w:rPr>
        <w:t>be considered part of the official tournament</w:t>
      </w:r>
      <w:r w:rsidRPr="00AB40A4">
        <w:rPr>
          <w:spacing w:val="-7"/>
          <w:sz w:val="24"/>
        </w:rPr>
        <w:t xml:space="preserve"> </w:t>
      </w:r>
      <w:proofErr w:type="gramStart"/>
      <w:r w:rsidRPr="00AB40A4">
        <w:rPr>
          <w:sz w:val="24"/>
        </w:rPr>
        <w:t>schedule.</w:t>
      </w:r>
      <w:r w:rsidR="0007749A" w:rsidRPr="00AB40A4">
        <w:rPr>
          <w:sz w:val="24"/>
        </w:rPr>
        <w:t>[</w:t>
      </w:r>
      <w:proofErr w:type="gramEnd"/>
      <w:r w:rsidR="0007749A" w:rsidRPr="00AB40A4">
        <w:rPr>
          <w:sz w:val="24"/>
        </w:rPr>
        <w:t>2020]</w:t>
      </w:r>
    </w:p>
    <w:p w14:paraId="7CD8274B" w14:textId="77777777" w:rsidR="002D23E9" w:rsidRPr="00AB40A4" w:rsidRDefault="002D23E9">
      <w:pPr>
        <w:pStyle w:val="BodyText"/>
      </w:pPr>
    </w:p>
    <w:p w14:paraId="0B6857E5" w14:textId="71976AA9" w:rsidR="002D23E9" w:rsidRPr="00AB40A4" w:rsidRDefault="00253181" w:rsidP="0094154D">
      <w:pPr>
        <w:pStyle w:val="ListParagraph"/>
        <w:numPr>
          <w:ilvl w:val="0"/>
          <w:numId w:val="4"/>
        </w:numPr>
        <w:tabs>
          <w:tab w:val="left" w:pos="1580"/>
        </w:tabs>
        <w:ind w:right="136"/>
        <w:rPr>
          <w:sz w:val="24"/>
        </w:rPr>
      </w:pPr>
      <w:r w:rsidRPr="00AB40A4">
        <w:rPr>
          <w:sz w:val="24"/>
        </w:rPr>
        <w:t>After</w:t>
      </w:r>
      <w:r w:rsidRPr="00AB40A4">
        <w:rPr>
          <w:spacing w:val="-14"/>
          <w:sz w:val="24"/>
        </w:rPr>
        <w:t xml:space="preserve"> </w:t>
      </w:r>
      <w:r w:rsidRPr="00AB40A4">
        <w:rPr>
          <w:sz w:val="24"/>
        </w:rPr>
        <w:t>the</w:t>
      </w:r>
      <w:r w:rsidRPr="00AB40A4">
        <w:rPr>
          <w:spacing w:val="-14"/>
          <w:sz w:val="24"/>
        </w:rPr>
        <w:t xml:space="preserve"> </w:t>
      </w:r>
      <w:r w:rsidRPr="00AB40A4">
        <w:rPr>
          <w:sz w:val="24"/>
        </w:rPr>
        <w:t>final</w:t>
      </w:r>
      <w:r w:rsidRPr="00AB40A4">
        <w:rPr>
          <w:spacing w:val="-15"/>
          <w:sz w:val="24"/>
        </w:rPr>
        <w:t xml:space="preserve"> </w:t>
      </w:r>
      <w:r w:rsidRPr="00AB40A4">
        <w:rPr>
          <w:sz w:val="24"/>
        </w:rPr>
        <w:t>rankings,</w:t>
      </w:r>
      <w:r w:rsidRPr="00AB40A4">
        <w:rPr>
          <w:spacing w:val="-13"/>
          <w:sz w:val="24"/>
        </w:rPr>
        <w:t xml:space="preserve"> </w:t>
      </w:r>
      <w:r w:rsidRPr="00AB40A4">
        <w:rPr>
          <w:sz w:val="24"/>
        </w:rPr>
        <w:t>tournament</w:t>
      </w:r>
      <w:r w:rsidRPr="00AB40A4">
        <w:rPr>
          <w:spacing w:val="-14"/>
          <w:sz w:val="24"/>
        </w:rPr>
        <w:t xml:space="preserve"> </w:t>
      </w:r>
      <w:r w:rsidRPr="00AB40A4">
        <w:rPr>
          <w:sz w:val="24"/>
        </w:rPr>
        <w:t>schedule</w:t>
      </w:r>
      <w:r w:rsidRPr="00AB40A4">
        <w:rPr>
          <w:spacing w:val="-14"/>
          <w:sz w:val="24"/>
        </w:rPr>
        <w:t xml:space="preserve"> </w:t>
      </w:r>
      <w:r w:rsidRPr="00AB40A4">
        <w:rPr>
          <w:sz w:val="24"/>
        </w:rPr>
        <w:t>will</w:t>
      </w:r>
      <w:r w:rsidRPr="00AB40A4">
        <w:rPr>
          <w:spacing w:val="-15"/>
          <w:sz w:val="24"/>
        </w:rPr>
        <w:t xml:space="preserve"> </w:t>
      </w:r>
      <w:r w:rsidRPr="00AB40A4">
        <w:rPr>
          <w:sz w:val="24"/>
        </w:rPr>
        <w:t>be</w:t>
      </w:r>
      <w:r w:rsidRPr="00AB40A4">
        <w:rPr>
          <w:spacing w:val="-15"/>
          <w:sz w:val="24"/>
        </w:rPr>
        <w:t xml:space="preserve"> </w:t>
      </w:r>
      <w:r w:rsidRPr="00AB40A4">
        <w:rPr>
          <w:sz w:val="24"/>
        </w:rPr>
        <w:t>determined.</w:t>
      </w:r>
      <w:r w:rsidRPr="00AB40A4">
        <w:rPr>
          <w:spacing w:val="-14"/>
          <w:sz w:val="24"/>
        </w:rPr>
        <w:t xml:space="preserve"> </w:t>
      </w:r>
      <w:r w:rsidR="00331EDA" w:rsidRPr="00AB40A4">
        <w:t xml:space="preserve"> </w:t>
      </w:r>
      <w:r w:rsidR="00331EDA" w:rsidRPr="00AB40A4">
        <w:rPr>
          <w:sz w:val="24"/>
        </w:rPr>
        <w:t>Number one (1) and number two (2) seeds will get bye to day three (3) of the tournament. Day one (1) would be #6 vs #7, #5 vs #8, #4 vs #9, and #3 vs #10. Day two (2) would be the losers from Day one (1) low vs high seeds. Day three (3) is #1 vs highest seed, #2 vs 2nd highest seed, then low vs high for other winners from Day two (2</w:t>
      </w:r>
      <w:proofErr w:type="gramStart"/>
      <w:r w:rsidR="00331EDA" w:rsidRPr="00AB40A4">
        <w:rPr>
          <w:sz w:val="24"/>
        </w:rPr>
        <w:t>).[</w:t>
      </w:r>
      <w:proofErr w:type="gramEnd"/>
      <w:r w:rsidR="00331EDA" w:rsidRPr="00AB40A4">
        <w:rPr>
          <w:sz w:val="24"/>
        </w:rPr>
        <w:t>2020]</w:t>
      </w:r>
    </w:p>
    <w:p w14:paraId="3D00922E" w14:textId="77777777" w:rsidR="002D23E9" w:rsidRPr="00AB40A4" w:rsidRDefault="002D23E9">
      <w:pPr>
        <w:pStyle w:val="BodyText"/>
        <w:spacing w:before="11"/>
        <w:rPr>
          <w:sz w:val="23"/>
        </w:rPr>
      </w:pPr>
    </w:p>
    <w:p w14:paraId="59F4CC12" w14:textId="58E3B7B3" w:rsidR="002D23E9" w:rsidRPr="00AB40A4" w:rsidRDefault="00253181" w:rsidP="0094154D">
      <w:pPr>
        <w:pStyle w:val="ListParagraph"/>
        <w:numPr>
          <w:ilvl w:val="0"/>
          <w:numId w:val="4"/>
        </w:numPr>
        <w:tabs>
          <w:tab w:val="left" w:pos="1580"/>
        </w:tabs>
        <w:ind w:right="137"/>
        <w:rPr>
          <w:sz w:val="24"/>
        </w:rPr>
      </w:pPr>
      <w:r w:rsidRPr="00AB40A4">
        <w:rPr>
          <w:sz w:val="24"/>
        </w:rPr>
        <w:t>On</w:t>
      </w:r>
      <w:r w:rsidRPr="00AB40A4">
        <w:rPr>
          <w:spacing w:val="-13"/>
          <w:sz w:val="24"/>
        </w:rPr>
        <w:t xml:space="preserve"> </w:t>
      </w:r>
      <w:r w:rsidR="00331EDA" w:rsidRPr="00AB40A4">
        <w:rPr>
          <w:sz w:val="24"/>
        </w:rPr>
        <w:t>Day four (4)</w:t>
      </w:r>
      <w:r w:rsidRPr="00AB40A4">
        <w:rPr>
          <w:sz w:val="24"/>
        </w:rPr>
        <w:t>,</w:t>
      </w:r>
      <w:r w:rsidRPr="00AB40A4">
        <w:rPr>
          <w:spacing w:val="-13"/>
          <w:sz w:val="24"/>
        </w:rPr>
        <w:t xml:space="preserve"> </w:t>
      </w:r>
      <w:r w:rsidRPr="00AB40A4">
        <w:rPr>
          <w:sz w:val="24"/>
        </w:rPr>
        <w:t>the</w:t>
      </w:r>
      <w:r w:rsidRPr="00AB40A4">
        <w:rPr>
          <w:spacing w:val="-15"/>
          <w:sz w:val="24"/>
        </w:rPr>
        <w:t xml:space="preserve"> </w:t>
      </w:r>
      <w:r w:rsidRPr="00AB40A4">
        <w:rPr>
          <w:sz w:val="24"/>
        </w:rPr>
        <w:t>remaining</w:t>
      </w:r>
      <w:r w:rsidRPr="00AB40A4">
        <w:rPr>
          <w:spacing w:val="-12"/>
          <w:sz w:val="24"/>
        </w:rPr>
        <w:t xml:space="preserve"> </w:t>
      </w:r>
      <w:r w:rsidRPr="00AB40A4">
        <w:rPr>
          <w:sz w:val="24"/>
        </w:rPr>
        <w:t>teams</w:t>
      </w:r>
      <w:r w:rsidRPr="00AB40A4">
        <w:rPr>
          <w:spacing w:val="-14"/>
          <w:sz w:val="24"/>
        </w:rPr>
        <w:t xml:space="preserve"> </w:t>
      </w:r>
      <w:r w:rsidRPr="00AB40A4">
        <w:rPr>
          <w:sz w:val="24"/>
        </w:rPr>
        <w:t>will</w:t>
      </w:r>
      <w:r w:rsidRPr="00AB40A4">
        <w:rPr>
          <w:spacing w:val="-14"/>
          <w:sz w:val="24"/>
        </w:rPr>
        <w:t xml:space="preserve"> </w:t>
      </w:r>
      <w:r w:rsidRPr="00AB40A4">
        <w:rPr>
          <w:sz w:val="24"/>
        </w:rPr>
        <w:t>play</w:t>
      </w:r>
      <w:r w:rsidRPr="00AB40A4">
        <w:rPr>
          <w:spacing w:val="-14"/>
          <w:sz w:val="24"/>
        </w:rPr>
        <w:t xml:space="preserve"> </w:t>
      </w:r>
      <w:r w:rsidRPr="00AB40A4">
        <w:rPr>
          <w:sz w:val="24"/>
        </w:rPr>
        <w:t>in</w:t>
      </w:r>
      <w:r w:rsidRPr="00AB40A4">
        <w:rPr>
          <w:spacing w:val="-13"/>
          <w:sz w:val="24"/>
        </w:rPr>
        <w:t xml:space="preserve"> </w:t>
      </w:r>
      <w:r w:rsidRPr="00AB40A4">
        <w:rPr>
          <w:sz w:val="24"/>
        </w:rPr>
        <w:t>the</w:t>
      </w:r>
      <w:r w:rsidRPr="00AB40A4">
        <w:rPr>
          <w:spacing w:val="-13"/>
          <w:sz w:val="24"/>
        </w:rPr>
        <w:t xml:space="preserve"> </w:t>
      </w:r>
      <w:r w:rsidRPr="00AB40A4">
        <w:rPr>
          <w:sz w:val="24"/>
        </w:rPr>
        <w:t>semi-final</w:t>
      </w:r>
      <w:r w:rsidRPr="00AB40A4">
        <w:rPr>
          <w:spacing w:val="-12"/>
          <w:sz w:val="24"/>
        </w:rPr>
        <w:t xml:space="preserve"> </w:t>
      </w:r>
      <w:r w:rsidRPr="00AB40A4">
        <w:rPr>
          <w:sz w:val="24"/>
        </w:rPr>
        <w:t>games</w:t>
      </w:r>
      <w:r w:rsidRPr="00AB40A4">
        <w:rPr>
          <w:spacing w:val="-15"/>
          <w:sz w:val="24"/>
        </w:rPr>
        <w:t xml:space="preserve"> </w:t>
      </w:r>
      <w:r w:rsidRPr="00AB40A4">
        <w:rPr>
          <w:sz w:val="24"/>
        </w:rPr>
        <w:t>with</w:t>
      </w:r>
      <w:r w:rsidRPr="00AB40A4">
        <w:rPr>
          <w:spacing w:val="-12"/>
          <w:sz w:val="24"/>
        </w:rPr>
        <w:t xml:space="preserve"> </w:t>
      </w:r>
      <w:r w:rsidRPr="00AB40A4">
        <w:rPr>
          <w:sz w:val="24"/>
        </w:rPr>
        <w:t>the highest</w:t>
      </w:r>
      <w:r w:rsidRPr="00AB40A4">
        <w:rPr>
          <w:spacing w:val="-7"/>
          <w:sz w:val="24"/>
        </w:rPr>
        <w:t xml:space="preserve"> </w:t>
      </w:r>
      <w:r w:rsidRPr="00AB40A4">
        <w:rPr>
          <w:sz w:val="24"/>
        </w:rPr>
        <w:t>seed</w:t>
      </w:r>
      <w:r w:rsidRPr="00AB40A4">
        <w:rPr>
          <w:spacing w:val="-7"/>
          <w:sz w:val="24"/>
        </w:rPr>
        <w:t xml:space="preserve"> </w:t>
      </w:r>
      <w:r w:rsidRPr="00AB40A4">
        <w:rPr>
          <w:sz w:val="24"/>
        </w:rPr>
        <w:t>vs</w:t>
      </w:r>
      <w:r w:rsidRPr="00AB40A4">
        <w:rPr>
          <w:spacing w:val="-7"/>
          <w:sz w:val="24"/>
        </w:rPr>
        <w:t xml:space="preserve"> </w:t>
      </w:r>
      <w:r w:rsidRPr="00AB40A4">
        <w:rPr>
          <w:sz w:val="24"/>
        </w:rPr>
        <w:t>the</w:t>
      </w:r>
      <w:r w:rsidRPr="00AB40A4">
        <w:rPr>
          <w:spacing w:val="-7"/>
          <w:sz w:val="24"/>
        </w:rPr>
        <w:t xml:space="preserve"> </w:t>
      </w:r>
      <w:r w:rsidRPr="00AB40A4">
        <w:rPr>
          <w:sz w:val="24"/>
        </w:rPr>
        <w:t>lowest</w:t>
      </w:r>
      <w:r w:rsidRPr="00AB40A4">
        <w:rPr>
          <w:spacing w:val="-5"/>
          <w:sz w:val="24"/>
        </w:rPr>
        <w:t xml:space="preserve"> </w:t>
      </w:r>
      <w:r w:rsidRPr="00AB40A4">
        <w:rPr>
          <w:sz w:val="24"/>
        </w:rPr>
        <w:t>seed</w:t>
      </w:r>
      <w:r w:rsidRPr="00AB40A4">
        <w:rPr>
          <w:spacing w:val="-7"/>
          <w:sz w:val="24"/>
        </w:rPr>
        <w:t xml:space="preserve"> </w:t>
      </w:r>
      <w:r w:rsidRPr="00AB40A4">
        <w:rPr>
          <w:sz w:val="24"/>
        </w:rPr>
        <w:t>for</w:t>
      </w:r>
      <w:r w:rsidRPr="00AB40A4">
        <w:rPr>
          <w:spacing w:val="-7"/>
          <w:sz w:val="24"/>
        </w:rPr>
        <w:t xml:space="preserve"> </w:t>
      </w:r>
      <w:r w:rsidRPr="00AB40A4">
        <w:rPr>
          <w:sz w:val="24"/>
        </w:rPr>
        <w:t>one</w:t>
      </w:r>
      <w:r w:rsidRPr="00AB40A4">
        <w:rPr>
          <w:spacing w:val="-8"/>
          <w:sz w:val="24"/>
        </w:rPr>
        <w:t xml:space="preserve"> </w:t>
      </w:r>
      <w:r w:rsidRPr="00AB40A4">
        <w:rPr>
          <w:sz w:val="24"/>
        </w:rPr>
        <w:t>game</w:t>
      </w:r>
      <w:r w:rsidRPr="00AB40A4">
        <w:rPr>
          <w:spacing w:val="-6"/>
          <w:sz w:val="24"/>
        </w:rPr>
        <w:t xml:space="preserve"> </w:t>
      </w:r>
      <w:r w:rsidRPr="00AB40A4">
        <w:rPr>
          <w:sz w:val="24"/>
        </w:rPr>
        <w:t>and</w:t>
      </w:r>
      <w:r w:rsidRPr="00AB40A4">
        <w:rPr>
          <w:spacing w:val="-5"/>
          <w:sz w:val="24"/>
        </w:rPr>
        <w:t xml:space="preserve"> </w:t>
      </w:r>
      <w:r w:rsidRPr="00AB40A4">
        <w:rPr>
          <w:sz w:val="24"/>
        </w:rPr>
        <w:t>the</w:t>
      </w:r>
      <w:r w:rsidRPr="00AB40A4">
        <w:rPr>
          <w:spacing w:val="-7"/>
          <w:sz w:val="24"/>
        </w:rPr>
        <w:t xml:space="preserve"> </w:t>
      </w:r>
      <w:r w:rsidRPr="00AB40A4">
        <w:rPr>
          <w:sz w:val="24"/>
        </w:rPr>
        <w:t>second</w:t>
      </w:r>
      <w:r w:rsidRPr="00AB40A4">
        <w:rPr>
          <w:spacing w:val="-8"/>
          <w:sz w:val="24"/>
        </w:rPr>
        <w:t xml:space="preserve"> </w:t>
      </w:r>
      <w:r w:rsidRPr="00AB40A4">
        <w:rPr>
          <w:sz w:val="24"/>
        </w:rPr>
        <w:t>highest</w:t>
      </w:r>
      <w:r w:rsidRPr="00AB40A4">
        <w:rPr>
          <w:spacing w:val="-7"/>
          <w:sz w:val="24"/>
        </w:rPr>
        <w:t xml:space="preserve"> </w:t>
      </w:r>
      <w:r w:rsidRPr="00AB40A4">
        <w:rPr>
          <w:sz w:val="24"/>
        </w:rPr>
        <w:t>seed vs the second lowest seed for the second game. The ACHA Women’s DI Championship played on</w:t>
      </w:r>
      <w:r w:rsidRPr="00AB40A4">
        <w:rPr>
          <w:spacing w:val="-1"/>
          <w:sz w:val="24"/>
        </w:rPr>
        <w:t xml:space="preserve"> </w:t>
      </w:r>
      <w:proofErr w:type="gramStart"/>
      <w:r w:rsidRPr="00AB40A4">
        <w:rPr>
          <w:sz w:val="24"/>
        </w:rPr>
        <w:t>Sunday.</w:t>
      </w:r>
      <w:r w:rsidR="00331EDA" w:rsidRPr="00AB40A4">
        <w:rPr>
          <w:sz w:val="24"/>
        </w:rPr>
        <w:t>[</w:t>
      </w:r>
      <w:proofErr w:type="gramEnd"/>
      <w:r w:rsidR="00331EDA" w:rsidRPr="00AB40A4">
        <w:rPr>
          <w:sz w:val="24"/>
        </w:rPr>
        <w:t>2020]</w:t>
      </w:r>
    </w:p>
    <w:p w14:paraId="1F45B4D2" w14:textId="77777777" w:rsidR="002D23E9" w:rsidRDefault="002D23E9">
      <w:pPr>
        <w:pStyle w:val="BodyText"/>
      </w:pPr>
    </w:p>
    <w:p w14:paraId="50368D71" w14:textId="77777777" w:rsidR="002D23E9" w:rsidRDefault="00253181">
      <w:pPr>
        <w:pStyle w:val="Heading3"/>
        <w:tabs>
          <w:tab w:val="left" w:pos="2299"/>
        </w:tabs>
      </w:pPr>
      <w:r>
        <w:t>Section</w:t>
      </w:r>
      <w:r>
        <w:rPr>
          <w:spacing w:val="-3"/>
        </w:rPr>
        <w:t xml:space="preserve"> </w:t>
      </w:r>
      <w:r>
        <w:t>3</w:t>
      </w:r>
      <w:r>
        <w:tab/>
        <w:t>Selection of</w:t>
      </w:r>
      <w:r>
        <w:rPr>
          <w:spacing w:val="-3"/>
        </w:rPr>
        <w:t xml:space="preserve"> </w:t>
      </w:r>
      <w:r>
        <w:t>Sites</w:t>
      </w:r>
    </w:p>
    <w:p w14:paraId="57DD07E2" w14:textId="77777777" w:rsidR="002D23E9" w:rsidRDefault="002D23E9">
      <w:pPr>
        <w:pStyle w:val="BodyText"/>
        <w:rPr>
          <w:b/>
        </w:rPr>
      </w:pPr>
    </w:p>
    <w:p w14:paraId="55844F27" w14:textId="77777777" w:rsidR="002D23E9" w:rsidRDefault="00253181">
      <w:pPr>
        <w:pStyle w:val="BodyText"/>
        <w:ind w:left="860" w:right="135"/>
        <w:jc w:val="both"/>
      </w:pPr>
      <w:r>
        <w:t>The</w:t>
      </w:r>
      <w:r>
        <w:rPr>
          <w:spacing w:val="-6"/>
        </w:rPr>
        <w:t xml:space="preserve"> </w:t>
      </w:r>
      <w:r>
        <w:t>selection</w:t>
      </w:r>
      <w:r>
        <w:rPr>
          <w:spacing w:val="-5"/>
        </w:rPr>
        <w:t xml:space="preserve"> </w:t>
      </w:r>
      <w:r>
        <w:t>of</w:t>
      </w:r>
      <w:r>
        <w:rPr>
          <w:spacing w:val="-5"/>
        </w:rPr>
        <w:t xml:space="preserve"> </w:t>
      </w:r>
      <w:r>
        <w:t>the</w:t>
      </w:r>
      <w:r>
        <w:rPr>
          <w:spacing w:val="-4"/>
        </w:rPr>
        <w:t xml:space="preserve"> </w:t>
      </w:r>
      <w:r>
        <w:t>tournament</w:t>
      </w:r>
      <w:r>
        <w:rPr>
          <w:spacing w:val="-5"/>
        </w:rPr>
        <w:t xml:space="preserve"> </w:t>
      </w:r>
      <w:r>
        <w:t>site</w:t>
      </w:r>
      <w:r>
        <w:rPr>
          <w:spacing w:val="-4"/>
        </w:rPr>
        <w:t xml:space="preserve"> </w:t>
      </w:r>
      <w:r>
        <w:t>will</w:t>
      </w:r>
      <w:r>
        <w:rPr>
          <w:spacing w:val="-6"/>
        </w:rPr>
        <w:t xml:space="preserve"> </w:t>
      </w:r>
      <w:r>
        <w:t>be</w:t>
      </w:r>
      <w:r>
        <w:rPr>
          <w:spacing w:val="-6"/>
        </w:rPr>
        <w:t xml:space="preserve"> </w:t>
      </w:r>
      <w:r>
        <w:t>done</w:t>
      </w:r>
      <w:r>
        <w:rPr>
          <w:spacing w:val="-6"/>
        </w:rPr>
        <w:t xml:space="preserve"> </w:t>
      </w:r>
      <w:r>
        <w:t>by</w:t>
      </w:r>
      <w:r>
        <w:rPr>
          <w:spacing w:val="-5"/>
        </w:rPr>
        <w:t xml:space="preserve"> </w:t>
      </w:r>
      <w:r>
        <w:t>the</w:t>
      </w:r>
      <w:r>
        <w:rPr>
          <w:spacing w:val="-5"/>
        </w:rPr>
        <w:t xml:space="preserve"> </w:t>
      </w:r>
      <w:r>
        <w:t>ACHA</w:t>
      </w:r>
      <w:r>
        <w:rPr>
          <w:spacing w:val="-4"/>
        </w:rPr>
        <w:t xml:space="preserve"> </w:t>
      </w:r>
      <w:r>
        <w:t>Executive</w:t>
      </w:r>
      <w:r>
        <w:rPr>
          <w:spacing w:val="-6"/>
        </w:rPr>
        <w:t xml:space="preserve"> </w:t>
      </w:r>
      <w:r>
        <w:t>Director. The ACHA Executive Director will solicit bid proposals and select from the application pool</w:t>
      </w:r>
      <w:r>
        <w:rPr>
          <w:spacing w:val="-1"/>
        </w:rPr>
        <w:t xml:space="preserve"> </w:t>
      </w:r>
      <w:r>
        <w:t>received.</w:t>
      </w:r>
    </w:p>
    <w:p w14:paraId="4FDD7424" w14:textId="77777777" w:rsidR="002D23E9" w:rsidRDefault="002D23E9">
      <w:pPr>
        <w:pStyle w:val="BodyText"/>
        <w:spacing w:before="1"/>
      </w:pPr>
    </w:p>
    <w:p w14:paraId="7DBD7545" w14:textId="77777777" w:rsidR="002D23E9" w:rsidRDefault="00253181">
      <w:pPr>
        <w:pStyle w:val="Heading3"/>
        <w:tabs>
          <w:tab w:val="left" w:pos="2299"/>
        </w:tabs>
      </w:pPr>
      <w:r>
        <w:t>Section</w:t>
      </w:r>
      <w:r>
        <w:rPr>
          <w:spacing w:val="-3"/>
        </w:rPr>
        <w:t xml:space="preserve"> </w:t>
      </w:r>
      <w:r>
        <w:t>4</w:t>
      </w:r>
      <w:r>
        <w:tab/>
        <w:t>Selection of</w:t>
      </w:r>
      <w:r>
        <w:rPr>
          <w:spacing w:val="-3"/>
        </w:rPr>
        <w:t xml:space="preserve"> </w:t>
      </w:r>
      <w:r>
        <w:t>Teams</w:t>
      </w:r>
    </w:p>
    <w:p w14:paraId="6848E35B" w14:textId="77777777" w:rsidR="002D23E9" w:rsidRDefault="002D23E9">
      <w:pPr>
        <w:pStyle w:val="BodyText"/>
        <w:rPr>
          <w:b/>
        </w:rPr>
      </w:pPr>
    </w:p>
    <w:p w14:paraId="4F470DAC" w14:textId="77777777" w:rsidR="002D23E9" w:rsidRDefault="00253181" w:rsidP="0094154D">
      <w:pPr>
        <w:pStyle w:val="ListParagraph"/>
        <w:numPr>
          <w:ilvl w:val="0"/>
          <w:numId w:val="3"/>
        </w:numPr>
        <w:tabs>
          <w:tab w:val="left" w:pos="1580"/>
        </w:tabs>
        <w:ind w:right="135"/>
        <w:rPr>
          <w:sz w:val="24"/>
        </w:rPr>
      </w:pPr>
      <w:r>
        <w:rPr>
          <w:sz w:val="24"/>
        </w:rPr>
        <w:t>Invites to compete in the national tournaments shall be extended to</w:t>
      </w:r>
      <w:r>
        <w:rPr>
          <w:spacing w:val="-45"/>
          <w:sz w:val="24"/>
        </w:rPr>
        <w:t xml:space="preserve"> </w:t>
      </w:r>
      <w:r>
        <w:rPr>
          <w:sz w:val="24"/>
        </w:rPr>
        <w:t>teams based</w:t>
      </w:r>
      <w:r>
        <w:rPr>
          <w:spacing w:val="39"/>
          <w:sz w:val="24"/>
        </w:rPr>
        <w:t xml:space="preserve"> </w:t>
      </w:r>
      <w:r>
        <w:rPr>
          <w:sz w:val="24"/>
        </w:rPr>
        <w:t>on</w:t>
      </w:r>
      <w:r>
        <w:rPr>
          <w:spacing w:val="40"/>
          <w:sz w:val="24"/>
        </w:rPr>
        <w:t xml:space="preserve"> </w:t>
      </w:r>
      <w:r>
        <w:rPr>
          <w:sz w:val="24"/>
        </w:rPr>
        <w:t>national</w:t>
      </w:r>
      <w:r>
        <w:rPr>
          <w:spacing w:val="39"/>
          <w:sz w:val="24"/>
        </w:rPr>
        <w:t xml:space="preserve"> </w:t>
      </w:r>
      <w:r>
        <w:rPr>
          <w:sz w:val="24"/>
        </w:rPr>
        <w:t>rankings</w:t>
      </w:r>
      <w:r>
        <w:rPr>
          <w:spacing w:val="38"/>
          <w:sz w:val="24"/>
        </w:rPr>
        <w:t xml:space="preserve"> </w:t>
      </w:r>
      <w:r>
        <w:rPr>
          <w:sz w:val="24"/>
        </w:rPr>
        <w:t>as</w:t>
      </w:r>
      <w:r>
        <w:rPr>
          <w:spacing w:val="40"/>
          <w:sz w:val="24"/>
        </w:rPr>
        <w:t xml:space="preserve"> </w:t>
      </w:r>
      <w:r>
        <w:rPr>
          <w:sz w:val="24"/>
        </w:rPr>
        <w:t>determined</w:t>
      </w:r>
      <w:r>
        <w:rPr>
          <w:spacing w:val="39"/>
          <w:sz w:val="24"/>
        </w:rPr>
        <w:t xml:space="preserve"> </w:t>
      </w:r>
      <w:r>
        <w:rPr>
          <w:sz w:val="24"/>
        </w:rPr>
        <w:t>by</w:t>
      </w:r>
      <w:r>
        <w:rPr>
          <w:spacing w:val="39"/>
          <w:sz w:val="24"/>
        </w:rPr>
        <w:t xml:space="preserve"> </w:t>
      </w:r>
      <w:r>
        <w:rPr>
          <w:sz w:val="24"/>
        </w:rPr>
        <w:t>the</w:t>
      </w:r>
      <w:r>
        <w:rPr>
          <w:spacing w:val="40"/>
          <w:sz w:val="24"/>
        </w:rPr>
        <w:t xml:space="preserve"> </w:t>
      </w:r>
      <w:r>
        <w:rPr>
          <w:sz w:val="24"/>
        </w:rPr>
        <w:t>ACHA</w:t>
      </w:r>
      <w:r>
        <w:rPr>
          <w:spacing w:val="40"/>
          <w:sz w:val="24"/>
        </w:rPr>
        <w:t xml:space="preserve"> </w:t>
      </w:r>
      <w:r>
        <w:rPr>
          <w:sz w:val="24"/>
        </w:rPr>
        <w:t>Rankings</w:t>
      </w:r>
    </w:p>
    <w:p w14:paraId="73E463BC" w14:textId="77777777" w:rsidR="002D23E9" w:rsidRDefault="002D23E9">
      <w:pPr>
        <w:jc w:val="both"/>
        <w:rPr>
          <w:sz w:val="24"/>
        </w:rPr>
        <w:sectPr w:rsidR="002D23E9">
          <w:pgSz w:w="12240" w:h="15840"/>
          <w:pgMar w:top="1360" w:right="1300" w:bottom="1000" w:left="1300" w:header="0" w:footer="729" w:gutter="0"/>
          <w:cols w:space="720"/>
        </w:sectPr>
      </w:pPr>
    </w:p>
    <w:p w14:paraId="1BD324DA" w14:textId="77777777" w:rsidR="002D23E9" w:rsidRDefault="00253181">
      <w:pPr>
        <w:pStyle w:val="BodyText"/>
        <w:tabs>
          <w:tab w:val="left" w:pos="3162"/>
        </w:tabs>
        <w:spacing w:before="80"/>
        <w:ind w:left="1580" w:right="150"/>
      </w:pPr>
      <w:r>
        <w:lastRenderedPageBreak/>
        <w:t>Committees.</w:t>
      </w:r>
      <w:r>
        <w:tab/>
        <w:t>Teams must be in good standing with the league to be eligible.</w:t>
      </w:r>
    </w:p>
    <w:p w14:paraId="0E3974EC" w14:textId="77777777" w:rsidR="002D23E9" w:rsidRDefault="002D23E9">
      <w:pPr>
        <w:pStyle w:val="BodyText"/>
        <w:spacing w:before="11"/>
        <w:rPr>
          <w:sz w:val="23"/>
        </w:rPr>
      </w:pPr>
    </w:p>
    <w:p w14:paraId="4D473E47" w14:textId="77777777" w:rsidR="002D23E9" w:rsidRDefault="00253181" w:rsidP="0094154D">
      <w:pPr>
        <w:pStyle w:val="ListParagraph"/>
        <w:numPr>
          <w:ilvl w:val="0"/>
          <w:numId w:val="3"/>
        </w:numPr>
        <w:tabs>
          <w:tab w:val="left" w:pos="1580"/>
        </w:tabs>
        <w:ind w:right="137"/>
        <w:rPr>
          <w:sz w:val="24"/>
        </w:rPr>
      </w:pPr>
      <w:r>
        <w:rPr>
          <w:sz w:val="24"/>
        </w:rPr>
        <w:t>All</w:t>
      </w:r>
      <w:r>
        <w:rPr>
          <w:spacing w:val="-16"/>
          <w:sz w:val="24"/>
        </w:rPr>
        <w:t xml:space="preserve"> </w:t>
      </w:r>
      <w:r>
        <w:rPr>
          <w:sz w:val="24"/>
        </w:rPr>
        <w:t>decisions</w:t>
      </w:r>
      <w:r>
        <w:rPr>
          <w:spacing w:val="-14"/>
          <w:sz w:val="24"/>
        </w:rPr>
        <w:t xml:space="preserve"> </w:t>
      </w:r>
      <w:r>
        <w:rPr>
          <w:sz w:val="24"/>
        </w:rPr>
        <w:t>by</w:t>
      </w:r>
      <w:r>
        <w:rPr>
          <w:spacing w:val="-15"/>
          <w:sz w:val="24"/>
        </w:rPr>
        <w:t xml:space="preserve"> </w:t>
      </w:r>
      <w:r>
        <w:rPr>
          <w:sz w:val="24"/>
        </w:rPr>
        <w:t>the</w:t>
      </w:r>
      <w:r>
        <w:rPr>
          <w:spacing w:val="-14"/>
          <w:sz w:val="24"/>
        </w:rPr>
        <w:t xml:space="preserve"> </w:t>
      </w:r>
      <w:r>
        <w:rPr>
          <w:sz w:val="24"/>
        </w:rPr>
        <w:t>Rankings</w:t>
      </w:r>
      <w:r>
        <w:rPr>
          <w:spacing w:val="-14"/>
          <w:sz w:val="24"/>
        </w:rPr>
        <w:t xml:space="preserve"> </w:t>
      </w:r>
      <w:r>
        <w:rPr>
          <w:sz w:val="24"/>
        </w:rPr>
        <w:t>Committee</w:t>
      </w:r>
      <w:r>
        <w:rPr>
          <w:spacing w:val="-15"/>
          <w:sz w:val="24"/>
        </w:rPr>
        <w:t xml:space="preserve"> </w:t>
      </w:r>
      <w:r>
        <w:rPr>
          <w:sz w:val="24"/>
        </w:rPr>
        <w:t>are</w:t>
      </w:r>
      <w:r>
        <w:rPr>
          <w:spacing w:val="-14"/>
          <w:sz w:val="24"/>
        </w:rPr>
        <w:t xml:space="preserve"> </w:t>
      </w:r>
      <w:r>
        <w:rPr>
          <w:sz w:val="24"/>
        </w:rPr>
        <w:t>final</w:t>
      </w:r>
      <w:r>
        <w:rPr>
          <w:spacing w:val="-15"/>
          <w:sz w:val="24"/>
        </w:rPr>
        <w:t xml:space="preserve"> </w:t>
      </w:r>
      <w:r>
        <w:rPr>
          <w:sz w:val="24"/>
        </w:rPr>
        <w:t>and</w:t>
      </w:r>
      <w:r>
        <w:rPr>
          <w:spacing w:val="-14"/>
          <w:sz w:val="24"/>
        </w:rPr>
        <w:t xml:space="preserve"> </w:t>
      </w:r>
      <w:r>
        <w:rPr>
          <w:sz w:val="24"/>
        </w:rPr>
        <w:t>may</w:t>
      </w:r>
      <w:r>
        <w:rPr>
          <w:spacing w:val="-14"/>
          <w:sz w:val="24"/>
        </w:rPr>
        <w:t xml:space="preserve"> </w:t>
      </w:r>
      <w:r>
        <w:rPr>
          <w:sz w:val="24"/>
        </w:rPr>
        <w:t>not</w:t>
      </w:r>
      <w:r>
        <w:rPr>
          <w:spacing w:val="-16"/>
          <w:sz w:val="24"/>
        </w:rPr>
        <w:t xml:space="preserve"> </w:t>
      </w:r>
      <w:r>
        <w:rPr>
          <w:sz w:val="24"/>
        </w:rPr>
        <w:t>be</w:t>
      </w:r>
      <w:r>
        <w:rPr>
          <w:spacing w:val="-14"/>
          <w:sz w:val="24"/>
        </w:rPr>
        <w:t xml:space="preserve"> </w:t>
      </w:r>
      <w:r>
        <w:rPr>
          <w:sz w:val="24"/>
        </w:rPr>
        <w:t>appealed. Teams shall accept or decline the bid in writing within 24</w:t>
      </w:r>
      <w:r>
        <w:rPr>
          <w:spacing w:val="-15"/>
          <w:sz w:val="24"/>
        </w:rPr>
        <w:t xml:space="preserve"> </w:t>
      </w:r>
      <w:r>
        <w:rPr>
          <w:sz w:val="24"/>
        </w:rPr>
        <w:t>hours.</w:t>
      </w:r>
    </w:p>
    <w:p w14:paraId="412CFAA4" w14:textId="77777777" w:rsidR="002D23E9" w:rsidRDefault="002D23E9">
      <w:pPr>
        <w:pStyle w:val="BodyText"/>
      </w:pPr>
    </w:p>
    <w:p w14:paraId="75983F0A" w14:textId="77777777" w:rsidR="002D23E9" w:rsidRDefault="00253181" w:rsidP="0094154D">
      <w:pPr>
        <w:pStyle w:val="ListParagraph"/>
        <w:numPr>
          <w:ilvl w:val="0"/>
          <w:numId w:val="3"/>
        </w:numPr>
        <w:tabs>
          <w:tab w:val="left" w:pos="1580"/>
        </w:tabs>
        <w:ind w:right="136"/>
        <w:rPr>
          <w:sz w:val="24"/>
        </w:rPr>
      </w:pPr>
      <w:r>
        <w:rPr>
          <w:sz w:val="24"/>
        </w:rPr>
        <w:t>In the event of a tie in the national ranking, the computer ranking with</w:t>
      </w:r>
      <w:r>
        <w:rPr>
          <w:spacing w:val="-48"/>
          <w:sz w:val="24"/>
        </w:rPr>
        <w:t xml:space="preserve"> </w:t>
      </w:r>
      <w:r>
        <w:rPr>
          <w:sz w:val="24"/>
        </w:rPr>
        <w:t>the Max Goal differential of 1 will be used to break the tie.</w:t>
      </w:r>
      <w:r>
        <w:rPr>
          <w:spacing w:val="-12"/>
          <w:sz w:val="24"/>
        </w:rPr>
        <w:t xml:space="preserve"> </w:t>
      </w:r>
      <w:r>
        <w:rPr>
          <w:sz w:val="24"/>
        </w:rPr>
        <w:t>[2018]</w:t>
      </w:r>
    </w:p>
    <w:p w14:paraId="6CB75E30" w14:textId="77777777" w:rsidR="002D23E9" w:rsidRDefault="002D23E9">
      <w:pPr>
        <w:pStyle w:val="BodyText"/>
        <w:spacing w:before="1"/>
      </w:pPr>
    </w:p>
    <w:p w14:paraId="51A54582" w14:textId="77777777" w:rsidR="002D23E9" w:rsidRDefault="00253181" w:rsidP="0094154D">
      <w:pPr>
        <w:pStyle w:val="ListParagraph"/>
        <w:numPr>
          <w:ilvl w:val="0"/>
          <w:numId w:val="3"/>
        </w:numPr>
        <w:tabs>
          <w:tab w:val="left" w:pos="1580"/>
        </w:tabs>
        <w:ind w:right="136"/>
        <w:rPr>
          <w:sz w:val="24"/>
        </w:rPr>
      </w:pPr>
      <w:r>
        <w:rPr>
          <w:sz w:val="24"/>
        </w:rPr>
        <w:t>Any Women’s Division 2 team that returns to Women’s Division 1, after having moved to Women’s Division 2 for two seasons or less, will be on probation for 1 year and ineligible for the Women’s Division 1 National Championship. Women’s Division 2 teams moving up to Women’s Division 1 who have been a member of Women’s Division 2 for three seasons or more, OR who have never participated in Women’s Division 1, shall be eligible for the Women’s Division 1 National Championship immediately. [2008]</w:t>
      </w:r>
    </w:p>
    <w:p w14:paraId="4C685F9F" w14:textId="77777777" w:rsidR="002D23E9" w:rsidRDefault="002D23E9">
      <w:pPr>
        <w:pStyle w:val="BodyText"/>
        <w:spacing w:before="11"/>
        <w:rPr>
          <w:sz w:val="23"/>
        </w:rPr>
      </w:pPr>
    </w:p>
    <w:p w14:paraId="5B2936F8" w14:textId="77777777" w:rsidR="002D23E9" w:rsidRDefault="00253181">
      <w:pPr>
        <w:pStyle w:val="Heading3"/>
        <w:tabs>
          <w:tab w:val="left" w:pos="2299"/>
        </w:tabs>
      </w:pPr>
      <w:r>
        <w:t>Section</w:t>
      </w:r>
      <w:r>
        <w:rPr>
          <w:spacing w:val="-3"/>
        </w:rPr>
        <w:t xml:space="preserve"> </w:t>
      </w:r>
      <w:r>
        <w:t>5</w:t>
      </w:r>
      <w:r>
        <w:tab/>
        <w:t>Women’s Division 1 Tournament</w:t>
      </w:r>
      <w:r>
        <w:rPr>
          <w:spacing w:val="-5"/>
        </w:rPr>
        <w:t xml:space="preserve"> </w:t>
      </w:r>
      <w:r>
        <w:t>Seeding</w:t>
      </w:r>
    </w:p>
    <w:p w14:paraId="572EAAA0" w14:textId="77777777" w:rsidR="002D23E9" w:rsidRDefault="002D23E9">
      <w:pPr>
        <w:pStyle w:val="BodyText"/>
        <w:rPr>
          <w:b/>
        </w:rPr>
      </w:pPr>
    </w:p>
    <w:p w14:paraId="3454907F" w14:textId="77777777" w:rsidR="002D23E9" w:rsidRDefault="00253181" w:rsidP="0094154D">
      <w:pPr>
        <w:pStyle w:val="ListParagraph"/>
        <w:numPr>
          <w:ilvl w:val="0"/>
          <w:numId w:val="2"/>
        </w:numPr>
        <w:tabs>
          <w:tab w:val="left" w:pos="1580"/>
        </w:tabs>
        <w:spacing w:before="1"/>
        <w:ind w:right="136"/>
        <w:rPr>
          <w:sz w:val="24"/>
        </w:rPr>
      </w:pPr>
      <w:r>
        <w:rPr>
          <w:sz w:val="24"/>
        </w:rPr>
        <w:t>The tournament champion from any ACHA Women’s Division 1 Affiliate League which has six teams or more will receive an automatic bid to the ACHA Women’s Division 1 National Championship. Each Affiliate League’s tournament champion will be ranked according to their current national ranking for seeding at the ACHA National Championship. If an Affiliate League’s champion is unranked, they will receive the lowest tournament seed at the National Championship. If more than one team earns an automatic bid that was not listed in the Top 8, they will stay in order of which they were ranked and replace the appropriate ranking spot. The criteria for ranking these teams will</w:t>
      </w:r>
      <w:r>
        <w:rPr>
          <w:spacing w:val="-6"/>
          <w:sz w:val="24"/>
        </w:rPr>
        <w:t xml:space="preserve"> </w:t>
      </w:r>
      <w:r>
        <w:rPr>
          <w:sz w:val="24"/>
        </w:rPr>
        <w:t>be:</w:t>
      </w:r>
    </w:p>
    <w:p w14:paraId="2B381FD8" w14:textId="77777777" w:rsidR="002D23E9" w:rsidRDefault="00253181" w:rsidP="0094154D">
      <w:pPr>
        <w:pStyle w:val="ListParagraph"/>
        <w:numPr>
          <w:ilvl w:val="1"/>
          <w:numId w:val="2"/>
        </w:numPr>
        <w:tabs>
          <w:tab w:val="left" w:pos="2299"/>
          <w:tab w:val="left" w:pos="2300"/>
        </w:tabs>
        <w:rPr>
          <w:sz w:val="24"/>
        </w:rPr>
      </w:pPr>
      <w:r>
        <w:rPr>
          <w:sz w:val="24"/>
        </w:rPr>
        <w:t>head-to-head</w:t>
      </w:r>
      <w:r>
        <w:rPr>
          <w:spacing w:val="-1"/>
          <w:sz w:val="24"/>
        </w:rPr>
        <w:t xml:space="preserve"> </w:t>
      </w:r>
      <w:r>
        <w:rPr>
          <w:sz w:val="24"/>
        </w:rPr>
        <w:t>competition;</w:t>
      </w:r>
    </w:p>
    <w:p w14:paraId="232A74CB" w14:textId="77777777" w:rsidR="002D23E9" w:rsidRDefault="00253181" w:rsidP="0094154D">
      <w:pPr>
        <w:pStyle w:val="ListParagraph"/>
        <w:numPr>
          <w:ilvl w:val="1"/>
          <w:numId w:val="2"/>
        </w:numPr>
        <w:tabs>
          <w:tab w:val="left" w:pos="2299"/>
          <w:tab w:val="left" w:pos="2300"/>
        </w:tabs>
        <w:spacing w:line="289" w:lineRule="exact"/>
        <w:rPr>
          <w:sz w:val="24"/>
        </w:rPr>
      </w:pPr>
      <w:r>
        <w:rPr>
          <w:sz w:val="24"/>
        </w:rPr>
        <w:t>wins against ranked</w:t>
      </w:r>
      <w:r>
        <w:rPr>
          <w:spacing w:val="-2"/>
          <w:sz w:val="24"/>
        </w:rPr>
        <w:t xml:space="preserve"> </w:t>
      </w:r>
      <w:r>
        <w:rPr>
          <w:sz w:val="24"/>
        </w:rPr>
        <w:t>teams;</w:t>
      </w:r>
    </w:p>
    <w:p w14:paraId="2ECF42A0" w14:textId="77777777" w:rsidR="002D23E9" w:rsidRDefault="00253181" w:rsidP="0094154D">
      <w:pPr>
        <w:pStyle w:val="ListParagraph"/>
        <w:numPr>
          <w:ilvl w:val="1"/>
          <w:numId w:val="2"/>
        </w:numPr>
        <w:tabs>
          <w:tab w:val="left" w:pos="2299"/>
          <w:tab w:val="left" w:pos="2300"/>
        </w:tabs>
        <w:spacing w:line="289" w:lineRule="exact"/>
        <w:rPr>
          <w:sz w:val="24"/>
        </w:rPr>
      </w:pPr>
      <w:r>
        <w:rPr>
          <w:sz w:val="24"/>
        </w:rPr>
        <w:t>strength of schedule.</w:t>
      </w:r>
      <w:r>
        <w:rPr>
          <w:spacing w:val="74"/>
          <w:sz w:val="24"/>
        </w:rPr>
        <w:t xml:space="preserve"> </w:t>
      </w:r>
      <w:r>
        <w:rPr>
          <w:sz w:val="24"/>
        </w:rPr>
        <w:t>[2008]</w:t>
      </w:r>
    </w:p>
    <w:p w14:paraId="603BB469" w14:textId="77777777" w:rsidR="002D23E9" w:rsidRDefault="002D23E9">
      <w:pPr>
        <w:pStyle w:val="BodyText"/>
      </w:pPr>
    </w:p>
    <w:p w14:paraId="6D851A80" w14:textId="77777777" w:rsidR="002D23E9" w:rsidRDefault="00253181" w:rsidP="0094154D">
      <w:pPr>
        <w:pStyle w:val="ListParagraph"/>
        <w:numPr>
          <w:ilvl w:val="0"/>
          <w:numId w:val="2"/>
        </w:numPr>
        <w:tabs>
          <w:tab w:val="left" w:pos="1580"/>
        </w:tabs>
        <w:ind w:right="136"/>
        <w:rPr>
          <w:sz w:val="24"/>
        </w:rPr>
      </w:pPr>
      <w:r>
        <w:rPr>
          <w:sz w:val="24"/>
        </w:rPr>
        <w:t>League must complete League Playoffs by the last ranking period to grant the champion an automatic bid to the ACHA Women’s Division I National Tournament.</w:t>
      </w:r>
    </w:p>
    <w:p w14:paraId="26569218" w14:textId="77777777" w:rsidR="002D23E9" w:rsidRDefault="002D23E9">
      <w:pPr>
        <w:pStyle w:val="BodyText"/>
        <w:spacing w:before="12"/>
        <w:rPr>
          <w:sz w:val="23"/>
        </w:rPr>
      </w:pPr>
    </w:p>
    <w:p w14:paraId="622F6447" w14:textId="77777777" w:rsidR="002D23E9" w:rsidRDefault="00253181" w:rsidP="0094154D">
      <w:pPr>
        <w:pStyle w:val="ListParagraph"/>
        <w:numPr>
          <w:ilvl w:val="0"/>
          <w:numId w:val="2"/>
        </w:numPr>
        <w:tabs>
          <w:tab w:val="left" w:pos="1580"/>
        </w:tabs>
        <w:ind w:right="136"/>
        <w:rPr>
          <w:sz w:val="24"/>
        </w:rPr>
      </w:pPr>
      <w:r>
        <w:rPr>
          <w:sz w:val="24"/>
        </w:rPr>
        <w:t>All teams will be seeded in the order in which they are nationally ranked. Play shall be an eight team, best of three series for the preliminary round, followed by Semi-Final games, and Championship game. [2008,</w:t>
      </w:r>
      <w:r>
        <w:rPr>
          <w:spacing w:val="-8"/>
          <w:sz w:val="24"/>
        </w:rPr>
        <w:t xml:space="preserve"> </w:t>
      </w:r>
      <w:r>
        <w:rPr>
          <w:sz w:val="24"/>
        </w:rPr>
        <w:t>2016]</w:t>
      </w:r>
    </w:p>
    <w:p w14:paraId="4F26F586" w14:textId="77777777" w:rsidR="002D23E9" w:rsidRDefault="002D23E9">
      <w:pPr>
        <w:jc w:val="both"/>
        <w:rPr>
          <w:sz w:val="24"/>
        </w:rPr>
        <w:sectPr w:rsidR="002D23E9">
          <w:pgSz w:w="12240" w:h="15840"/>
          <w:pgMar w:top="1360" w:right="1300" w:bottom="1000" w:left="1300" w:header="0" w:footer="729" w:gutter="0"/>
          <w:cols w:space="720"/>
        </w:sectPr>
      </w:pPr>
    </w:p>
    <w:p w14:paraId="24A5E794" w14:textId="77777777" w:rsidR="002D23E9" w:rsidRDefault="00253181">
      <w:pPr>
        <w:pStyle w:val="Heading3"/>
        <w:tabs>
          <w:tab w:val="left" w:pos="2299"/>
        </w:tabs>
        <w:spacing w:before="80"/>
      </w:pPr>
      <w:r>
        <w:lastRenderedPageBreak/>
        <w:t>Section</w:t>
      </w:r>
      <w:r>
        <w:rPr>
          <w:spacing w:val="-3"/>
        </w:rPr>
        <w:t xml:space="preserve"> </w:t>
      </w:r>
      <w:r>
        <w:t>6</w:t>
      </w:r>
      <w:r>
        <w:tab/>
        <w:t>Women’s Division 1 All-Tournament</w:t>
      </w:r>
      <w:r>
        <w:rPr>
          <w:spacing w:val="-4"/>
        </w:rPr>
        <w:t xml:space="preserve"> </w:t>
      </w:r>
      <w:r>
        <w:t>Recognition</w:t>
      </w:r>
    </w:p>
    <w:p w14:paraId="0BB1E0B3" w14:textId="77777777" w:rsidR="002D23E9" w:rsidRDefault="002D23E9">
      <w:pPr>
        <w:pStyle w:val="BodyText"/>
        <w:rPr>
          <w:b/>
        </w:rPr>
      </w:pPr>
    </w:p>
    <w:p w14:paraId="4205F4E4" w14:textId="77777777" w:rsidR="002D23E9" w:rsidRDefault="00253181">
      <w:pPr>
        <w:pStyle w:val="BodyText"/>
        <w:ind w:left="860" w:right="137"/>
        <w:jc w:val="both"/>
      </w:pPr>
      <w:r>
        <w:t>The national tournament director shall organize an all-tournament team awards committee which shall select first and second all-tournament teams and a tournament MVP. Awards shall be furnished and paid for by the ACHA.</w:t>
      </w:r>
    </w:p>
    <w:p w14:paraId="79909BB4" w14:textId="77777777" w:rsidR="002D23E9" w:rsidRDefault="002D23E9">
      <w:pPr>
        <w:pStyle w:val="BodyText"/>
        <w:spacing w:before="11"/>
        <w:rPr>
          <w:sz w:val="23"/>
        </w:rPr>
      </w:pPr>
    </w:p>
    <w:p w14:paraId="3BB2302B" w14:textId="77777777" w:rsidR="002D23E9" w:rsidRDefault="00253181">
      <w:pPr>
        <w:pStyle w:val="Heading3"/>
        <w:tabs>
          <w:tab w:val="left" w:pos="2299"/>
        </w:tabs>
      </w:pPr>
      <w:r>
        <w:t>Section</w:t>
      </w:r>
      <w:r>
        <w:rPr>
          <w:spacing w:val="-2"/>
        </w:rPr>
        <w:t xml:space="preserve"> </w:t>
      </w:r>
      <w:r>
        <w:t>7</w:t>
      </w:r>
      <w:r>
        <w:tab/>
        <w:t>Operation Standards</w:t>
      </w:r>
    </w:p>
    <w:p w14:paraId="3DEEAB20" w14:textId="77777777" w:rsidR="002D23E9" w:rsidRDefault="002D23E9">
      <w:pPr>
        <w:pStyle w:val="BodyText"/>
        <w:rPr>
          <w:b/>
        </w:rPr>
      </w:pPr>
    </w:p>
    <w:p w14:paraId="0827CBBC" w14:textId="77777777" w:rsidR="002D23E9" w:rsidRDefault="00253181">
      <w:pPr>
        <w:pStyle w:val="BodyText"/>
        <w:ind w:left="1580" w:right="133" w:hanging="720"/>
        <w:jc w:val="both"/>
      </w:pPr>
      <w:r>
        <w:t>A. The ACHA National Tournament Director shall work with the host site to ensure the National Tournament meets the needs of the Women’s Division 1 membership.</w:t>
      </w:r>
    </w:p>
    <w:p w14:paraId="79BFAE5B" w14:textId="77777777" w:rsidR="002D23E9" w:rsidRDefault="002D23E9">
      <w:pPr>
        <w:pStyle w:val="BodyText"/>
        <w:spacing w:before="1"/>
      </w:pPr>
    </w:p>
    <w:p w14:paraId="4990C8B4" w14:textId="77777777" w:rsidR="002D23E9" w:rsidRDefault="00253181">
      <w:pPr>
        <w:pStyle w:val="Heading3"/>
        <w:tabs>
          <w:tab w:val="left" w:pos="2302"/>
        </w:tabs>
        <w:ind w:left="140"/>
      </w:pPr>
      <w:r>
        <w:t>ARTICLE</w:t>
      </w:r>
      <w:r>
        <w:rPr>
          <w:spacing w:val="1"/>
        </w:rPr>
        <w:t xml:space="preserve"> </w:t>
      </w:r>
      <w:r>
        <w:t>VI</w:t>
      </w:r>
      <w:r>
        <w:tab/>
        <w:t>ACHA</w:t>
      </w:r>
      <w:r>
        <w:rPr>
          <w:spacing w:val="-1"/>
        </w:rPr>
        <w:t xml:space="preserve"> </w:t>
      </w:r>
      <w:r>
        <w:t>RECOGNITION</w:t>
      </w:r>
    </w:p>
    <w:p w14:paraId="52706DBE" w14:textId="77777777" w:rsidR="002D23E9" w:rsidRDefault="002D23E9">
      <w:pPr>
        <w:pStyle w:val="BodyText"/>
        <w:rPr>
          <w:b/>
        </w:rPr>
      </w:pPr>
    </w:p>
    <w:p w14:paraId="3E2EEF62" w14:textId="77777777" w:rsidR="002D23E9" w:rsidRDefault="00253181">
      <w:pPr>
        <w:tabs>
          <w:tab w:val="left" w:pos="2300"/>
        </w:tabs>
        <w:ind w:left="860"/>
        <w:rPr>
          <w:b/>
          <w:sz w:val="24"/>
        </w:rPr>
      </w:pPr>
      <w:r>
        <w:rPr>
          <w:b/>
          <w:sz w:val="24"/>
        </w:rPr>
        <w:t>Section 1</w:t>
      </w:r>
      <w:r>
        <w:rPr>
          <w:b/>
          <w:sz w:val="24"/>
        </w:rPr>
        <w:tab/>
        <w:t>Awards</w:t>
      </w:r>
    </w:p>
    <w:p w14:paraId="29A268E1" w14:textId="77777777" w:rsidR="002D23E9" w:rsidRDefault="002D23E9">
      <w:pPr>
        <w:pStyle w:val="BodyText"/>
        <w:rPr>
          <w:b/>
        </w:rPr>
      </w:pPr>
    </w:p>
    <w:p w14:paraId="569E5741" w14:textId="77777777" w:rsidR="002D23E9" w:rsidRDefault="00253181" w:rsidP="0094154D">
      <w:pPr>
        <w:pStyle w:val="ListParagraph"/>
        <w:numPr>
          <w:ilvl w:val="0"/>
          <w:numId w:val="1"/>
        </w:numPr>
        <w:tabs>
          <w:tab w:val="left" w:pos="1580"/>
        </w:tabs>
        <w:ind w:right="136"/>
        <w:rPr>
          <w:sz w:val="24"/>
        </w:rPr>
      </w:pPr>
      <w:r>
        <w:rPr>
          <w:sz w:val="24"/>
        </w:rPr>
        <w:t>Annually the ACHA Women’s Division 1 will recognize outstanding individuals in the following player</w:t>
      </w:r>
      <w:r>
        <w:rPr>
          <w:spacing w:val="-5"/>
          <w:sz w:val="24"/>
        </w:rPr>
        <w:t xml:space="preserve"> </w:t>
      </w:r>
      <w:r>
        <w:rPr>
          <w:sz w:val="24"/>
        </w:rPr>
        <w:t>categories:</w:t>
      </w:r>
    </w:p>
    <w:p w14:paraId="13863873" w14:textId="77777777" w:rsidR="002D23E9" w:rsidRDefault="00253181" w:rsidP="0094154D">
      <w:pPr>
        <w:pStyle w:val="ListParagraph"/>
        <w:numPr>
          <w:ilvl w:val="1"/>
          <w:numId w:val="1"/>
        </w:numPr>
        <w:tabs>
          <w:tab w:val="left" w:pos="2299"/>
          <w:tab w:val="left" w:pos="2300"/>
        </w:tabs>
        <w:spacing w:line="289" w:lineRule="exact"/>
        <w:rPr>
          <w:sz w:val="24"/>
        </w:rPr>
      </w:pPr>
      <w:r>
        <w:rPr>
          <w:sz w:val="24"/>
        </w:rPr>
        <w:t>All-American (by position with honorable</w:t>
      </w:r>
      <w:r>
        <w:rPr>
          <w:spacing w:val="-3"/>
          <w:sz w:val="24"/>
        </w:rPr>
        <w:t xml:space="preserve"> </w:t>
      </w:r>
      <w:r>
        <w:rPr>
          <w:sz w:val="24"/>
        </w:rPr>
        <w:t>mention)</w:t>
      </w:r>
    </w:p>
    <w:p w14:paraId="1F305378" w14:textId="77777777" w:rsidR="002D23E9" w:rsidRDefault="00253181" w:rsidP="0094154D">
      <w:pPr>
        <w:pStyle w:val="ListParagraph"/>
        <w:numPr>
          <w:ilvl w:val="1"/>
          <w:numId w:val="1"/>
        </w:numPr>
        <w:tabs>
          <w:tab w:val="left" w:pos="2299"/>
          <w:tab w:val="left" w:pos="2300"/>
        </w:tabs>
        <w:spacing w:before="1" w:line="289" w:lineRule="exact"/>
        <w:rPr>
          <w:sz w:val="24"/>
        </w:rPr>
      </w:pPr>
      <w:r>
        <w:rPr>
          <w:sz w:val="24"/>
        </w:rPr>
        <w:t>Academic</w:t>
      </w:r>
      <w:r>
        <w:rPr>
          <w:spacing w:val="-1"/>
          <w:sz w:val="24"/>
        </w:rPr>
        <w:t xml:space="preserve"> </w:t>
      </w:r>
      <w:r>
        <w:rPr>
          <w:sz w:val="24"/>
        </w:rPr>
        <w:t>All-American</w:t>
      </w:r>
    </w:p>
    <w:p w14:paraId="1BFEE535" w14:textId="77777777" w:rsidR="002D23E9" w:rsidRDefault="00253181" w:rsidP="0094154D">
      <w:pPr>
        <w:pStyle w:val="ListParagraph"/>
        <w:numPr>
          <w:ilvl w:val="1"/>
          <w:numId w:val="1"/>
        </w:numPr>
        <w:tabs>
          <w:tab w:val="left" w:pos="2299"/>
          <w:tab w:val="left" w:pos="2300"/>
        </w:tabs>
        <w:spacing w:line="289" w:lineRule="exact"/>
        <w:rPr>
          <w:sz w:val="24"/>
        </w:rPr>
      </w:pPr>
      <w:r>
        <w:rPr>
          <w:sz w:val="24"/>
        </w:rPr>
        <w:t>Zoe M. Harris</w:t>
      </w:r>
      <w:r>
        <w:rPr>
          <w:spacing w:val="-2"/>
          <w:sz w:val="24"/>
        </w:rPr>
        <w:t xml:space="preserve"> </w:t>
      </w:r>
      <w:r>
        <w:rPr>
          <w:sz w:val="24"/>
        </w:rPr>
        <w:t>Award</w:t>
      </w:r>
    </w:p>
    <w:p w14:paraId="1CABE817" w14:textId="77777777" w:rsidR="002D23E9" w:rsidRDefault="00253181" w:rsidP="0094154D">
      <w:pPr>
        <w:pStyle w:val="ListParagraph"/>
        <w:numPr>
          <w:ilvl w:val="1"/>
          <w:numId w:val="1"/>
        </w:numPr>
        <w:tabs>
          <w:tab w:val="left" w:pos="2299"/>
          <w:tab w:val="left" w:pos="2300"/>
        </w:tabs>
        <w:spacing w:before="1"/>
        <w:rPr>
          <w:sz w:val="24"/>
        </w:rPr>
      </w:pPr>
      <w:r>
        <w:rPr>
          <w:sz w:val="24"/>
        </w:rPr>
        <w:t>All-American Team (by position with honorable</w:t>
      </w:r>
      <w:r>
        <w:rPr>
          <w:spacing w:val="-4"/>
          <w:sz w:val="24"/>
        </w:rPr>
        <w:t xml:space="preserve"> </w:t>
      </w:r>
      <w:r>
        <w:rPr>
          <w:sz w:val="24"/>
        </w:rPr>
        <w:t>mention)</w:t>
      </w:r>
    </w:p>
    <w:p w14:paraId="09F378ED" w14:textId="77777777" w:rsidR="002D23E9" w:rsidRDefault="002D23E9">
      <w:pPr>
        <w:pStyle w:val="BodyText"/>
        <w:spacing w:before="11"/>
        <w:rPr>
          <w:sz w:val="23"/>
        </w:rPr>
      </w:pPr>
    </w:p>
    <w:p w14:paraId="5C72C2E9" w14:textId="77777777" w:rsidR="002D23E9" w:rsidRDefault="00253181" w:rsidP="0094154D">
      <w:pPr>
        <w:pStyle w:val="ListParagraph"/>
        <w:numPr>
          <w:ilvl w:val="0"/>
          <w:numId w:val="1"/>
        </w:numPr>
        <w:tabs>
          <w:tab w:val="left" w:pos="1580"/>
        </w:tabs>
        <w:ind w:right="136"/>
        <w:rPr>
          <w:sz w:val="24"/>
        </w:rPr>
      </w:pPr>
      <w:r>
        <w:rPr>
          <w:sz w:val="24"/>
        </w:rPr>
        <w:t>The first team All-Conference selections from each league will be the nominees for All-American. Independent teams limited to 3 forward, 2 defense, 1 goalie. The Coach of the Year will be chosen from nominations submitted by the</w:t>
      </w:r>
      <w:r>
        <w:rPr>
          <w:spacing w:val="-1"/>
          <w:sz w:val="24"/>
        </w:rPr>
        <w:t xml:space="preserve"> </w:t>
      </w:r>
      <w:r>
        <w:rPr>
          <w:sz w:val="24"/>
        </w:rPr>
        <w:t>membership.</w:t>
      </w:r>
    </w:p>
    <w:p w14:paraId="39AC41EE" w14:textId="77777777" w:rsidR="002D23E9" w:rsidRDefault="002D23E9">
      <w:pPr>
        <w:pStyle w:val="BodyText"/>
      </w:pPr>
    </w:p>
    <w:p w14:paraId="206A26C6" w14:textId="77777777" w:rsidR="002D23E9" w:rsidRDefault="00253181" w:rsidP="0094154D">
      <w:pPr>
        <w:pStyle w:val="ListParagraph"/>
        <w:numPr>
          <w:ilvl w:val="0"/>
          <w:numId w:val="1"/>
        </w:numPr>
        <w:tabs>
          <w:tab w:val="left" w:pos="1580"/>
        </w:tabs>
        <w:ind w:right="136"/>
        <w:rPr>
          <w:sz w:val="24"/>
        </w:rPr>
      </w:pPr>
      <w:r>
        <w:rPr>
          <w:sz w:val="24"/>
        </w:rPr>
        <w:t>The Zoe M. Harris Award will be presented to the Division I Player of the Year. This award will be chosen from the All-Americans. Coaches are encouraged to submit material on their player that they feel most exemplifies this award. They are limited to two</w:t>
      </w:r>
      <w:r>
        <w:rPr>
          <w:spacing w:val="-7"/>
          <w:sz w:val="24"/>
        </w:rPr>
        <w:t xml:space="preserve"> </w:t>
      </w:r>
      <w:r>
        <w:rPr>
          <w:sz w:val="24"/>
        </w:rPr>
        <w:t>submissions.</w:t>
      </w:r>
    </w:p>
    <w:p w14:paraId="235E2F35" w14:textId="77777777" w:rsidR="002D23E9" w:rsidRDefault="002D23E9">
      <w:pPr>
        <w:pStyle w:val="BodyText"/>
        <w:spacing w:before="12"/>
        <w:rPr>
          <w:sz w:val="23"/>
        </w:rPr>
      </w:pPr>
    </w:p>
    <w:p w14:paraId="6F45BD59" w14:textId="77777777" w:rsidR="002D23E9" w:rsidRDefault="00253181" w:rsidP="0094154D">
      <w:pPr>
        <w:pStyle w:val="ListParagraph"/>
        <w:numPr>
          <w:ilvl w:val="0"/>
          <w:numId w:val="1"/>
        </w:numPr>
        <w:tabs>
          <w:tab w:val="left" w:pos="1580"/>
        </w:tabs>
        <w:ind w:right="136"/>
        <w:rPr>
          <w:sz w:val="24"/>
        </w:rPr>
      </w:pPr>
      <w:r>
        <w:rPr>
          <w:sz w:val="24"/>
        </w:rPr>
        <w:t>The</w:t>
      </w:r>
      <w:r>
        <w:rPr>
          <w:spacing w:val="-16"/>
          <w:sz w:val="24"/>
        </w:rPr>
        <w:t xml:space="preserve"> </w:t>
      </w:r>
      <w:r>
        <w:rPr>
          <w:sz w:val="24"/>
        </w:rPr>
        <w:t>ACHA</w:t>
      </w:r>
      <w:r>
        <w:rPr>
          <w:spacing w:val="-15"/>
          <w:sz w:val="24"/>
        </w:rPr>
        <w:t xml:space="preserve"> </w:t>
      </w:r>
      <w:r>
        <w:rPr>
          <w:sz w:val="24"/>
        </w:rPr>
        <w:t>Women’s</w:t>
      </w:r>
      <w:r>
        <w:rPr>
          <w:spacing w:val="-16"/>
          <w:sz w:val="24"/>
        </w:rPr>
        <w:t xml:space="preserve"> </w:t>
      </w:r>
      <w:r>
        <w:rPr>
          <w:sz w:val="24"/>
        </w:rPr>
        <w:t>Divisions</w:t>
      </w:r>
      <w:r>
        <w:rPr>
          <w:spacing w:val="-15"/>
          <w:sz w:val="24"/>
        </w:rPr>
        <w:t xml:space="preserve"> </w:t>
      </w:r>
      <w:r>
        <w:rPr>
          <w:sz w:val="24"/>
        </w:rPr>
        <w:t>will</w:t>
      </w:r>
      <w:r>
        <w:rPr>
          <w:spacing w:val="-15"/>
          <w:sz w:val="24"/>
        </w:rPr>
        <w:t xml:space="preserve"> </w:t>
      </w:r>
      <w:r>
        <w:rPr>
          <w:sz w:val="24"/>
        </w:rPr>
        <w:t>recognize</w:t>
      </w:r>
      <w:r>
        <w:rPr>
          <w:spacing w:val="-15"/>
          <w:sz w:val="24"/>
        </w:rPr>
        <w:t xml:space="preserve"> </w:t>
      </w:r>
      <w:r>
        <w:rPr>
          <w:sz w:val="24"/>
        </w:rPr>
        <w:t>its</w:t>
      </w:r>
      <w:r>
        <w:rPr>
          <w:spacing w:val="-15"/>
          <w:sz w:val="24"/>
        </w:rPr>
        <w:t xml:space="preserve"> </w:t>
      </w:r>
      <w:r>
        <w:rPr>
          <w:sz w:val="24"/>
        </w:rPr>
        <w:t>Academic</w:t>
      </w:r>
      <w:r>
        <w:rPr>
          <w:spacing w:val="-15"/>
          <w:sz w:val="24"/>
        </w:rPr>
        <w:t xml:space="preserve"> </w:t>
      </w:r>
      <w:r>
        <w:rPr>
          <w:sz w:val="24"/>
        </w:rPr>
        <w:t>All-Americans</w:t>
      </w:r>
      <w:r>
        <w:rPr>
          <w:spacing w:val="-16"/>
          <w:sz w:val="24"/>
        </w:rPr>
        <w:t xml:space="preserve"> </w:t>
      </w:r>
      <w:r>
        <w:rPr>
          <w:sz w:val="24"/>
        </w:rPr>
        <w:t>who have</w:t>
      </w:r>
      <w:r>
        <w:rPr>
          <w:spacing w:val="-11"/>
          <w:sz w:val="24"/>
        </w:rPr>
        <w:t xml:space="preserve"> </w:t>
      </w:r>
      <w:r>
        <w:rPr>
          <w:sz w:val="24"/>
        </w:rPr>
        <w:t>achieved</w:t>
      </w:r>
      <w:r>
        <w:rPr>
          <w:spacing w:val="-11"/>
          <w:sz w:val="24"/>
        </w:rPr>
        <w:t xml:space="preserve"> </w:t>
      </w:r>
      <w:r>
        <w:rPr>
          <w:sz w:val="24"/>
        </w:rPr>
        <w:t>significant</w:t>
      </w:r>
      <w:r>
        <w:rPr>
          <w:spacing w:val="-11"/>
          <w:sz w:val="24"/>
        </w:rPr>
        <w:t xml:space="preserve"> </w:t>
      </w:r>
      <w:r>
        <w:rPr>
          <w:sz w:val="24"/>
        </w:rPr>
        <w:t>scholastic</w:t>
      </w:r>
      <w:r>
        <w:rPr>
          <w:spacing w:val="-11"/>
          <w:sz w:val="24"/>
        </w:rPr>
        <w:t xml:space="preserve"> </w:t>
      </w:r>
      <w:r>
        <w:rPr>
          <w:sz w:val="24"/>
        </w:rPr>
        <w:t>achievement</w:t>
      </w:r>
      <w:r>
        <w:rPr>
          <w:spacing w:val="-11"/>
          <w:sz w:val="24"/>
        </w:rPr>
        <w:t xml:space="preserve"> </w:t>
      </w:r>
      <w:r>
        <w:rPr>
          <w:sz w:val="24"/>
        </w:rPr>
        <w:t>over</w:t>
      </w:r>
      <w:r>
        <w:rPr>
          <w:spacing w:val="-11"/>
          <w:sz w:val="24"/>
        </w:rPr>
        <w:t xml:space="preserve"> </w:t>
      </w:r>
      <w:r>
        <w:rPr>
          <w:sz w:val="24"/>
        </w:rPr>
        <w:t>their</w:t>
      </w:r>
      <w:r>
        <w:rPr>
          <w:spacing w:val="-11"/>
          <w:sz w:val="24"/>
        </w:rPr>
        <w:t xml:space="preserve"> </w:t>
      </w:r>
      <w:r>
        <w:rPr>
          <w:sz w:val="24"/>
        </w:rPr>
        <w:t>college</w:t>
      </w:r>
      <w:r>
        <w:rPr>
          <w:spacing w:val="-11"/>
          <w:sz w:val="24"/>
        </w:rPr>
        <w:t xml:space="preserve"> </w:t>
      </w:r>
      <w:r>
        <w:rPr>
          <w:sz w:val="24"/>
        </w:rPr>
        <w:t>careers. All Juniors and Seniors at four-year institutions, who have achieved a cumulative Grade Point Average of 3.50 or higher on a 4.00-point scale, shall receive this award. The Spring Eligibility Forms shall determine the recipients of this</w:t>
      </w:r>
      <w:r>
        <w:rPr>
          <w:spacing w:val="-3"/>
          <w:sz w:val="24"/>
        </w:rPr>
        <w:t xml:space="preserve"> </w:t>
      </w:r>
      <w:r>
        <w:rPr>
          <w:sz w:val="24"/>
        </w:rPr>
        <w:t>award.</w:t>
      </w:r>
    </w:p>
    <w:p w14:paraId="617DE8E7" w14:textId="77777777" w:rsidR="002D23E9" w:rsidRDefault="002D23E9">
      <w:pPr>
        <w:jc w:val="both"/>
        <w:rPr>
          <w:sz w:val="24"/>
        </w:rPr>
        <w:sectPr w:rsidR="002D23E9">
          <w:pgSz w:w="12240" w:h="15840"/>
          <w:pgMar w:top="1360" w:right="1300" w:bottom="1000" w:left="1300" w:header="0" w:footer="729" w:gutter="0"/>
          <w:cols w:space="720"/>
        </w:sectPr>
      </w:pPr>
    </w:p>
    <w:p w14:paraId="63BA6FD0" w14:textId="77777777" w:rsidR="00202CFA" w:rsidRPr="00891FE7" w:rsidRDefault="00202CFA" w:rsidP="00202CFA">
      <w:pPr>
        <w:spacing w:before="71"/>
        <w:ind w:left="252"/>
        <w:rPr>
          <w:b/>
          <w:sz w:val="36"/>
        </w:rPr>
      </w:pPr>
      <w:r w:rsidRPr="00891FE7">
        <w:rPr>
          <w:b/>
          <w:sz w:val="36"/>
        </w:rPr>
        <w:lastRenderedPageBreak/>
        <w:t>Part Eight</w:t>
      </w:r>
    </w:p>
    <w:p w14:paraId="02605F00" w14:textId="77777777" w:rsidR="00202CFA" w:rsidRPr="00891FE7" w:rsidRDefault="00202CFA" w:rsidP="00202CFA">
      <w:pPr>
        <w:spacing w:before="280"/>
        <w:ind w:left="252"/>
        <w:rPr>
          <w:rFonts w:ascii="Times New Roman" w:hAnsi="Times New Roman"/>
          <w:sz w:val="52"/>
        </w:rPr>
      </w:pPr>
      <w:r w:rsidRPr="00891FE7">
        <w:rPr>
          <w:rFonts w:ascii="Times New Roman" w:hAnsi="Times New Roman"/>
          <w:noProof/>
        </w:rPr>
        <mc:AlternateContent>
          <mc:Choice Requires="wps">
            <w:drawing>
              <wp:anchor distT="0" distB="0" distL="0" distR="0" simplePos="0" relativeHeight="251668992" behindDoc="1" locked="0" layoutInCell="1" allowOverlap="1" wp14:anchorId="6C49B8C6" wp14:editId="634264A9">
                <wp:simplePos x="0" y="0"/>
                <wp:positionH relativeFrom="page">
                  <wp:posOffset>914400</wp:posOffset>
                </wp:positionH>
                <wp:positionV relativeFrom="paragraph">
                  <wp:posOffset>638810</wp:posOffset>
                </wp:positionV>
                <wp:extent cx="5981700" cy="1270"/>
                <wp:effectExtent l="0" t="0" r="0" b="0"/>
                <wp:wrapTopAndBottom/>
                <wp:docPr id="70"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w 9420"/>
                            <a:gd name="T1" fmla="*/ 0 h 1270"/>
                            <a:gd name="T2" fmla="*/ 5981700 w 9420"/>
                            <a:gd name="T3" fmla="*/ 0 h 1270"/>
                            <a:gd name="T4" fmla="*/ 0 60000 65536"/>
                            <a:gd name="T5" fmla="*/ 0 60000 65536"/>
                          </a:gdLst>
                          <a:ahLst/>
                          <a:cxnLst>
                            <a:cxn ang="T4">
                              <a:pos x="T0" y="T1"/>
                            </a:cxn>
                            <a:cxn ang="T5">
                              <a:pos x="T2" y="T3"/>
                            </a:cxn>
                          </a:cxnLst>
                          <a:rect l="0" t="0" r="r" b="b"/>
                          <a:pathLst>
                            <a:path w="9420" h="1270">
                              <a:moveTo>
                                <a:pt x="0" y="0"/>
                              </a:moveTo>
                              <a:lnTo>
                                <a:pt x="9420" y="0"/>
                              </a:lnTo>
                            </a:path>
                          </a:pathLst>
                        </a:custGeom>
                        <a:noFill/>
                        <a:ln w="12192">
                          <a:solidFill>
                            <a:srgbClr val="4F82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6635B" id="Freeform 58" o:spid="_x0000_s1026" style="position:absolute;margin-left:1in;margin-top:50.3pt;width:471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" path="m,l9420,e" filled="f" strokecolor="#4f82bd" strokeweight=".96pt">
                <v:path arrowok="t" o:connecttype="custom" o:connectlocs="0,0;2147483646,0" o:connectangles="0,0"/>
                <w10:wrap type="topAndBottom" anchorx="page"/>
              </v:shape>
            </w:pict>
          </mc:Fallback>
        </mc:AlternateContent>
      </w:r>
      <w:r w:rsidRPr="00891FE7">
        <w:rPr>
          <w:rFonts w:ascii="Times New Roman" w:hAnsi="Times New Roman"/>
          <w:color w:val="17365D"/>
          <w:w w:val="105"/>
          <w:sz w:val="52"/>
        </w:rPr>
        <w:t xml:space="preserve">Women’s </w:t>
      </w:r>
      <w:r w:rsidRPr="00891FE7">
        <w:rPr>
          <w:rFonts w:ascii="Times New Roman" w:hAnsi="Times New Roman"/>
          <w:color w:val="17365D"/>
          <w:spacing w:val="2"/>
          <w:w w:val="105"/>
          <w:sz w:val="52"/>
        </w:rPr>
        <w:t xml:space="preserve">Division </w:t>
      </w:r>
      <w:r w:rsidRPr="00891FE7">
        <w:rPr>
          <w:rFonts w:ascii="Times New Roman" w:hAnsi="Times New Roman"/>
          <w:color w:val="17365D"/>
          <w:w w:val="105"/>
          <w:sz w:val="52"/>
        </w:rPr>
        <w:t>2</w:t>
      </w:r>
      <w:r w:rsidRPr="00891FE7">
        <w:rPr>
          <w:rFonts w:ascii="Times New Roman" w:hAnsi="Times New Roman"/>
          <w:color w:val="17365D"/>
          <w:spacing w:val="-12"/>
          <w:w w:val="105"/>
          <w:sz w:val="52"/>
        </w:rPr>
        <w:t xml:space="preserve"> </w:t>
      </w:r>
      <w:r w:rsidRPr="00891FE7">
        <w:rPr>
          <w:rFonts w:ascii="Times New Roman" w:hAnsi="Times New Roman"/>
          <w:color w:val="17365D"/>
          <w:spacing w:val="3"/>
          <w:w w:val="105"/>
          <w:sz w:val="52"/>
        </w:rPr>
        <w:t>Policies</w:t>
      </w:r>
    </w:p>
    <w:p w14:paraId="46292DB6" w14:textId="77777777" w:rsidR="00202CFA" w:rsidRPr="006D2C93" w:rsidRDefault="00202CFA" w:rsidP="00202CFA">
      <w:pPr>
        <w:pStyle w:val="Heading3"/>
        <w:tabs>
          <w:tab w:val="left" w:pos="2414"/>
        </w:tabs>
        <w:spacing w:before="89"/>
        <w:ind w:left="252"/>
      </w:pPr>
      <w:r w:rsidRPr="006D2C93">
        <w:t>ARTICLE I</w:t>
      </w:r>
      <w:r w:rsidRPr="006D2C93">
        <w:tab/>
        <w:t>TEAM ELIGIBILITY</w:t>
      </w:r>
      <w:r w:rsidRPr="006D2C93">
        <w:rPr>
          <w:spacing w:val="-6"/>
        </w:rPr>
        <w:t xml:space="preserve"> </w:t>
      </w:r>
      <w:r w:rsidRPr="006D2C93">
        <w:t>REQUIREMENTS</w:t>
      </w:r>
    </w:p>
    <w:p w14:paraId="34CB6720" w14:textId="77777777" w:rsidR="00202CFA" w:rsidRPr="006D2C93" w:rsidRDefault="00202CFA" w:rsidP="00202CFA">
      <w:pPr>
        <w:rPr>
          <w:b/>
          <w:sz w:val="24"/>
          <w:szCs w:val="24"/>
        </w:rPr>
      </w:pPr>
    </w:p>
    <w:p w14:paraId="7A401674" w14:textId="77777777" w:rsidR="00202CFA" w:rsidRPr="006D2C93" w:rsidRDefault="00202CFA" w:rsidP="00202CFA">
      <w:pPr>
        <w:ind w:firstLine="990"/>
        <w:rPr>
          <w:b/>
          <w:sz w:val="24"/>
          <w:szCs w:val="24"/>
        </w:rPr>
      </w:pPr>
      <w:r w:rsidRPr="006D2C93">
        <w:rPr>
          <w:b/>
          <w:sz w:val="24"/>
          <w:szCs w:val="24"/>
        </w:rPr>
        <w:t>Section 1 Membership Composition</w:t>
      </w:r>
    </w:p>
    <w:p w14:paraId="07AA6C8F" w14:textId="77777777" w:rsidR="00202CFA" w:rsidRPr="006D2C93" w:rsidRDefault="00202CFA" w:rsidP="00202CFA">
      <w:pPr>
        <w:ind w:firstLine="990"/>
        <w:rPr>
          <w:b/>
          <w:sz w:val="24"/>
          <w:szCs w:val="24"/>
        </w:rPr>
      </w:pPr>
    </w:p>
    <w:p w14:paraId="30136CB6" w14:textId="77777777" w:rsidR="00202CFA" w:rsidRPr="006D2C93" w:rsidRDefault="00202CFA" w:rsidP="00202CFA">
      <w:pPr>
        <w:ind w:left="990"/>
        <w:rPr>
          <w:sz w:val="24"/>
          <w:szCs w:val="24"/>
        </w:rPr>
      </w:pPr>
      <w:r w:rsidRPr="006D2C93">
        <w:rPr>
          <w:sz w:val="24"/>
          <w:szCs w:val="24"/>
        </w:rPr>
        <w:t>Members of Women’s Division 2 shall be 4-Year University, 2-year Junior Colleges or colleges sanctioned by the ACHA. [2016]</w:t>
      </w:r>
    </w:p>
    <w:p w14:paraId="743E55E2" w14:textId="77777777" w:rsidR="00202CFA" w:rsidRPr="006D2C93" w:rsidRDefault="00202CFA" w:rsidP="00202CFA">
      <w:pPr>
        <w:ind w:firstLine="990"/>
        <w:rPr>
          <w:sz w:val="24"/>
          <w:szCs w:val="24"/>
        </w:rPr>
      </w:pPr>
    </w:p>
    <w:p w14:paraId="1671C227" w14:textId="77777777" w:rsidR="00202CFA" w:rsidRPr="006D2C93" w:rsidRDefault="00202CFA" w:rsidP="00202CFA">
      <w:pPr>
        <w:ind w:firstLine="990"/>
        <w:rPr>
          <w:b/>
          <w:bCs/>
          <w:sz w:val="24"/>
          <w:szCs w:val="24"/>
        </w:rPr>
      </w:pPr>
      <w:r w:rsidRPr="006D2C93">
        <w:rPr>
          <w:b/>
          <w:bCs/>
          <w:sz w:val="24"/>
          <w:szCs w:val="24"/>
        </w:rPr>
        <w:t>Section 2 Women’s Division 2 Membership Classification</w:t>
      </w:r>
    </w:p>
    <w:p w14:paraId="2532202C" w14:textId="77777777" w:rsidR="00202CFA" w:rsidRPr="006D2C93" w:rsidRDefault="00202CFA" w:rsidP="00202CFA">
      <w:pPr>
        <w:ind w:firstLine="990"/>
        <w:rPr>
          <w:b/>
          <w:sz w:val="24"/>
          <w:szCs w:val="24"/>
        </w:rPr>
      </w:pPr>
    </w:p>
    <w:p w14:paraId="0F08EED6" w14:textId="77777777" w:rsidR="00202CFA" w:rsidRPr="006D2C93" w:rsidRDefault="00202CFA" w:rsidP="00202CFA">
      <w:pPr>
        <w:ind w:left="990"/>
        <w:rPr>
          <w:sz w:val="24"/>
          <w:szCs w:val="24"/>
        </w:rPr>
      </w:pPr>
      <w:r w:rsidRPr="006D2C93">
        <w:rPr>
          <w:sz w:val="24"/>
          <w:szCs w:val="24"/>
        </w:rPr>
        <w:t>Women’s Division 2 members shall be those teams which comply with player eligibility and other requirements as specified for Women’s Division 2 teams in the ACHA Manual. [2003]</w:t>
      </w:r>
    </w:p>
    <w:p w14:paraId="64BF39B8" w14:textId="77777777" w:rsidR="00202CFA" w:rsidRPr="006D2C93" w:rsidRDefault="00202CFA" w:rsidP="00202CFA">
      <w:pPr>
        <w:ind w:firstLine="990"/>
        <w:rPr>
          <w:sz w:val="24"/>
          <w:szCs w:val="24"/>
        </w:rPr>
      </w:pPr>
    </w:p>
    <w:p w14:paraId="1716279B" w14:textId="77777777" w:rsidR="00202CFA" w:rsidRPr="006D2C93" w:rsidRDefault="00202CFA" w:rsidP="00202CFA">
      <w:pPr>
        <w:ind w:firstLine="990"/>
        <w:rPr>
          <w:b/>
          <w:bCs/>
          <w:sz w:val="24"/>
          <w:szCs w:val="24"/>
        </w:rPr>
      </w:pPr>
      <w:r w:rsidRPr="006D2C93">
        <w:rPr>
          <w:b/>
          <w:bCs/>
          <w:sz w:val="24"/>
          <w:szCs w:val="24"/>
        </w:rPr>
        <w:t>Section 3 Membership Requirements</w:t>
      </w:r>
    </w:p>
    <w:p w14:paraId="47FA1E07" w14:textId="77777777" w:rsidR="00202CFA" w:rsidRPr="006D2C93" w:rsidRDefault="00202CFA" w:rsidP="00202CFA">
      <w:pPr>
        <w:rPr>
          <w:b/>
          <w:sz w:val="24"/>
          <w:szCs w:val="24"/>
        </w:rPr>
      </w:pPr>
    </w:p>
    <w:p w14:paraId="615EDFA3" w14:textId="77777777" w:rsidR="00202CFA" w:rsidRPr="006D2C93" w:rsidRDefault="00202CFA" w:rsidP="0094154D">
      <w:pPr>
        <w:widowControl/>
        <w:numPr>
          <w:ilvl w:val="0"/>
          <w:numId w:val="95"/>
        </w:numPr>
        <w:autoSpaceDE/>
        <w:autoSpaceDN/>
        <w:jc w:val="both"/>
        <w:rPr>
          <w:sz w:val="24"/>
          <w:szCs w:val="24"/>
        </w:rPr>
      </w:pPr>
      <w:r w:rsidRPr="006D2C93">
        <w:rPr>
          <w:sz w:val="24"/>
          <w:szCs w:val="24"/>
        </w:rPr>
        <w:t>Returning members of Women’s Division 2 must declare their renewal status by August 1 annually.</w:t>
      </w:r>
    </w:p>
    <w:p w14:paraId="0FB65C0A" w14:textId="77777777" w:rsidR="00202CFA" w:rsidRPr="006D2C93" w:rsidRDefault="00202CFA" w:rsidP="00202CFA">
      <w:pPr>
        <w:rPr>
          <w:sz w:val="24"/>
          <w:szCs w:val="24"/>
        </w:rPr>
      </w:pPr>
    </w:p>
    <w:p w14:paraId="61F5ADB8" w14:textId="77777777" w:rsidR="00202CFA" w:rsidRPr="006D2C93" w:rsidRDefault="00202CFA" w:rsidP="0094154D">
      <w:pPr>
        <w:widowControl/>
        <w:numPr>
          <w:ilvl w:val="0"/>
          <w:numId w:val="95"/>
        </w:numPr>
        <w:autoSpaceDE/>
        <w:autoSpaceDN/>
        <w:jc w:val="both"/>
        <w:rPr>
          <w:sz w:val="24"/>
          <w:szCs w:val="24"/>
        </w:rPr>
      </w:pPr>
      <w:r w:rsidRPr="006D2C93">
        <w:rPr>
          <w:sz w:val="24"/>
          <w:szCs w:val="24"/>
        </w:rPr>
        <w:t>New teams to Women’s Division 2 must apply for admission to the ACHA and make an annual declaration of Women’s Division 2 status by August 1. [2018]</w:t>
      </w:r>
    </w:p>
    <w:p w14:paraId="29164DA0" w14:textId="77777777" w:rsidR="00202CFA" w:rsidRPr="006D2C93" w:rsidRDefault="00202CFA" w:rsidP="00202CFA">
      <w:pPr>
        <w:rPr>
          <w:sz w:val="24"/>
          <w:szCs w:val="24"/>
        </w:rPr>
      </w:pPr>
    </w:p>
    <w:p w14:paraId="57ACCE89" w14:textId="5F2F9EF5" w:rsidR="00202CFA" w:rsidRPr="006D2C93" w:rsidRDefault="00AB40A4" w:rsidP="0094154D">
      <w:pPr>
        <w:widowControl/>
        <w:numPr>
          <w:ilvl w:val="0"/>
          <w:numId w:val="95"/>
        </w:numPr>
        <w:autoSpaceDE/>
        <w:autoSpaceDN/>
        <w:jc w:val="both"/>
        <w:rPr>
          <w:sz w:val="24"/>
          <w:szCs w:val="24"/>
        </w:rPr>
      </w:pPr>
      <w:r w:rsidRPr="00995992">
        <w:rPr>
          <w:sz w:val="24"/>
          <w:szCs w:val="24"/>
          <w:highlight w:val="lightGray"/>
        </w:rPr>
        <w:t>Annual payment of season membership dues by September 30. Dues are $1,350 USD [2021]</w:t>
      </w:r>
      <w:r w:rsidR="00202CFA" w:rsidRPr="006D2C93">
        <w:rPr>
          <w:sz w:val="24"/>
          <w:szCs w:val="24"/>
        </w:rPr>
        <w:t>. There will be a $75.00 USD late fee per month for teams for teams owing dues to the ACHA after this date. After the September 30 deadline, programs shall be deemed “not in good standing” and shall be removed from all ACHA material and lose membership privileges. [2018, 2019]</w:t>
      </w:r>
    </w:p>
    <w:p w14:paraId="1B7C4EB0" w14:textId="77777777" w:rsidR="00202CFA" w:rsidRPr="006D2C93" w:rsidRDefault="00202CFA" w:rsidP="00202CFA">
      <w:pPr>
        <w:rPr>
          <w:sz w:val="24"/>
          <w:szCs w:val="24"/>
        </w:rPr>
      </w:pPr>
    </w:p>
    <w:p w14:paraId="0AE38584" w14:textId="77777777" w:rsidR="00202CFA" w:rsidRPr="006D2C93" w:rsidRDefault="00202CFA" w:rsidP="0094154D">
      <w:pPr>
        <w:widowControl/>
        <w:numPr>
          <w:ilvl w:val="0"/>
          <w:numId w:val="95"/>
        </w:numPr>
        <w:autoSpaceDE/>
        <w:autoSpaceDN/>
        <w:jc w:val="both"/>
        <w:rPr>
          <w:sz w:val="24"/>
          <w:szCs w:val="24"/>
        </w:rPr>
      </w:pPr>
      <w:r w:rsidRPr="006D2C93">
        <w:rPr>
          <w:sz w:val="24"/>
          <w:szCs w:val="24"/>
        </w:rPr>
        <w:t>Schedules are to be submitted to the Commissioner before a team’s first game of the season.</w:t>
      </w:r>
    </w:p>
    <w:p w14:paraId="5585C8AE" w14:textId="77777777" w:rsidR="00202CFA" w:rsidRPr="006D2C93" w:rsidRDefault="00202CFA" w:rsidP="00202CFA">
      <w:pPr>
        <w:rPr>
          <w:sz w:val="24"/>
          <w:szCs w:val="24"/>
        </w:rPr>
      </w:pPr>
    </w:p>
    <w:p w14:paraId="0870B01A" w14:textId="77777777" w:rsidR="00202CFA" w:rsidRPr="006D2C93" w:rsidRDefault="00202CFA" w:rsidP="0094154D">
      <w:pPr>
        <w:widowControl/>
        <w:numPr>
          <w:ilvl w:val="0"/>
          <w:numId w:val="95"/>
        </w:numPr>
        <w:autoSpaceDE/>
        <w:autoSpaceDN/>
        <w:jc w:val="both"/>
        <w:rPr>
          <w:sz w:val="24"/>
          <w:szCs w:val="24"/>
        </w:rPr>
      </w:pPr>
      <w:r w:rsidRPr="006D2C93">
        <w:rPr>
          <w:sz w:val="24"/>
          <w:szCs w:val="24"/>
        </w:rPr>
        <w:t>Confirmation of intent to participate in National Tournament is due by November 1 of each season. Any team that qualifies but opts not to attend the National Tournament will be ineligible for Nationals the following season.</w:t>
      </w:r>
    </w:p>
    <w:p w14:paraId="662096B5" w14:textId="77777777" w:rsidR="00202CFA" w:rsidRPr="006D2C93" w:rsidRDefault="00202CFA" w:rsidP="00202CFA">
      <w:pPr>
        <w:rPr>
          <w:sz w:val="24"/>
          <w:szCs w:val="24"/>
        </w:rPr>
        <w:sectPr w:rsidR="00202CFA" w:rsidRPr="006D2C93" w:rsidSect="00772BD8">
          <w:footerReference w:type="default" r:id="rId19"/>
          <w:pgSz w:w="12240" w:h="15840"/>
          <w:pgMar w:top="1440" w:right="1440" w:bottom="1440" w:left="1440" w:header="0" w:footer="712" w:gutter="0"/>
          <w:cols w:space="720"/>
          <w:docGrid w:linePitch="326"/>
        </w:sectPr>
      </w:pPr>
    </w:p>
    <w:p w14:paraId="0B427F9D" w14:textId="77777777" w:rsidR="00202CFA" w:rsidRPr="006D2C93" w:rsidRDefault="00202CFA" w:rsidP="0094154D">
      <w:pPr>
        <w:widowControl/>
        <w:numPr>
          <w:ilvl w:val="0"/>
          <w:numId w:val="95"/>
        </w:numPr>
        <w:autoSpaceDE/>
        <w:autoSpaceDN/>
        <w:jc w:val="both"/>
        <w:rPr>
          <w:sz w:val="24"/>
          <w:szCs w:val="24"/>
        </w:rPr>
      </w:pPr>
      <w:r w:rsidRPr="006D2C93">
        <w:rPr>
          <w:sz w:val="24"/>
          <w:szCs w:val="24"/>
        </w:rPr>
        <w:lastRenderedPageBreak/>
        <w:t>Women’s Division 2 teams that do not submit team/player requirements and registration materials prior to their first scheduled game or October 15 (whichever comes first), shall be deemed “not in good standing” with Women’s Division 2 until the paperwork is received and, as a result, assessed a monetary fine of $10.00 USD per week.</w:t>
      </w:r>
    </w:p>
    <w:p w14:paraId="1126660E" w14:textId="77777777" w:rsidR="00202CFA" w:rsidRPr="006D2C93" w:rsidRDefault="00202CFA" w:rsidP="00202CFA">
      <w:pPr>
        <w:rPr>
          <w:sz w:val="24"/>
          <w:szCs w:val="24"/>
        </w:rPr>
      </w:pPr>
    </w:p>
    <w:p w14:paraId="0925ED86" w14:textId="77777777" w:rsidR="00202CFA" w:rsidRPr="006D2C93" w:rsidRDefault="00202CFA" w:rsidP="0094154D">
      <w:pPr>
        <w:widowControl/>
        <w:numPr>
          <w:ilvl w:val="1"/>
          <w:numId w:val="95"/>
        </w:numPr>
        <w:autoSpaceDE/>
        <w:autoSpaceDN/>
        <w:jc w:val="both"/>
        <w:rPr>
          <w:sz w:val="24"/>
          <w:szCs w:val="24"/>
        </w:rPr>
      </w:pPr>
      <w:r w:rsidRPr="006D2C93">
        <w:rPr>
          <w:sz w:val="24"/>
          <w:szCs w:val="24"/>
        </w:rPr>
        <w:t>Teams that have been granted extensions shall not be assessed fines for submission of paperwork until after their extension has expired. Requests for extensions must be made via email, prior to the deadline, to the Women’s Division 2 Commissioner.</w:t>
      </w:r>
    </w:p>
    <w:p w14:paraId="0F15D745" w14:textId="77777777" w:rsidR="00202CFA" w:rsidRPr="006D2C93" w:rsidRDefault="00202CFA" w:rsidP="00202CFA">
      <w:pPr>
        <w:rPr>
          <w:sz w:val="24"/>
          <w:szCs w:val="24"/>
        </w:rPr>
      </w:pPr>
    </w:p>
    <w:p w14:paraId="53F01E46" w14:textId="77777777" w:rsidR="00202CFA" w:rsidRPr="006D2C93" w:rsidRDefault="00202CFA" w:rsidP="0094154D">
      <w:pPr>
        <w:widowControl/>
        <w:numPr>
          <w:ilvl w:val="1"/>
          <w:numId w:val="95"/>
        </w:numPr>
        <w:autoSpaceDE/>
        <w:autoSpaceDN/>
        <w:jc w:val="both"/>
        <w:rPr>
          <w:sz w:val="24"/>
          <w:szCs w:val="24"/>
        </w:rPr>
      </w:pPr>
      <w:r w:rsidRPr="006D2C93">
        <w:rPr>
          <w:sz w:val="24"/>
          <w:szCs w:val="24"/>
        </w:rPr>
        <w:t>Late paperwork fines shall accrue until paperwork is received or until the first day of the National Tournament that season.</w:t>
      </w:r>
    </w:p>
    <w:p w14:paraId="3DC643B7" w14:textId="77777777" w:rsidR="00202CFA" w:rsidRPr="006D2C93" w:rsidRDefault="00202CFA" w:rsidP="00202CFA">
      <w:pPr>
        <w:rPr>
          <w:sz w:val="24"/>
          <w:szCs w:val="24"/>
        </w:rPr>
      </w:pPr>
    </w:p>
    <w:p w14:paraId="7A20869D" w14:textId="77777777" w:rsidR="00202CFA" w:rsidRPr="006D2C93" w:rsidRDefault="00202CFA" w:rsidP="0094154D">
      <w:pPr>
        <w:widowControl/>
        <w:numPr>
          <w:ilvl w:val="1"/>
          <w:numId w:val="95"/>
        </w:numPr>
        <w:autoSpaceDE/>
        <w:autoSpaceDN/>
        <w:jc w:val="both"/>
        <w:rPr>
          <w:sz w:val="24"/>
          <w:szCs w:val="24"/>
        </w:rPr>
      </w:pPr>
      <w:r w:rsidRPr="006D2C93">
        <w:rPr>
          <w:sz w:val="24"/>
          <w:szCs w:val="24"/>
        </w:rPr>
        <w:t>Unpaid late paperwork fines shall remain outstanding and the team will not be eligible for future ACHA membership until the fine is paid.</w:t>
      </w:r>
    </w:p>
    <w:p w14:paraId="4CD92BA5" w14:textId="77777777" w:rsidR="00202CFA" w:rsidRPr="006D2C93" w:rsidRDefault="00202CFA" w:rsidP="00202CFA">
      <w:pPr>
        <w:rPr>
          <w:sz w:val="24"/>
          <w:szCs w:val="24"/>
        </w:rPr>
      </w:pPr>
    </w:p>
    <w:p w14:paraId="426C4776" w14:textId="77777777" w:rsidR="00202CFA" w:rsidRPr="006D2C93" w:rsidRDefault="00202CFA" w:rsidP="00202CFA">
      <w:pPr>
        <w:ind w:left="990"/>
        <w:rPr>
          <w:b/>
          <w:bCs/>
          <w:sz w:val="24"/>
          <w:szCs w:val="24"/>
        </w:rPr>
      </w:pPr>
      <w:r w:rsidRPr="006D2C93">
        <w:rPr>
          <w:b/>
          <w:bCs/>
          <w:sz w:val="24"/>
          <w:szCs w:val="24"/>
        </w:rPr>
        <w:t>Section 4</w:t>
      </w:r>
      <w:r w:rsidRPr="006D2C93">
        <w:rPr>
          <w:b/>
          <w:bCs/>
          <w:sz w:val="24"/>
          <w:szCs w:val="24"/>
        </w:rPr>
        <w:tab/>
        <w:t>Women’s Division 2 Team Operational Standards</w:t>
      </w:r>
    </w:p>
    <w:p w14:paraId="4EFE50A2" w14:textId="77777777" w:rsidR="00202CFA" w:rsidRPr="006D2C93" w:rsidRDefault="00202CFA" w:rsidP="00202CFA">
      <w:pPr>
        <w:rPr>
          <w:b/>
          <w:sz w:val="24"/>
          <w:szCs w:val="24"/>
        </w:rPr>
      </w:pPr>
    </w:p>
    <w:p w14:paraId="0D683DBB" w14:textId="77777777" w:rsidR="00202CFA" w:rsidRPr="006D2C93" w:rsidRDefault="00202CFA" w:rsidP="0094154D">
      <w:pPr>
        <w:widowControl/>
        <w:numPr>
          <w:ilvl w:val="0"/>
          <w:numId w:val="94"/>
        </w:numPr>
        <w:autoSpaceDE/>
        <w:autoSpaceDN/>
        <w:ind w:hanging="702"/>
        <w:rPr>
          <w:sz w:val="24"/>
          <w:szCs w:val="24"/>
        </w:rPr>
      </w:pPr>
      <w:r w:rsidRPr="006D2C93">
        <w:rPr>
          <w:sz w:val="24"/>
          <w:szCs w:val="24"/>
        </w:rPr>
        <w:t>Honoring scheduled game commitments is a requirement. Any ACHA Women’s Division 2 Team that fails to honor a confirmed scheduling commitment (confirmed with a signed game contract or other verification, including e-mail agreement to play or a game scheduled on the ACHA website) except under an Act of God or circumstances outside their control, without giving twenty-eight days’ notice, is responsible to pay for all costs associated with the game, including, but not limited to, ice rental fees and referees.</w:t>
      </w:r>
    </w:p>
    <w:p w14:paraId="7314F178" w14:textId="77777777" w:rsidR="00202CFA" w:rsidRPr="006D2C93" w:rsidRDefault="00202CFA" w:rsidP="00202CFA">
      <w:pPr>
        <w:rPr>
          <w:sz w:val="24"/>
          <w:szCs w:val="24"/>
        </w:rPr>
      </w:pPr>
    </w:p>
    <w:p w14:paraId="05806DD3" w14:textId="77777777" w:rsidR="00202CFA" w:rsidRPr="006D2C93" w:rsidRDefault="00202CFA" w:rsidP="0094154D">
      <w:pPr>
        <w:widowControl/>
        <w:numPr>
          <w:ilvl w:val="1"/>
          <w:numId w:val="94"/>
        </w:numPr>
        <w:autoSpaceDE/>
        <w:autoSpaceDN/>
        <w:rPr>
          <w:sz w:val="24"/>
          <w:szCs w:val="24"/>
        </w:rPr>
      </w:pPr>
      <w:r w:rsidRPr="006D2C93">
        <w:rPr>
          <w:sz w:val="24"/>
          <w:szCs w:val="24"/>
        </w:rPr>
        <w:t>If a team forfeits more than two (2) games in a season, regardless of whether these games were scheduled in the same weekend or different weekends, they are no longer eligible for Nationals in that year. [2018]</w:t>
      </w:r>
    </w:p>
    <w:p w14:paraId="2B01FA6A" w14:textId="77777777" w:rsidR="00202CFA" w:rsidRPr="006D2C93" w:rsidRDefault="00202CFA" w:rsidP="00202CFA">
      <w:pPr>
        <w:rPr>
          <w:sz w:val="24"/>
          <w:szCs w:val="24"/>
        </w:rPr>
      </w:pPr>
    </w:p>
    <w:p w14:paraId="05F08848" w14:textId="77777777" w:rsidR="00202CFA" w:rsidRPr="006D2C93" w:rsidRDefault="00202CFA" w:rsidP="0094154D">
      <w:pPr>
        <w:widowControl/>
        <w:numPr>
          <w:ilvl w:val="1"/>
          <w:numId w:val="94"/>
        </w:numPr>
        <w:autoSpaceDE/>
        <w:autoSpaceDN/>
        <w:rPr>
          <w:sz w:val="24"/>
          <w:szCs w:val="24"/>
        </w:rPr>
      </w:pPr>
      <w:r w:rsidRPr="006D2C93">
        <w:rPr>
          <w:sz w:val="24"/>
          <w:szCs w:val="24"/>
        </w:rPr>
        <w:t>A team will be fined $300 for their third forfeit and every forfeit after that in a given season. [2018]</w:t>
      </w:r>
    </w:p>
    <w:p w14:paraId="77A8E87A" w14:textId="77777777" w:rsidR="00202CFA" w:rsidRPr="006D2C93" w:rsidRDefault="00202CFA" w:rsidP="00202CFA">
      <w:pPr>
        <w:ind w:left="1692"/>
        <w:rPr>
          <w:sz w:val="24"/>
          <w:szCs w:val="24"/>
        </w:rPr>
      </w:pPr>
    </w:p>
    <w:p w14:paraId="25EB849C" w14:textId="77777777" w:rsidR="00202CFA" w:rsidRPr="006D2C93" w:rsidRDefault="00202CFA" w:rsidP="0094154D">
      <w:pPr>
        <w:widowControl/>
        <w:numPr>
          <w:ilvl w:val="2"/>
          <w:numId w:val="94"/>
        </w:numPr>
        <w:autoSpaceDE/>
        <w:autoSpaceDN/>
        <w:rPr>
          <w:sz w:val="24"/>
          <w:szCs w:val="24"/>
        </w:rPr>
      </w:pPr>
      <w:r w:rsidRPr="006D2C93">
        <w:rPr>
          <w:sz w:val="24"/>
          <w:szCs w:val="24"/>
        </w:rPr>
        <w:t>Any fines not paid by the women’s breakout meeting at Naples in April will result in a team being not in good standing with the ACHA.</w:t>
      </w:r>
    </w:p>
    <w:p w14:paraId="574B2AEA" w14:textId="77777777" w:rsidR="00202CFA" w:rsidRPr="006D2C93" w:rsidRDefault="00202CFA" w:rsidP="00202CFA">
      <w:pPr>
        <w:rPr>
          <w:sz w:val="24"/>
          <w:szCs w:val="24"/>
        </w:rPr>
      </w:pPr>
    </w:p>
    <w:p w14:paraId="79BA2F77" w14:textId="77777777" w:rsidR="00202CFA" w:rsidRPr="00AB40A4" w:rsidRDefault="00202CFA" w:rsidP="0094154D">
      <w:pPr>
        <w:widowControl/>
        <w:numPr>
          <w:ilvl w:val="1"/>
          <w:numId w:val="94"/>
        </w:numPr>
        <w:autoSpaceDE/>
        <w:autoSpaceDN/>
        <w:rPr>
          <w:sz w:val="24"/>
          <w:szCs w:val="24"/>
        </w:rPr>
      </w:pPr>
      <w:r w:rsidRPr="00AB40A4">
        <w:rPr>
          <w:sz w:val="24"/>
          <w:szCs w:val="24"/>
        </w:rPr>
        <w:t>After 3 forfeits in the same season, a team is automatically "not in good standing" with the ACHA and will be placed on probation until the end of the next season. While on probation in the next season, any forfeit immediately disqualifies the team from Nationals that season. [2020]</w:t>
      </w:r>
    </w:p>
    <w:p w14:paraId="76BBEDF9" w14:textId="77777777" w:rsidR="00202CFA" w:rsidRPr="006D2C93" w:rsidRDefault="00202CFA" w:rsidP="00202CFA">
      <w:pPr>
        <w:ind w:left="2412"/>
        <w:rPr>
          <w:sz w:val="24"/>
          <w:szCs w:val="24"/>
          <w:highlight w:val="lightGray"/>
        </w:rPr>
      </w:pPr>
    </w:p>
    <w:p w14:paraId="22A57281" w14:textId="77777777" w:rsidR="00202CFA" w:rsidRPr="006D2C93" w:rsidRDefault="00202CFA" w:rsidP="00202CFA">
      <w:pPr>
        <w:ind w:left="2880"/>
        <w:rPr>
          <w:sz w:val="24"/>
          <w:szCs w:val="24"/>
        </w:rPr>
      </w:pPr>
      <w:r w:rsidRPr="00AB40A4">
        <w:rPr>
          <w:sz w:val="24"/>
          <w:szCs w:val="24"/>
        </w:rPr>
        <w:lastRenderedPageBreak/>
        <w:t>Clarifying example: If a team forfeits 3 games in the 2020-21 season, they are immediately ineligible for 2021 Nationals and are on probation until the end of the 2021-22 season. If they forfeit one game in 2021-22 season while on probation, they are again not eligible for 2022 Nationals.</w:t>
      </w:r>
    </w:p>
    <w:p w14:paraId="40267AE2" w14:textId="77777777" w:rsidR="00202CFA" w:rsidRPr="006D2C93" w:rsidRDefault="00202CFA" w:rsidP="00202CFA">
      <w:pPr>
        <w:rPr>
          <w:sz w:val="24"/>
          <w:szCs w:val="24"/>
        </w:rPr>
      </w:pPr>
    </w:p>
    <w:p w14:paraId="1F44F689" w14:textId="77777777" w:rsidR="00202CFA" w:rsidRPr="006D2C93" w:rsidRDefault="00202CFA" w:rsidP="0094154D">
      <w:pPr>
        <w:widowControl/>
        <w:numPr>
          <w:ilvl w:val="1"/>
          <w:numId w:val="94"/>
        </w:numPr>
        <w:autoSpaceDE/>
        <w:autoSpaceDN/>
        <w:rPr>
          <w:sz w:val="24"/>
          <w:szCs w:val="24"/>
        </w:rPr>
      </w:pPr>
      <w:r w:rsidRPr="006D2C93">
        <w:rPr>
          <w:sz w:val="24"/>
          <w:szCs w:val="24"/>
        </w:rPr>
        <w:t>If a game is cancelled within the 28-day window, it must be communicated to the Commissioner. Any game cancelled in this window is a forfeit until the Commissioner says otherwise. ‘Acts of God’ causing a game to be cancelled will not result in penalty. Other situations must be communicated to the Commissioner for review.</w:t>
      </w:r>
    </w:p>
    <w:p w14:paraId="33B2B5B8" w14:textId="77777777" w:rsidR="00202CFA" w:rsidRPr="006D2C93" w:rsidRDefault="00202CFA" w:rsidP="00202CFA">
      <w:pPr>
        <w:rPr>
          <w:sz w:val="24"/>
          <w:szCs w:val="24"/>
        </w:rPr>
      </w:pPr>
    </w:p>
    <w:p w14:paraId="69F2266A" w14:textId="77777777" w:rsidR="00202CFA" w:rsidRPr="006D2C93" w:rsidRDefault="00202CFA" w:rsidP="0094154D">
      <w:pPr>
        <w:pStyle w:val="ListParagraph"/>
        <w:numPr>
          <w:ilvl w:val="0"/>
          <w:numId w:val="94"/>
        </w:numPr>
        <w:tabs>
          <w:tab w:val="left" w:pos="1693"/>
        </w:tabs>
        <w:ind w:right="240"/>
        <w:rPr>
          <w:sz w:val="24"/>
          <w:szCs w:val="24"/>
        </w:rPr>
      </w:pPr>
      <w:r w:rsidRPr="006D2C93">
        <w:rPr>
          <w:sz w:val="24"/>
          <w:szCs w:val="24"/>
        </w:rPr>
        <w:t>All Women’s Division 2 players must wear same color jerseys and socks during all ACHA games. Women’s Division 2 players are encouraged, but not required to wear same color helmets, and hockey pants for season games.</w:t>
      </w:r>
    </w:p>
    <w:p w14:paraId="09B890CB" w14:textId="77777777" w:rsidR="00202CFA" w:rsidRPr="006D2C93" w:rsidRDefault="00202CFA" w:rsidP="00202CFA">
      <w:pPr>
        <w:pStyle w:val="BodyText"/>
        <w:spacing w:before="1"/>
        <w:jc w:val="both"/>
      </w:pPr>
    </w:p>
    <w:p w14:paraId="08977EE3" w14:textId="77777777" w:rsidR="00202CFA" w:rsidRPr="006D2C93" w:rsidRDefault="00202CFA" w:rsidP="0094154D">
      <w:pPr>
        <w:pStyle w:val="ListParagraph"/>
        <w:numPr>
          <w:ilvl w:val="0"/>
          <w:numId w:val="94"/>
        </w:numPr>
        <w:tabs>
          <w:tab w:val="left" w:pos="1692"/>
          <w:tab w:val="left" w:pos="1693"/>
        </w:tabs>
        <w:spacing w:before="1"/>
        <w:ind w:hanging="721"/>
        <w:rPr>
          <w:sz w:val="24"/>
          <w:szCs w:val="24"/>
        </w:rPr>
      </w:pPr>
      <w:r w:rsidRPr="006D2C93">
        <w:rPr>
          <w:sz w:val="24"/>
          <w:szCs w:val="24"/>
        </w:rPr>
        <w:t>Game Day</w:t>
      </w:r>
      <w:r w:rsidRPr="006D2C93">
        <w:rPr>
          <w:spacing w:val="-3"/>
          <w:sz w:val="24"/>
          <w:szCs w:val="24"/>
        </w:rPr>
        <w:t xml:space="preserve"> </w:t>
      </w:r>
      <w:r w:rsidRPr="006D2C93">
        <w:rPr>
          <w:sz w:val="24"/>
          <w:szCs w:val="24"/>
        </w:rPr>
        <w:t>Requirements</w:t>
      </w:r>
    </w:p>
    <w:p w14:paraId="36EB745A" w14:textId="77777777" w:rsidR="00202CFA" w:rsidRPr="006D2C93" w:rsidRDefault="00202CFA" w:rsidP="00202CFA">
      <w:pPr>
        <w:pStyle w:val="BodyText"/>
        <w:spacing w:before="8"/>
        <w:jc w:val="both"/>
      </w:pPr>
    </w:p>
    <w:p w14:paraId="01DB68C8" w14:textId="77777777" w:rsidR="00202CFA" w:rsidRPr="006D2C93" w:rsidRDefault="00202CFA" w:rsidP="0094154D">
      <w:pPr>
        <w:pStyle w:val="ListParagraph"/>
        <w:numPr>
          <w:ilvl w:val="1"/>
          <w:numId w:val="94"/>
        </w:numPr>
        <w:tabs>
          <w:tab w:val="left" w:pos="2412"/>
          <w:tab w:val="left" w:pos="2413"/>
        </w:tabs>
        <w:spacing w:line="242" w:lineRule="auto"/>
        <w:ind w:right="962"/>
        <w:rPr>
          <w:sz w:val="24"/>
          <w:szCs w:val="24"/>
        </w:rPr>
      </w:pPr>
      <w:r w:rsidRPr="006D2C93">
        <w:rPr>
          <w:sz w:val="24"/>
          <w:szCs w:val="24"/>
        </w:rPr>
        <w:t>Locker</w:t>
      </w:r>
      <w:r w:rsidRPr="006D2C93">
        <w:rPr>
          <w:spacing w:val="-21"/>
          <w:sz w:val="24"/>
          <w:szCs w:val="24"/>
        </w:rPr>
        <w:t xml:space="preserve"> </w:t>
      </w:r>
      <w:r w:rsidRPr="006D2C93">
        <w:rPr>
          <w:sz w:val="24"/>
          <w:szCs w:val="24"/>
        </w:rPr>
        <w:t>rooms</w:t>
      </w:r>
      <w:r w:rsidRPr="006D2C93">
        <w:rPr>
          <w:spacing w:val="-20"/>
          <w:sz w:val="24"/>
          <w:szCs w:val="24"/>
        </w:rPr>
        <w:t xml:space="preserve"> </w:t>
      </w:r>
      <w:r w:rsidRPr="006D2C93">
        <w:rPr>
          <w:sz w:val="24"/>
          <w:szCs w:val="24"/>
        </w:rPr>
        <w:t>standards:</w:t>
      </w:r>
      <w:r w:rsidRPr="006D2C93">
        <w:rPr>
          <w:spacing w:val="-19"/>
          <w:sz w:val="24"/>
          <w:szCs w:val="24"/>
        </w:rPr>
        <w:t xml:space="preserve"> </w:t>
      </w:r>
      <w:r w:rsidRPr="006D2C93">
        <w:rPr>
          <w:sz w:val="24"/>
          <w:szCs w:val="24"/>
        </w:rPr>
        <w:t>Private</w:t>
      </w:r>
      <w:r w:rsidRPr="006D2C93">
        <w:rPr>
          <w:spacing w:val="-22"/>
          <w:sz w:val="24"/>
          <w:szCs w:val="24"/>
        </w:rPr>
        <w:t xml:space="preserve"> </w:t>
      </w:r>
      <w:r w:rsidRPr="006D2C93">
        <w:rPr>
          <w:sz w:val="24"/>
          <w:szCs w:val="24"/>
        </w:rPr>
        <w:t>rooms</w:t>
      </w:r>
      <w:r w:rsidRPr="006D2C93">
        <w:rPr>
          <w:spacing w:val="-19"/>
          <w:sz w:val="24"/>
          <w:szCs w:val="24"/>
        </w:rPr>
        <w:t xml:space="preserve"> </w:t>
      </w:r>
      <w:r w:rsidRPr="006D2C93">
        <w:rPr>
          <w:sz w:val="24"/>
          <w:szCs w:val="24"/>
        </w:rPr>
        <w:t>provided</w:t>
      </w:r>
      <w:r w:rsidRPr="006D2C93">
        <w:rPr>
          <w:spacing w:val="-20"/>
          <w:sz w:val="24"/>
          <w:szCs w:val="24"/>
        </w:rPr>
        <w:t xml:space="preserve"> </w:t>
      </w:r>
      <w:r w:rsidRPr="006D2C93">
        <w:rPr>
          <w:sz w:val="24"/>
          <w:szCs w:val="24"/>
        </w:rPr>
        <w:t>for</w:t>
      </w:r>
      <w:r w:rsidRPr="006D2C93">
        <w:rPr>
          <w:spacing w:val="-21"/>
          <w:sz w:val="24"/>
          <w:szCs w:val="24"/>
        </w:rPr>
        <w:t xml:space="preserve"> </w:t>
      </w:r>
      <w:r w:rsidRPr="006D2C93">
        <w:rPr>
          <w:sz w:val="24"/>
          <w:szCs w:val="24"/>
        </w:rPr>
        <w:t>all</w:t>
      </w:r>
      <w:r w:rsidRPr="006D2C93">
        <w:rPr>
          <w:spacing w:val="-21"/>
          <w:sz w:val="24"/>
          <w:szCs w:val="24"/>
        </w:rPr>
        <w:t xml:space="preserve"> </w:t>
      </w:r>
      <w:r w:rsidRPr="006D2C93">
        <w:rPr>
          <w:sz w:val="24"/>
          <w:szCs w:val="24"/>
        </w:rPr>
        <w:t>visiting teams</w:t>
      </w:r>
    </w:p>
    <w:p w14:paraId="594F6A17" w14:textId="77777777" w:rsidR="00202CFA" w:rsidRPr="006D2C93" w:rsidRDefault="00202CFA" w:rsidP="0094154D">
      <w:pPr>
        <w:pStyle w:val="ListParagraph"/>
        <w:numPr>
          <w:ilvl w:val="1"/>
          <w:numId w:val="94"/>
        </w:numPr>
        <w:tabs>
          <w:tab w:val="left" w:pos="2411"/>
          <w:tab w:val="left" w:pos="2412"/>
        </w:tabs>
        <w:spacing w:line="275" w:lineRule="exact"/>
        <w:ind w:left="2411"/>
        <w:rPr>
          <w:sz w:val="24"/>
          <w:szCs w:val="24"/>
        </w:rPr>
      </w:pPr>
      <w:r w:rsidRPr="006D2C93">
        <w:rPr>
          <w:sz w:val="24"/>
          <w:szCs w:val="24"/>
        </w:rPr>
        <w:t>Must use official ACHA</w:t>
      </w:r>
      <w:r w:rsidRPr="006D2C93">
        <w:rPr>
          <w:spacing w:val="-2"/>
          <w:sz w:val="24"/>
          <w:szCs w:val="24"/>
        </w:rPr>
        <w:t xml:space="preserve"> </w:t>
      </w:r>
      <w:r w:rsidRPr="006D2C93">
        <w:rPr>
          <w:sz w:val="24"/>
          <w:szCs w:val="24"/>
        </w:rPr>
        <w:t>scoresheet</w:t>
      </w:r>
    </w:p>
    <w:p w14:paraId="56A5DF5B" w14:textId="77777777" w:rsidR="00202CFA" w:rsidRPr="006D2C93" w:rsidRDefault="00202CFA" w:rsidP="0094154D">
      <w:pPr>
        <w:pStyle w:val="ListParagraph"/>
        <w:numPr>
          <w:ilvl w:val="1"/>
          <w:numId w:val="94"/>
        </w:numPr>
        <w:tabs>
          <w:tab w:val="left" w:pos="2411"/>
          <w:tab w:val="left" w:pos="2412"/>
        </w:tabs>
        <w:spacing w:line="289" w:lineRule="exact"/>
        <w:ind w:left="2411"/>
        <w:rPr>
          <w:sz w:val="24"/>
          <w:szCs w:val="24"/>
        </w:rPr>
      </w:pPr>
      <w:r w:rsidRPr="006D2C93">
        <w:rPr>
          <w:sz w:val="24"/>
          <w:szCs w:val="24"/>
        </w:rPr>
        <w:t>Scoresheet must be correctly filled</w:t>
      </w:r>
      <w:r w:rsidRPr="006D2C93">
        <w:rPr>
          <w:spacing w:val="-4"/>
          <w:sz w:val="24"/>
          <w:szCs w:val="24"/>
        </w:rPr>
        <w:t xml:space="preserve"> </w:t>
      </w:r>
      <w:r w:rsidRPr="006D2C93">
        <w:rPr>
          <w:sz w:val="24"/>
          <w:szCs w:val="24"/>
        </w:rPr>
        <w:t>out</w:t>
      </w:r>
    </w:p>
    <w:p w14:paraId="34767F39" w14:textId="77777777" w:rsidR="00202CFA" w:rsidRPr="006D2C93" w:rsidRDefault="00202CFA" w:rsidP="00202CFA">
      <w:pPr>
        <w:pStyle w:val="BodyText"/>
        <w:spacing w:before="11"/>
        <w:jc w:val="both"/>
      </w:pPr>
    </w:p>
    <w:p w14:paraId="40FB8D64" w14:textId="77777777" w:rsidR="00202CFA" w:rsidRPr="006D2C93" w:rsidRDefault="00202CFA" w:rsidP="0094154D">
      <w:pPr>
        <w:pStyle w:val="ListParagraph"/>
        <w:numPr>
          <w:ilvl w:val="0"/>
          <w:numId w:val="94"/>
        </w:numPr>
        <w:tabs>
          <w:tab w:val="left" w:pos="1691"/>
          <w:tab w:val="left" w:pos="1692"/>
        </w:tabs>
        <w:ind w:left="1691"/>
        <w:rPr>
          <w:sz w:val="24"/>
          <w:szCs w:val="24"/>
        </w:rPr>
      </w:pPr>
      <w:r w:rsidRPr="006D2C93">
        <w:rPr>
          <w:sz w:val="24"/>
          <w:szCs w:val="24"/>
        </w:rPr>
        <w:t>Reporting</w:t>
      </w:r>
      <w:r w:rsidRPr="006D2C93">
        <w:rPr>
          <w:spacing w:val="-2"/>
          <w:sz w:val="24"/>
          <w:szCs w:val="24"/>
        </w:rPr>
        <w:t xml:space="preserve"> </w:t>
      </w:r>
      <w:r w:rsidRPr="006D2C93">
        <w:rPr>
          <w:sz w:val="24"/>
          <w:szCs w:val="24"/>
        </w:rPr>
        <w:t>Scores</w:t>
      </w:r>
    </w:p>
    <w:p w14:paraId="0D6C0D72" w14:textId="77777777" w:rsidR="00202CFA" w:rsidRPr="006D2C93" w:rsidRDefault="00202CFA" w:rsidP="00202CFA">
      <w:pPr>
        <w:pStyle w:val="BodyText"/>
        <w:spacing w:before="10"/>
        <w:jc w:val="both"/>
      </w:pPr>
    </w:p>
    <w:p w14:paraId="054C9945" w14:textId="77777777" w:rsidR="00202CFA" w:rsidRPr="006D2C93" w:rsidRDefault="00202CFA" w:rsidP="0094154D">
      <w:pPr>
        <w:pStyle w:val="ListParagraph"/>
        <w:numPr>
          <w:ilvl w:val="1"/>
          <w:numId w:val="94"/>
        </w:numPr>
        <w:tabs>
          <w:tab w:val="left" w:pos="2412"/>
          <w:tab w:val="left" w:pos="2413"/>
        </w:tabs>
        <w:spacing w:before="100"/>
        <w:ind w:right="960"/>
        <w:rPr>
          <w:sz w:val="24"/>
          <w:szCs w:val="24"/>
        </w:rPr>
      </w:pPr>
      <w:r w:rsidRPr="006D2C93">
        <w:rPr>
          <w:sz w:val="24"/>
          <w:szCs w:val="24"/>
        </w:rPr>
        <w:t>Only ACHA games between two W2 teams shall be recorded on the ACHA website. [2019]</w:t>
      </w:r>
    </w:p>
    <w:p w14:paraId="66A0B126" w14:textId="77777777" w:rsidR="00202CFA" w:rsidRPr="006D2C93" w:rsidRDefault="00202CFA" w:rsidP="00202CFA">
      <w:pPr>
        <w:tabs>
          <w:tab w:val="left" w:pos="2413"/>
        </w:tabs>
        <w:ind w:right="960"/>
        <w:jc w:val="both"/>
        <w:rPr>
          <w:sz w:val="24"/>
          <w:szCs w:val="24"/>
        </w:rPr>
      </w:pPr>
    </w:p>
    <w:p w14:paraId="3DB8EAC7" w14:textId="77777777" w:rsidR="00202CFA" w:rsidRPr="006D2C93" w:rsidRDefault="00202CFA" w:rsidP="0094154D">
      <w:pPr>
        <w:pStyle w:val="ListParagraph"/>
        <w:numPr>
          <w:ilvl w:val="1"/>
          <w:numId w:val="94"/>
        </w:numPr>
        <w:tabs>
          <w:tab w:val="left" w:pos="2413"/>
        </w:tabs>
        <w:ind w:right="960"/>
        <w:rPr>
          <w:sz w:val="24"/>
          <w:szCs w:val="24"/>
        </w:rPr>
      </w:pPr>
      <w:r w:rsidRPr="006D2C93">
        <w:rPr>
          <w:sz w:val="24"/>
          <w:szCs w:val="24"/>
        </w:rPr>
        <w:t>All game information must be entered into Pointstreak by</w:t>
      </w:r>
      <w:r w:rsidRPr="006D2C93">
        <w:rPr>
          <w:spacing w:val="-12"/>
          <w:sz w:val="24"/>
          <w:szCs w:val="24"/>
        </w:rPr>
        <w:t xml:space="preserve"> </w:t>
      </w:r>
      <w:r w:rsidRPr="006D2C93">
        <w:rPr>
          <w:sz w:val="24"/>
          <w:szCs w:val="24"/>
        </w:rPr>
        <w:t xml:space="preserve">the home team within 24 hours after games played Friday </w:t>
      </w:r>
      <w:r w:rsidRPr="006D2C93">
        <w:rPr>
          <w:spacing w:val="-6"/>
          <w:sz w:val="24"/>
          <w:szCs w:val="24"/>
        </w:rPr>
        <w:t xml:space="preserve">or </w:t>
      </w:r>
      <w:r w:rsidRPr="006D2C93">
        <w:rPr>
          <w:sz w:val="24"/>
          <w:szCs w:val="24"/>
        </w:rPr>
        <w:t>Saturday, and by midnight for games played</w:t>
      </w:r>
      <w:r w:rsidRPr="006D2C93">
        <w:rPr>
          <w:spacing w:val="-10"/>
          <w:sz w:val="24"/>
          <w:szCs w:val="24"/>
        </w:rPr>
        <w:t xml:space="preserve"> </w:t>
      </w:r>
      <w:r w:rsidRPr="006D2C93">
        <w:rPr>
          <w:sz w:val="24"/>
          <w:szCs w:val="24"/>
        </w:rPr>
        <w:t>Sunday.</w:t>
      </w:r>
    </w:p>
    <w:p w14:paraId="7A13A450" w14:textId="77777777" w:rsidR="00202CFA" w:rsidRPr="006D2C93" w:rsidRDefault="00202CFA" w:rsidP="00202CFA">
      <w:pPr>
        <w:pStyle w:val="BodyText"/>
        <w:spacing w:before="3"/>
        <w:jc w:val="both"/>
      </w:pPr>
    </w:p>
    <w:p w14:paraId="5E9390F7" w14:textId="77777777" w:rsidR="00202CFA" w:rsidRPr="006D2C93" w:rsidRDefault="00202CFA" w:rsidP="0094154D">
      <w:pPr>
        <w:pStyle w:val="ListParagraph"/>
        <w:numPr>
          <w:ilvl w:val="1"/>
          <w:numId w:val="94"/>
        </w:numPr>
        <w:tabs>
          <w:tab w:val="left" w:pos="2412"/>
          <w:tab w:val="left" w:pos="2413"/>
        </w:tabs>
        <w:ind w:right="960"/>
        <w:rPr>
          <w:sz w:val="24"/>
          <w:szCs w:val="24"/>
        </w:rPr>
      </w:pPr>
      <w:r w:rsidRPr="006D2C93">
        <w:rPr>
          <w:sz w:val="24"/>
          <w:szCs w:val="24"/>
        </w:rPr>
        <w:t>Scores</w:t>
      </w:r>
      <w:r w:rsidRPr="006D2C93">
        <w:rPr>
          <w:spacing w:val="-17"/>
          <w:sz w:val="24"/>
          <w:szCs w:val="24"/>
        </w:rPr>
        <w:t xml:space="preserve"> </w:t>
      </w:r>
      <w:r w:rsidRPr="006D2C93">
        <w:rPr>
          <w:sz w:val="24"/>
          <w:szCs w:val="24"/>
        </w:rPr>
        <w:t>must</w:t>
      </w:r>
      <w:r w:rsidRPr="006D2C93">
        <w:rPr>
          <w:spacing w:val="-17"/>
          <w:sz w:val="24"/>
          <w:szCs w:val="24"/>
        </w:rPr>
        <w:t xml:space="preserve"> </w:t>
      </w:r>
      <w:r w:rsidRPr="006D2C93">
        <w:rPr>
          <w:sz w:val="24"/>
          <w:szCs w:val="24"/>
        </w:rPr>
        <w:t>be</w:t>
      </w:r>
      <w:r w:rsidRPr="006D2C93">
        <w:rPr>
          <w:spacing w:val="-17"/>
          <w:sz w:val="24"/>
          <w:szCs w:val="24"/>
        </w:rPr>
        <w:t xml:space="preserve"> </w:t>
      </w:r>
      <w:r w:rsidRPr="006D2C93">
        <w:rPr>
          <w:sz w:val="24"/>
          <w:szCs w:val="24"/>
        </w:rPr>
        <w:t>texted</w:t>
      </w:r>
      <w:r w:rsidRPr="006D2C93">
        <w:rPr>
          <w:spacing w:val="-18"/>
          <w:sz w:val="24"/>
          <w:szCs w:val="24"/>
        </w:rPr>
        <w:t xml:space="preserve"> </w:t>
      </w:r>
      <w:r w:rsidRPr="006D2C93">
        <w:rPr>
          <w:sz w:val="24"/>
          <w:szCs w:val="24"/>
        </w:rPr>
        <w:t>to</w:t>
      </w:r>
      <w:r w:rsidRPr="006D2C93">
        <w:rPr>
          <w:spacing w:val="-17"/>
          <w:sz w:val="24"/>
          <w:szCs w:val="24"/>
        </w:rPr>
        <w:t xml:space="preserve"> </w:t>
      </w:r>
      <w:r w:rsidRPr="006D2C93">
        <w:rPr>
          <w:sz w:val="24"/>
          <w:szCs w:val="24"/>
        </w:rPr>
        <w:t>the</w:t>
      </w:r>
      <w:r w:rsidRPr="006D2C93">
        <w:rPr>
          <w:spacing w:val="-14"/>
          <w:sz w:val="24"/>
          <w:szCs w:val="24"/>
        </w:rPr>
        <w:t xml:space="preserve"> </w:t>
      </w:r>
      <w:r w:rsidRPr="006D2C93">
        <w:rPr>
          <w:sz w:val="24"/>
          <w:szCs w:val="24"/>
        </w:rPr>
        <w:t>Commissioner</w:t>
      </w:r>
      <w:r w:rsidRPr="006D2C93">
        <w:rPr>
          <w:spacing w:val="-17"/>
          <w:sz w:val="24"/>
          <w:szCs w:val="24"/>
        </w:rPr>
        <w:t xml:space="preserve"> </w:t>
      </w:r>
      <w:r w:rsidRPr="006D2C93">
        <w:rPr>
          <w:sz w:val="24"/>
          <w:szCs w:val="24"/>
        </w:rPr>
        <w:t>by</w:t>
      </w:r>
      <w:r w:rsidRPr="006D2C93">
        <w:rPr>
          <w:spacing w:val="-16"/>
          <w:sz w:val="24"/>
          <w:szCs w:val="24"/>
        </w:rPr>
        <w:t xml:space="preserve"> </w:t>
      </w:r>
      <w:r w:rsidRPr="006D2C93">
        <w:rPr>
          <w:sz w:val="24"/>
          <w:szCs w:val="24"/>
        </w:rPr>
        <w:t>the</w:t>
      </w:r>
      <w:r w:rsidRPr="006D2C93">
        <w:rPr>
          <w:spacing w:val="-17"/>
          <w:sz w:val="24"/>
          <w:szCs w:val="24"/>
        </w:rPr>
        <w:t xml:space="preserve"> </w:t>
      </w:r>
      <w:r w:rsidRPr="006D2C93">
        <w:rPr>
          <w:sz w:val="24"/>
          <w:szCs w:val="24"/>
        </w:rPr>
        <w:t>home</w:t>
      </w:r>
      <w:r w:rsidRPr="006D2C93">
        <w:rPr>
          <w:spacing w:val="-16"/>
          <w:sz w:val="24"/>
          <w:szCs w:val="24"/>
        </w:rPr>
        <w:t xml:space="preserve"> </w:t>
      </w:r>
      <w:r w:rsidRPr="006D2C93">
        <w:rPr>
          <w:sz w:val="24"/>
          <w:szCs w:val="24"/>
        </w:rPr>
        <w:t>team immediately after a</w:t>
      </w:r>
      <w:r w:rsidRPr="006D2C93">
        <w:rPr>
          <w:spacing w:val="-3"/>
          <w:sz w:val="24"/>
          <w:szCs w:val="24"/>
        </w:rPr>
        <w:t xml:space="preserve"> </w:t>
      </w:r>
      <w:r w:rsidRPr="006D2C93">
        <w:rPr>
          <w:sz w:val="24"/>
          <w:szCs w:val="24"/>
        </w:rPr>
        <w:t>game.</w:t>
      </w:r>
    </w:p>
    <w:p w14:paraId="5E2D2FF7" w14:textId="77777777" w:rsidR="00202CFA" w:rsidRPr="006D2C93" w:rsidRDefault="00202CFA" w:rsidP="00202CFA">
      <w:pPr>
        <w:pStyle w:val="BodyText"/>
        <w:jc w:val="both"/>
      </w:pPr>
    </w:p>
    <w:p w14:paraId="06960794" w14:textId="77777777" w:rsidR="00202CFA" w:rsidRPr="006D2C93" w:rsidRDefault="00202CFA" w:rsidP="0094154D">
      <w:pPr>
        <w:pStyle w:val="ListParagraph"/>
        <w:numPr>
          <w:ilvl w:val="1"/>
          <w:numId w:val="94"/>
        </w:numPr>
        <w:tabs>
          <w:tab w:val="left" w:pos="2412"/>
          <w:tab w:val="left" w:pos="2413"/>
        </w:tabs>
        <w:ind w:right="961"/>
        <w:rPr>
          <w:sz w:val="24"/>
          <w:szCs w:val="24"/>
        </w:rPr>
      </w:pPr>
      <w:r w:rsidRPr="006D2C93">
        <w:rPr>
          <w:sz w:val="24"/>
          <w:szCs w:val="24"/>
        </w:rPr>
        <w:t>There shall be a $10 fine for each late texted score, late entered scores online, or late unreported</w:t>
      </w:r>
      <w:r w:rsidRPr="006D2C93">
        <w:rPr>
          <w:spacing w:val="-8"/>
          <w:sz w:val="24"/>
          <w:szCs w:val="24"/>
        </w:rPr>
        <w:t xml:space="preserve"> </w:t>
      </w:r>
      <w:r w:rsidRPr="006D2C93">
        <w:rPr>
          <w:sz w:val="24"/>
          <w:szCs w:val="24"/>
        </w:rPr>
        <w:t>DQ’s.</w:t>
      </w:r>
    </w:p>
    <w:p w14:paraId="44AD5B02" w14:textId="77777777" w:rsidR="00202CFA" w:rsidRPr="006D2C93" w:rsidRDefault="00202CFA" w:rsidP="00202CFA">
      <w:pPr>
        <w:pStyle w:val="BodyText"/>
        <w:spacing w:before="12"/>
        <w:jc w:val="both"/>
      </w:pPr>
    </w:p>
    <w:p w14:paraId="498935F1" w14:textId="77777777" w:rsidR="00202CFA" w:rsidRPr="006D2C93" w:rsidRDefault="00202CFA" w:rsidP="0094154D">
      <w:pPr>
        <w:pStyle w:val="ListParagraph"/>
        <w:numPr>
          <w:ilvl w:val="1"/>
          <w:numId w:val="94"/>
        </w:numPr>
        <w:tabs>
          <w:tab w:val="left" w:pos="2413"/>
        </w:tabs>
        <w:ind w:right="962"/>
        <w:rPr>
          <w:sz w:val="24"/>
          <w:szCs w:val="24"/>
        </w:rPr>
      </w:pPr>
      <w:r w:rsidRPr="006D2C93">
        <w:rPr>
          <w:sz w:val="24"/>
          <w:szCs w:val="24"/>
        </w:rPr>
        <w:t>Include</w:t>
      </w:r>
      <w:r w:rsidRPr="006D2C93">
        <w:rPr>
          <w:spacing w:val="-20"/>
          <w:sz w:val="24"/>
          <w:szCs w:val="24"/>
        </w:rPr>
        <w:t xml:space="preserve"> </w:t>
      </w:r>
      <w:r w:rsidRPr="006D2C93">
        <w:rPr>
          <w:sz w:val="24"/>
          <w:szCs w:val="24"/>
        </w:rPr>
        <w:t>ALL</w:t>
      </w:r>
      <w:r w:rsidRPr="006D2C93">
        <w:rPr>
          <w:spacing w:val="-18"/>
          <w:sz w:val="24"/>
          <w:szCs w:val="24"/>
        </w:rPr>
        <w:t xml:space="preserve"> </w:t>
      </w:r>
      <w:r w:rsidRPr="006D2C93">
        <w:rPr>
          <w:sz w:val="24"/>
          <w:szCs w:val="24"/>
        </w:rPr>
        <w:t>GAME</w:t>
      </w:r>
      <w:r w:rsidRPr="006D2C93">
        <w:rPr>
          <w:spacing w:val="-19"/>
          <w:sz w:val="24"/>
          <w:szCs w:val="24"/>
        </w:rPr>
        <w:t xml:space="preserve"> </w:t>
      </w:r>
      <w:r w:rsidRPr="006D2C93">
        <w:rPr>
          <w:sz w:val="24"/>
          <w:szCs w:val="24"/>
        </w:rPr>
        <w:t>Disqualifications</w:t>
      </w:r>
      <w:r w:rsidRPr="006D2C93">
        <w:rPr>
          <w:spacing w:val="-18"/>
          <w:sz w:val="24"/>
          <w:szCs w:val="24"/>
        </w:rPr>
        <w:t xml:space="preserve"> </w:t>
      </w:r>
      <w:r w:rsidRPr="006D2C93">
        <w:rPr>
          <w:sz w:val="24"/>
          <w:szCs w:val="24"/>
        </w:rPr>
        <w:t>with</w:t>
      </w:r>
      <w:r w:rsidRPr="006D2C93">
        <w:rPr>
          <w:spacing w:val="-20"/>
          <w:sz w:val="24"/>
          <w:szCs w:val="24"/>
        </w:rPr>
        <w:t xml:space="preserve"> </w:t>
      </w:r>
      <w:r w:rsidRPr="006D2C93">
        <w:rPr>
          <w:sz w:val="24"/>
          <w:szCs w:val="24"/>
        </w:rPr>
        <w:t>your</w:t>
      </w:r>
      <w:r w:rsidRPr="006D2C93">
        <w:rPr>
          <w:spacing w:val="-19"/>
          <w:sz w:val="24"/>
          <w:szCs w:val="24"/>
        </w:rPr>
        <w:t xml:space="preserve"> </w:t>
      </w:r>
      <w:r w:rsidRPr="006D2C93">
        <w:rPr>
          <w:sz w:val="24"/>
          <w:szCs w:val="24"/>
        </w:rPr>
        <w:t>texted</w:t>
      </w:r>
      <w:r w:rsidRPr="006D2C93">
        <w:rPr>
          <w:spacing w:val="-20"/>
          <w:sz w:val="24"/>
          <w:szCs w:val="24"/>
        </w:rPr>
        <w:t xml:space="preserve"> </w:t>
      </w:r>
      <w:r w:rsidRPr="006D2C93">
        <w:rPr>
          <w:sz w:val="24"/>
          <w:szCs w:val="24"/>
        </w:rPr>
        <w:t>score</w:t>
      </w:r>
      <w:r w:rsidRPr="006D2C93">
        <w:rPr>
          <w:spacing w:val="-19"/>
          <w:sz w:val="24"/>
          <w:szCs w:val="24"/>
        </w:rPr>
        <w:t xml:space="preserve"> </w:t>
      </w:r>
      <w:r w:rsidRPr="006D2C93">
        <w:rPr>
          <w:sz w:val="24"/>
          <w:szCs w:val="24"/>
        </w:rPr>
        <w:t>and follow up with an email. The email must include teams, DQ player, penalty details, and copy of</w:t>
      </w:r>
      <w:r w:rsidRPr="006D2C93">
        <w:rPr>
          <w:spacing w:val="-5"/>
          <w:sz w:val="24"/>
          <w:szCs w:val="24"/>
        </w:rPr>
        <w:t xml:space="preserve"> </w:t>
      </w:r>
      <w:r w:rsidRPr="006D2C93">
        <w:rPr>
          <w:sz w:val="24"/>
          <w:szCs w:val="24"/>
        </w:rPr>
        <w:t>scoresheet.</w:t>
      </w:r>
    </w:p>
    <w:p w14:paraId="2FE72CB4" w14:textId="77777777" w:rsidR="00202CFA" w:rsidRPr="006D2C93" w:rsidRDefault="00202CFA" w:rsidP="00202CFA">
      <w:pPr>
        <w:pStyle w:val="BodyText"/>
        <w:spacing w:before="2"/>
        <w:jc w:val="both"/>
      </w:pPr>
    </w:p>
    <w:p w14:paraId="52AABA2D" w14:textId="77777777" w:rsidR="00202CFA" w:rsidRDefault="00202CFA" w:rsidP="00202CFA">
      <w:pPr>
        <w:pStyle w:val="Heading3"/>
        <w:tabs>
          <w:tab w:val="left" w:pos="2410"/>
        </w:tabs>
        <w:spacing w:before="1"/>
        <w:jc w:val="both"/>
      </w:pPr>
    </w:p>
    <w:p w14:paraId="7AB52071" w14:textId="77777777" w:rsidR="00202CFA" w:rsidRDefault="00202CFA" w:rsidP="00202CFA">
      <w:pPr>
        <w:pStyle w:val="Heading3"/>
        <w:tabs>
          <w:tab w:val="left" w:pos="2410"/>
        </w:tabs>
        <w:spacing w:before="1"/>
        <w:jc w:val="both"/>
      </w:pPr>
    </w:p>
    <w:p w14:paraId="11AA95ED" w14:textId="77777777" w:rsidR="00202CFA" w:rsidRPr="006D2C93" w:rsidRDefault="00202CFA" w:rsidP="00202CFA">
      <w:pPr>
        <w:pStyle w:val="Heading3"/>
        <w:tabs>
          <w:tab w:val="left" w:pos="2410"/>
        </w:tabs>
        <w:spacing w:before="1"/>
        <w:jc w:val="both"/>
      </w:pPr>
      <w:r w:rsidRPr="006D2C93">
        <w:lastRenderedPageBreak/>
        <w:t>Section</w:t>
      </w:r>
      <w:r w:rsidRPr="006D2C93">
        <w:rPr>
          <w:spacing w:val="-5"/>
        </w:rPr>
        <w:t xml:space="preserve"> </w:t>
      </w:r>
      <w:r w:rsidRPr="006D2C93">
        <w:t>5</w:t>
      </w:r>
      <w:r w:rsidRPr="006D2C93">
        <w:tab/>
        <w:t>Team Communication</w:t>
      </w:r>
      <w:r w:rsidRPr="006D2C93">
        <w:rPr>
          <w:spacing w:val="-3"/>
        </w:rPr>
        <w:t xml:space="preserve"> </w:t>
      </w:r>
      <w:r w:rsidRPr="006D2C93">
        <w:t>Structure</w:t>
      </w:r>
    </w:p>
    <w:p w14:paraId="584656C6" w14:textId="77777777" w:rsidR="00202CFA" w:rsidRPr="006D2C93" w:rsidRDefault="00202CFA" w:rsidP="00202CFA">
      <w:pPr>
        <w:pStyle w:val="BodyText"/>
        <w:spacing w:before="8"/>
        <w:jc w:val="both"/>
        <w:rPr>
          <w:b/>
        </w:rPr>
      </w:pPr>
    </w:p>
    <w:p w14:paraId="1D7BD42E" w14:textId="77777777" w:rsidR="00202CFA" w:rsidRPr="006D2C93" w:rsidRDefault="00202CFA" w:rsidP="0094154D">
      <w:pPr>
        <w:pStyle w:val="ListParagraph"/>
        <w:numPr>
          <w:ilvl w:val="0"/>
          <w:numId w:val="93"/>
        </w:numPr>
        <w:tabs>
          <w:tab w:val="left" w:pos="1693"/>
        </w:tabs>
        <w:ind w:right="242"/>
        <w:rPr>
          <w:sz w:val="24"/>
          <w:szCs w:val="24"/>
        </w:rPr>
      </w:pPr>
      <w:r w:rsidRPr="006D2C93">
        <w:rPr>
          <w:sz w:val="24"/>
          <w:szCs w:val="24"/>
        </w:rPr>
        <w:t xml:space="preserve">Each team may only have one representative to communicate directly with the ACHA and must be identified at the start of the season. These team representatives are the only ones entitled to speak directly to the </w:t>
      </w:r>
      <w:r w:rsidRPr="006D2C93">
        <w:rPr>
          <w:spacing w:val="-3"/>
          <w:sz w:val="24"/>
          <w:szCs w:val="24"/>
        </w:rPr>
        <w:t xml:space="preserve">ACHA. </w:t>
      </w:r>
      <w:r w:rsidRPr="006D2C93">
        <w:rPr>
          <w:sz w:val="24"/>
          <w:szCs w:val="24"/>
        </w:rPr>
        <w:t>This role can be served by the Head Coach, Assistant Coach, team</w:t>
      </w:r>
      <w:r w:rsidRPr="006D2C93">
        <w:rPr>
          <w:spacing w:val="-49"/>
          <w:sz w:val="24"/>
          <w:szCs w:val="24"/>
        </w:rPr>
        <w:t xml:space="preserve"> </w:t>
      </w:r>
      <w:r w:rsidRPr="006D2C93">
        <w:rPr>
          <w:sz w:val="24"/>
          <w:szCs w:val="24"/>
        </w:rPr>
        <w:t>captain, etc.</w:t>
      </w:r>
    </w:p>
    <w:p w14:paraId="3287B1EB" w14:textId="77777777" w:rsidR="00202CFA" w:rsidRPr="006D2C93" w:rsidRDefault="00202CFA" w:rsidP="00202CFA">
      <w:pPr>
        <w:tabs>
          <w:tab w:val="left" w:pos="1693"/>
        </w:tabs>
        <w:ind w:right="242"/>
        <w:jc w:val="both"/>
        <w:rPr>
          <w:sz w:val="24"/>
          <w:szCs w:val="24"/>
        </w:rPr>
      </w:pPr>
    </w:p>
    <w:p w14:paraId="1AC1499C" w14:textId="77777777" w:rsidR="00202CFA" w:rsidRPr="006D2C93" w:rsidRDefault="00202CFA" w:rsidP="0094154D">
      <w:pPr>
        <w:pStyle w:val="ListParagraph"/>
        <w:numPr>
          <w:ilvl w:val="0"/>
          <w:numId w:val="93"/>
        </w:numPr>
        <w:tabs>
          <w:tab w:val="left" w:pos="1693"/>
        </w:tabs>
        <w:ind w:right="242"/>
        <w:rPr>
          <w:sz w:val="24"/>
          <w:szCs w:val="24"/>
        </w:rPr>
      </w:pPr>
      <w:r w:rsidRPr="006D2C93">
        <w:rPr>
          <w:sz w:val="24"/>
          <w:szCs w:val="24"/>
        </w:rPr>
        <w:t>All</w:t>
      </w:r>
      <w:r w:rsidRPr="006D2C93">
        <w:rPr>
          <w:spacing w:val="-14"/>
          <w:sz w:val="24"/>
          <w:szCs w:val="24"/>
        </w:rPr>
        <w:t xml:space="preserve"> </w:t>
      </w:r>
      <w:r w:rsidRPr="006D2C93">
        <w:rPr>
          <w:sz w:val="24"/>
          <w:szCs w:val="24"/>
        </w:rPr>
        <w:t>communication</w:t>
      </w:r>
      <w:r w:rsidRPr="006D2C93">
        <w:rPr>
          <w:spacing w:val="-14"/>
          <w:sz w:val="24"/>
          <w:szCs w:val="24"/>
        </w:rPr>
        <w:t xml:space="preserve"> </w:t>
      </w:r>
      <w:r w:rsidRPr="006D2C93">
        <w:rPr>
          <w:sz w:val="24"/>
          <w:szCs w:val="24"/>
        </w:rPr>
        <w:t>to</w:t>
      </w:r>
      <w:r w:rsidRPr="006D2C93">
        <w:rPr>
          <w:spacing w:val="-14"/>
          <w:sz w:val="24"/>
          <w:szCs w:val="24"/>
        </w:rPr>
        <w:t xml:space="preserve"> </w:t>
      </w:r>
      <w:r w:rsidRPr="006D2C93">
        <w:rPr>
          <w:sz w:val="24"/>
          <w:szCs w:val="24"/>
        </w:rPr>
        <w:t>the</w:t>
      </w:r>
      <w:r w:rsidRPr="006D2C93">
        <w:rPr>
          <w:spacing w:val="-13"/>
          <w:sz w:val="24"/>
          <w:szCs w:val="24"/>
        </w:rPr>
        <w:t xml:space="preserve"> </w:t>
      </w:r>
      <w:r w:rsidRPr="006D2C93">
        <w:rPr>
          <w:sz w:val="24"/>
          <w:szCs w:val="24"/>
        </w:rPr>
        <w:t>ACHA</w:t>
      </w:r>
      <w:r w:rsidRPr="006D2C93">
        <w:rPr>
          <w:spacing w:val="-13"/>
          <w:sz w:val="24"/>
          <w:szCs w:val="24"/>
        </w:rPr>
        <w:t xml:space="preserve"> </w:t>
      </w:r>
      <w:r w:rsidRPr="006D2C93">
        <w:rPr>
          <w:sz w:val="24"/>
          <w:szCs w:val="24"/>
        </w:rPr>
        <w:t>administration</w:t>
      </w:r>
      <w:r w:rsidRPr="006D2C93">
        <w:rPr>
          <w:spacing w:val="-14"/>
          <w:sz w:val="24"/>
          <w:szCs w:val="24"/>
        </w:rPr>
        <w:t xml:space="preserve"> </w:t>
      </w:r>
      <w:r w:rsidRPr="006D2C93">
        <w:rPr>
          <w:sz w:val="24"/>
          <w:szCs w:val="24"/>
        </w:rPr>
        <w:t>shall</w:t>
      </w:r>
      <w:r w:rsidRPr="006D2C93">
        <w:rPr>
          <w:spacing w:val="-13"/>
          <w:sz w:val="24"/>
          <w:szCs w:val="24"/>
        </w:rPr>
        <w:t xml:space="preserve"> </w:t>
      </w:r>
      <w:r w:rsidRPr="006D2C93">
        <w:rPr>
          <w:sz w:val="24"/>
          <w:szCs w:val="24"/>
        </w:rPr>
        <w:t>be</w:t>
      </w:r>
      <w:r w:rsidRPr="006D2C93">
        <w:rPr>
          <w:spacing w:val="-14"/>
          <w:sz w:val="24"/>
          <w:szCs w:val="24"/>
        </w:rPr>
        <w:t xml:space="preserve"> </w:t>
      </w:r>
      <w:r w:rsidRPr="006D2C93">
        <w:rPr>
          <w:sz w:val="24"/>
          <w:szCs w:val="24"/>
        </w:rPr>
        <w:t>directed</w:t>
      </w:r>
      <w:r w:rsidRPr="006D2C93">
        <w:rPr>
          <w:spacing w:val="-14"/>
          <w:sz w:val="24"/>
          <w:szCs w:val="24"/>
        </w:rPr>
        <w:t xml:space="preserve"> </w:t>
      </w:r>
      <w:r w:rsidRPr="006D2C93">
        <w:rPr>
          <w:sz w:val="24"/>
          <w:szCs w:val="24"/>
        </w:rPr>
        <w:t>through</w:t>
      </w:r>
      <w:r w:rsidRPr="006D2C93">
        <w:rPr>
          <w:spacing w:val="-11"/>
          <w:sz w:val="24"/>
          <w:szCs w:val="24"/>
        </w:rPr>
        <w:t xml:space="preserve"> </w:t>
      </w:r>
      <w:r w:rsidRPr="006D2C93">
        <w:rPr>
          <w:sz w:val="24"/>
          <w:szCs w:val="24"/>
        </w:rPr>
        <w:t xml:space="preserve">this individual. Players or other parties shall not approach ACHA administrators regarding issues that are more appropriately addressed with official </w:t>
      </w:r>
      <w:r w:rsidRPr="006D2C93">
        <w:rPr>
          <w:spacing w:val="-3"/>
          <w:sz w:val="24"/>
          <w:szCs w:val="24"/>
        </w:rPr>
        <w:t xml:space="preserve">team </w:t>
      </w:r>
      <w:r w:rsidRPr="006D2C93">
        <w:rPr>
          <w:sz w:val="24"/>
          <w:szCs w:val="24"/>
        </w:rPr>
        <w:t>contacts. Any violation of this rule may result in forfeit of a bid to the national tournament and/or suspension of membership within the</w:t>
      </w:r>
      <w:r w:rsidRPr="006D2C93">
        <w:rPr>
          <w:spacing w:val="-27"/>
          <w:sz w:val="24"/>
          <w:szCs w:val="24"/>
        </w:rPr>
        <w:t xml:space="preserve"> </w:t>
      </w:r>
      <w:r w:rsidRPr="006D2C93">
        <w:rPr>
          <w:sz w:val="24"/>
          <w:szCs w:val="24"/>
        </w:rPr>
        <w:t>ACHA.</w:t>
      </w:r>
    </w:p>
    <w:p w14:paraId="043192DC" w14:textId="77777777" w:rsidR="00202CFA" w:rsidRPr="006D2C93" w:rsidRDefault="00202CFA" w:rsidP="00202CFA">
      <w:pPr>
        <w:tabs>
          <w:tab w:val="left" w:pos="1693"/>
        </w:tabs>
        <w:ind w:right="242"/>
        <w:jc w:val="both"/>
        <w:rPr>
          <w:sz w:val="24"/>
          <w:szCs w:val="24"/>
        </w:rPr>
      </w:pPr>
    </w:p>
    <w:p w14:paraId="7CDBA356" w14:textId="77777777" w:rsidR="00202CFA" w:rsidRPr="006D2C93" w:rsidRDefault="00202CFA" w:rsidP="0094154D">
      <w:pPr>
        <w:pStyle w:val="ListParagraph"/>
        <w:numPr>
          <w:ilvl w:val="0"/>
          <w:numId w:val="93"/>
        </w:numPr>
        <w:tabs>
          <w:tab w:val="left" w:pos="1693"/>
        </w:tabs>
        <w:ind w:right="242"/>
        <w:rPr>
          <w:sz w:val="24"/>
          <w:szCs w:val="24"/>
        </w:rPr>
      </w:pPr>
      <w:r w:rsidRPr="006D2C93">
        <w:rPr>
          <w:sz w:val="24"/>
          <w:szCs w:val="24"/>
        </w:rPr>
        <w:t>The main contact for Women’s Division 2 teams is the division Commissioner. The Commissioner shall acknowledge receipt of any emails within 72</w:t>
      </w:r>
      <w:r w:rsidRPr="006D2C93">
        <w:rPr>
          <w:spacing w:val="-3"/>
          <w:sz w:val="24"/>
          <w:szCs w:val="24"/>
        </w:rPr>
        <w:t xml:space="preserve"> </w:t>
      </w:r>
      <w:r w:rsidRPr="006D2C93">
        <w:rPr>
          <w:sz w:val="24"/>
          <w:szCs w:val="24"/>
        </w:rPr>
        <w:t>hours.</w:t>
      </w:r>
    </w:p>
    <w:p w14:paraId="11161AE6" w14:textId="77777777" w:rsidR="00202CFA" w:rsidRPr="006D2C93" w:rsidRDefault="00202CFA" w:rsidP="00202CFA">
      <w:pPr>
        <w:tabs>
          <w:tab w:val="left" w:pos="1693"/>
        </w:tabs>
        <w:ind w:right="242"/>
        <w:jc w:val="both"/>
        <w:rPr>
          <w:sz w:val="24"/>
          <w:szCs w:val="24"/>
        </w:rPr>
      </w:pPr>
    </w:p>
    <w:p w14:paraId="18129863" w14:textId="77777777" w:rsidR="00202CFA" w:rsidRPr="006D2C93" w:rsidRDefault="00202CFA" w:rsidP="00202CFA">
      <w:pPr>
        <w:pStyle w:val="Heading3"/>
        <w:tabs>
          <w:tab w:val="left" w:pos="2414"/>
        </w:tabs>
        <w:spacing w:before="1"/>
        <w:ind w:left="252"/>
        <w:jc w:val="both"/>
      </w:pPr>
      <w:r w:rsidRPr="006D2C93">
        <w:t>ARTICLE II</w:t>
      </w:r>
      <w:r w:rsidRPr="006D2C93">
        <w:tab/>
        <w:t>PLAYER ELIGIBILITY</w:t>
      </w:r>
      <w:r w:rsidRPr="006D2C93">
        <w:rPr>
          <w:spacing w:val="-5"/>
        </w:rPr>
        <w:t xml:space="preserve"> </w:t>
      </w:r>
      <w:r w:rsidRPr="006D2C93">
        <w:t>REQUIREMENTS</w:t>
      </w:r>
    </w:p>
    <w:p w14:paraId="1C6CD599" w14:textId="77777777" w:rsidR="00202CFA" w:rsidRPr="006D2C93" w:rsidRDefault="00202CFA" w:rsidP="00202CFA">
      <w:pPr>
        <w:pStyle w:val="BodyText"/>
        <w:spacing w:before="8"/>
        <w:jc w:val="both"/>
        <w:rPr>
          <w:b/>
        </w:rPr>
      </w:pPr>
    </w:p>
    <w:p w14:paraId="164B1AF0" w14:textId="77777777" w:rsidR="00202CFA" w:rsidRPr="006D2C93" w:rsidRDefault="00202CFA" w:rsidP="00202CFA">
      <w:pPr>
        <w:tabs>
          <w:tab w:val="left" w:pos="2411"/>
        </w:tabs>
        <w:ind w:left="972"/>
        <w:jc w:val="both"/>
        <w:rPr>
          <w:b/>
          <w:sz w:val="24"/>
          <w:szCs w:val="24"/>
        </w:rPr>
      </w:pPr>
      <w:r w:rsidRPr="006D2C93">
        <w:rPr>
          <w:b/>
          <w:sz w:val="24"/>
          <w:szCs w:val="24"/>
        </w:rPr>
        <w:t>Section</w:t>
      </w:r>
      <w:r w:rsidRPr="006D2C93">
        <w:rPr>
          <w:b/>
          <w:spacing w:val="-5"/>
          <w:sz w:val="24"/>
          <w:szCs w:val="24"/>
        </w:rPr>
        <w:t xml:space="preserve"> </w:t>
      </w:r>
      <w:r w:rsidRPr="006D2C93">
        <w:rPr>
          <w:b/>
          <w:sz w:val="24"/>
          <w:szCs w:val="24"/>
        </w:rPr>
        <w:t>1</w:t>
      </w:r>
      <w:r w:rsidRPr="006D2C93">
        <w:rPr>
          <w:b/>
          <w:sz w:val="24"/>
          <w:szCs w:val="24"/>
        </w:rPr>
        <w:tab/>
        <w:t>General Player</w:t>
      </w:r>
      <w:r w:rsidRPr="006D2C93">
        <w:rPr>
          <w:b/>
          <w:spacing w:val="-1"/>
          <w:sz w:val="24"/>
          <w:szCs w:val="24"/>
        </w:rPr>
        <w:t xml:space="preserve"> </w:t>
      </w:r>
      <w:r w:rsidRPr="006D2C93">
        <w:rPr>
          <w:b/>
          <w:sz w:val="24"/>
          <w:szCs w:val="24"/>
        </w:rPr>
        <w:t>Eligibility</w:t>
      </w:r>
    </w:p>
    <w:p w14:paraId="5A55202F" w14:textId="77777777" w:rsidR="00202CFA" w:rsidRPr="006D2C93" w:rsidRDefault="00202CFA" w:rsidP="00202CFA">
      <w:pPr>
        <w:pStyle w:val="BodyText"/>
        <w:spacing w:before="2"/>
        <w:jc w:val="both"/>
        <w:rPr>
          <w:b/>
        </w:rPr>
      </w:pPr>
    </w:p>
    <w:p w14:paraId="0EC0915B" w14:textId="77777777" w:rsidR="00202CFA" w:rsidRPr="006D2C93" w:rsidRDefault="00202CFA" w:rsidP="0094154D">
      <w:pPr>
        <w:pStyle w:val="ListParagraph"/>
        <w:numPr>
          <w:ilvl w:val="0"/>
          <w:numId w:val="92"/>
        </w:numPr>
        <w:tabs>
          <w:tab w:val="left" w:pos="1693"/>
        </w:tabs>
        <w:ind w:right="244"/>
        <w:rPr>
          <w:sz w:val="24"/>
          <w:szCs w:val="24"/>
        </w:rPr>
      </w:pPr>
      <w:r w:rsidRPr="006D2C93">
        <w:rPr>
          <w:sz w:val="24"/>
          <w:szCs w:val="24"/>
        </w:rPr>
        <w:t>Non-compliance with ACHA player eligibility rules will result in a forfeiture of all games in which an ineligible player was</w:t>
      </w:r>
      <w:r w:rsidRPr="006D2C93">
        <w:rPr>
          <w:spacing w:val="-7"/>
          <w:sz w:val="24"/>
          <w:szCs w:val="24"/>
        </w:rPr>
        <w:t xml:space="preserve"> </w:t>
      </w:r>
      <w:r w:rsidRPr="006D2C93">
        <w:rPr>
          <w:sz w:val="24"/>
          <w:szCs w:val="24"/>
        </w:rPr>
        <w:t>used.</w:t>
      </w:r>
    </w:p>
    <w:p w14:paraId="0C950137" w14:textId="77777777" w:rsidR="00202CFA" w:rsidRPr="006D2C93" w:rsidRDefault="00202CFA" w:rsidP="00202CFA">
      <w:pPr>
        <w:pStyle w:val="BodyText"/>
        <w:spacing w:before="11"/>
        <w:jc w:val="both"/>
      </w:pPr>
    </w:p>
    <w:p w14:paraId="4B5C5473" w14:textId="77777777" w:rsidR="00202CFA" w:rsidRPr="006D2C93" w:rsidRDefault="00202CFA" w:rsidP="0094154D">
      <w:pPr>
        <w:pStyle w:val="ListParagraph"/>
        <w:numPr>
          <w:ilvl w:val="0"/>
          <w:numId w:val="92"/>
        </w:numPr>
        <w:tabs>
          <w:tab w:val="left" w:pos="1693"/>
        </w:tabs>
        <w:spacing w:before="1"/>
        <w:ind w:right="240"/>
        <w:rPr>
          <w:sz w:val="24"/>
          <w:szCs w:val="24"/>
        </w:rPr>
      </w:pPr>
      <w:r w:rsidRPr="006D2C93">
        <w:rPr>
          <w:sz w:val="24"/>
          <w:szCs w:val="24"/>
        </w:rPr>
        <w:t>Any player that is an NCAA or CIS ice hockey rostered player may not participate in the ACHA Women’s Division 2 during the same season. This rule applies to any NCAA or CIS ice hockey player regardless of whether</w:t>
      </w:r>
      <w:r w:rsidRPr="006D2C93">
        <w:rPr>
          <w:spacing w:val="-19"/>
          <w:sz w:val="24"/>
          <w:szCs w:val="24"/>
        </w:rPr>
        <w:t xml:space="preserve"> </w:t>
      </w:r>
      <w:r w:rsidRPr="006D2C93">
        <w:rPr>
          <w:sz w:val="24"/>
          <w:szCs w:val="24"/>
        </w:rPr>
        <w:t>or not the NCAA or CIS and ACHA programs exist at the same institution. An NCAA</w:t>
      </w:r>
      <w:r w:rsidRPr="006D2C93">
        <w:rPr>
          <w:spacing w:val="-9"/>
          <w:sz w:val="24"/>
          <w:szCs w:val="24"/>
        </w:rPr>
        <w:t xml:space="preserve"> </w:t>
      </w:r>
      <w:r w:rsidRPr="006D2C93">
        <w:rPr>
          <w:sz w:val="24"/>
          <w:szCs w:val="24"/>
        </w:rPr>
        <w:t>or</w:t>
      </w:r>
      <w:r w:rsidRPr="006D2C93">
        <w:rPr>
          <w:spacing w:val="-9"/>
          <w:sz w:val="24"/>
          <w:szCs w:val="24"/>
        </w:rPr>
        <w:t xml:space="preserve"> </w:t>
      </w:r>
      <w:r w:rsidRPr="006D2C93">
        <w:rPr>
          <w:sz w:val="24"/>
          <w:szCs w:val="24"/>
        </w:rPr>
        <w:t>CIS</w:t>
      </w:r>
      <w:r w:rsidRPr="006D2C93">
        <w:rPr>
          <w:spacing w:val="-10"/>
          <w:sz w:val="24"/>
          <w:szCs w:val="24"/>
        </w:rPr>
        <w:t xml:space="preserve"> </w:t>
      </w:r>
      <w:r w:rsidRPr="006D2C93">
        <w:rPr>
          <w:sz w:val="24"/>
          <w:szCs w:val="24"/>
        </w:rPr>
        <w:t>ice</w:t>
      </w:r>
      <w:r w:rsidRPr="006D2C93">
        <w:rPr>
          <w:spacing w:val="-9"/>
          <w:sz w:val="24"/>
          <w:szCs w:val="24"/>
        </w:rPr>
        <w:t xml:space="preserve"> </w:t>
      </w:r>
      <w:r w:rsidRPr="006D2C93">
        <w:rPr>
          <w:sz w:val="24"/>
          <w:szCs w:val="24"/>
        </w:rPr>
        <w:t>hockey</w:t>
      </w:r>
      <w:r w:rsidRPr="006D2C93">
        <w:rPr>
          <w:spacing w:val="-8"/>
          <w:sz w:val="24"/>
          <w:szCs w:val="24"/>
        </w:rPr>
        <w:t xml:space="preserve"> </w:t>
      </w:r>
      <w:r w:rsidRPr="006D2C93">
        <w:rPr>
          <w:sz w:val="24"/>
          <w:szCs w:val="24"/>
        </w:rPr>
        <w:t>rostered</w:t>
      </w:r>
      <w:r w:rsidRPr="006D2C93">
        <w:rPr>
          <w:spacing w:val="-10"/>
          <w:sz w:val="24"/>
          <w:szCs w:val="24"/>
        </w:rPr>
        <w:t xml:space="preserve"> </w:t>
      </w:r>
      <w:r w:rsidRPr="006D2C93">
        <w:rPr>
          <w:sz w:val="24"/>
          <w:szCs w:val="24"/>
        </w:rPr>
        <w:t>player</w:t>
      </w:r>
      <w:r w:rsidRPr="006D2C93">
        <w:rPr>
          <w:spacing w:val="-10"/>
          <w:sz w:val="24"/>
          <w:szCs w:val="24"/>
        </w:rPr>
        <w:t xml:space="preserve"> </w:t>
      </w:r>
      <w:r w:rsidRPr="006D2C93">
        <w:rPr>
          <w:sz w:val="24"/>
          <w:szCs w:val="24"/>
        </w:rPr>
        <w:t>is</w:t>
      </w:r>
      <w:r w:rsidRPr="006D2C93">
        <w:rPr>
          <w:spacing w:val="-9"/>
          <w:sz w:val="24"/>
          <w:szCs w:val="24"/>
        </w:rPr>
        <w:t xml:space="preserve"> </w:t>
      </w:r>
      <w:r w:rsidRPr="006D2C93">
        <w:rPr>
          <w:sz w:val="24"/>
          <w:szCs w:val="24"/>
        </w:rPr>
        <w:t>defined</w:t>
      </w:r>
      <w:r w:rsidRPr="006D2C93">
        <w:rPr>
          <w:spacing w:val="-11"/>
          <w:sz w:val="24"/>
          <w:szCs w:val="24"/>
        </w:rPr>
        <w:t xml:space="preserve"> </w:t>
      </w:r>
      <w:r w:rsidRPr="006D2C93">
        <w:rPr>
          <w:sz w:val="24"/>
          <w:szCs w:val="24"/>
        </w:rPr>
        <w:t>as</w:t>
      </w:r>
      <w:r w:rsidRPr="006D2C93">
        <w:rPr>
          <w:spacing w:val="-8"/>
          <w:sz w:val="24"/>
          <w:szCs w:val="24"/>
        </w:rPr>
        <w:t xml:space="preserve"> </w:t>
      </w:r>
      <w:r w:rsidRPr="006D2C93">
        <w:rPr>
          <w:sz w:val="24"/>
          <w:szCs w:val="24"/>
        </w:rPr>
        <w:t>any</w:t>
      </w:r>
      <w:r w:rsidRPr="006D2C93">
        <w:rPr>
          <w:spacing w:val="-9"/>
          <w:sz w:val="24"/>
          <w:szCs w:val="24"/>
        </w:rPr>
        <w:t xml:space="preserve"> </w:t>
      </w:r>
      <w:r w:rsidRPr="006D2C93">
        <w:rPr>
          <w:sz w:val="24"/>
          <w:szCs w:val="24"/>
        </w:rPr>
        <w:t>player</w:t>
      </w:r>
      <w:r w:rsidRPr="006D2C93">
        <w:rPr>
          <w:spacing w:val="-9"/>
          <w:sz w:val="24"/>
          <w:szCs w:val="24"/>
        </w:rPr>
        <w:t xml:space="preserve"> </w:t>
      </w:r>
      <w:r w:rsidRPr="006D2C93">
        <w:rPr>
          <w:sz w:val="24"/>
          <w:szCs w:val="24"/>
        </w:rPr>
        <w:t>who</w:t>
      </w:r>
      <w:r w:rsidRPr="006D2C93">
        <w:rPr>
          <w:spacing w:val="-9"/>
          <w:sz w:val="24"/>
          <w:szCs w:val="24"/>
        </w:rPr>
        <w:t xml:space="preserve"> </w:t>
      </w:r>
      <w:r w:rsidRPr="006D2C93">
        <w:rPr>
          <w:sz w:val="24"/>
          <w:szCs w:val="24"/>
        </w:rPr>
        <w:t>as</w:t>
      </w:r>
      <w:r w:rsidRPr="006D2C93">
        <w:rPr>
          <w:spacing w:val="-9"/>
          <w:sz w:val="24"/>
          <w:szCs w:val="24"/>
        </w:rPr>
        <w:t xml:space="preserve"> </w:t>
      </w:r>
      <w:r w:rsidRPr="006D2C93">
        <w:rPr>
          <w:sz w:val="24"/>
          <w:szCs w:val="24"/>
        </w:rPr>
        <w:t xml:space="preserve">any player who is rostered in any game, exhibition or otherwise, for </w:t>
      </w:r>
      <w:r w:rsidRPr="006D2C93">
        <w:rPr>
          <w:spacing w:val="-3"/>
          <w:sz w:val="24"/>
          <w:szCs w:val="24"/>
        </w:rPr>
        <w:t xml:space="preserve">their </w:t>
      </w:r>
      <w:r w:rsidRPr="006D2C93">
        <w:rPr>
          <w:sz w:val="24"/>
          <w:szCs w:val="24"/>
        </w:rPr>
        <w:t>respective</w:t>
      </w:r>
      <w:r w:rsidRPr="006D2C93">
        <w:rPr>
          <w:spacing w:val="-14"/>
          <w:sz w:val="24"/>
          <w:szCs w:val="24"/>
        </w:rPr>
        <w:t xml:space="preserve"> </w:t>
      </w:r>
      <w:r w:rsidRPr="006D2C93">
        <w:rPr>
          <w:sz w:val="24"/>
          <w:szCs w:val="24"/>
        </w:rPr>
        <w:t>team</w:t>
      </w:r>
      <w:r w:rsidRPr="006D2C93">
        <w:rPr>
          <w:spacing w:val="-13"/>
          <w:sz w:val="24"/>
          <w:szCs w:val="24"/>
        </w:rPr>
        <w:t xml:space="preserve"> </w:t>
      </w:r>
      <w:r w:rsidRPr="006D2C93">
        <w:rPr>
          <w:sz w:val="24"/>
          <w:szCs w:val="24"/>
        </w:rPr>
        <w:t>regardless</w:t>
      </w:r>
      <w:r w:rsidRPr="006D2C93">
        <w:rPr>
          <w:spacing w:val="-15"/>
          <w:sz w:val="24"/>
          <w:szCs w:val="24"/>
        </w:rPr>
        <w:t xml:space="preserve"> </w:t>
      </w:r>
      <w:r w:rsidRPr="006D2C93">
        <w:rPr>
          <w:sz w:val="24"/>
          <w:szCs w:val="24"/>
        </w:rPr>
        <w:t>if</w:t>
      </w:r>
      <w:r w:rsidRPr="006D2C93">
        <w:rPr>
          <w:spacing w:val="-13"/>
          <w:sz w:val="24"/>
          <w:szCs w:val="24"/>
        </w:rPr>
        <w:t xml:space="preserve"> </w:t>
      </w:r>
      <w:r w:rsidRPr="006D2C93">
        <w:rPr>
          <w:sz w:val="24"/>
          <w:szCs w:val="24"/>
        </w:rPr>
        <w:t>they</w:t>
      </w:r>
      <w:r w:rsidRPr="006D2C93">
        <w:rPr>
          <w:spacing w:val="-13"/>
          <w:sz w:val="24"/>
          <w:szCs w:val="24"/>
        </w:rPr>
        <w:t xml:space="preserve"> </w:t>
      </w:r>
      <w:r w:rsidRPr="006D2C93">
        <w:rPr>
          <w:sz w:val="24"/>
          <w:szCs w:val="24"/>
        </w:rPr>
        <w:t>actually</w:t>
      </w:r>
      <w:r w:rsidRPr="006D2C93">
        <w:rPr>
          <w:spacing w:val="-14"/>
          <w:sz w:val="24"/>
          <w:szCs w:val="24"/>
        </w:rPr>
        <w:t xml:space="preserve"> </w:t>
      </w:r>
      <w:r w:rsidRPr="006D2C93">
        <w:rPr>
          <w:sz w:val="24"/>
          <w:szCs w:val="24"/>
        </w:rPr>
        <w:t>skated</w:t>
      </w:r>
      <w:r w:rsidRPr="006D2C93">
        <w:rPr>
          <w:spacing w:val="-13"/>
          <w:sz w:val="24"/>
          <w:szCs w:val="24"/>
        </w:rPr>
        <w:t xml:space="preserve"> </w:t>
      </w:r>
      <w:r w:rsidRPr="006D2C93">
        <w:rPr>
          <w:sz w:val="24"/>
          <w:szCs w:val="24"/>
        </w:rPr>
        <w:t>in</w:t>
      </w:r>
      <w:r w:rsidRPr="006D2C93">
        <w:rPr>
          <w:spacing w:val="-13"/>
          <w:sz w:val="24"/>
          <w:szCs w:val="24"/>
        </w:rPr>
        <w:t xml:space="preserve"> </w:t>
      </w:r>
      <w:r w:rsidRPr="006D2C93">
        <w:rPr>
          <w:sz w:val="24"/>
          <w:szCs w:val="24"/>
        </w:rPr>
        <w:t>that</w:t>
      </w:r>
      <w:r w:rsidRPr="006D2C93">
        <w:rPr>
          <w:spacing w:val="-14"/>
          <w:sz w:val="24"/>
          <w:szCs w:val="24"/>
        </w:rPr>
        <w:t xml:space="preserve"> </w:t>
      </w:r>
      <w:r w:rsidRPr="006D2C93">
        <w:rPr>
          <w:sz w:val="24"/>
          <w:szCs w:val="24"/>
        </w:rPr>
        <w:t>game.</w:t>
      </w:r>
      <w:r w:rsidRPr="006D2C93">
        <w:rPr>
          <w:spacing w:val="-13"/>
          <w:sz w:val="24"/>
          <w:szCs w:val="24"/>
        </w:rPr>
        <w:t xml:space="preserve"> </w:t>
      </w:r>
      <w:r w:rsidRPr="006D2C93">
        <w:rPr>
          <w:sz w:val="24"/>
          <w:szCs w:val="24"/>
        </w:rPr>
        <w:t>Players</w:t>
      </w:r>
      <w:r w:rsidRPr="006D2C93">
        <w:rPr>
          <w:spacing w:val="-13"/>
          <w:sz w:val="24"/>
          <w:szCs w:val="24"/>
        </w:rPr>
        <w:t xml:space="preserve"> </w:t>
      </w:r>
      <w:r w:rsidRPr="006D2C93">
        <w:rPr>
          <w:spacing w:val="-4"/>
          <w:sz w:val="24"/>
          <w:szCs w:val="24"/>
        </w:rPr>
        <w:t xml:space="preserve">who </w:t>
      </w:r>
      <w:r w:rsidRPr="006D2C93">
        <w:rPr>
          <w:sz w:val="24"/>
          <w:szCs w:val="24"/>
        </w:rPr>
        <w:t>are red-shirted shall also be included in this rule.</w:t>
      </w:r>
      <w:r w:rsidRPr="006D2C93">
        <w:rPr>
          <w:spacing w:val="64"/>
          <w:sz w:val="24"/>
          <w:szCs w:val="24"/>
        </w:rPr>
        <w:t xml:space="preserve"> </w:t>
      </w:r>
      <w:r w:rsidRPr="006D2C93">
        <w:rPr>
          <w:sz w:val="24"/>
          <w:szCs w:val="24"/>
        </w:rPr>
        <w:t>[2015]</w:t>
      </w:r>
    </w:p>
    <w:p w14:paraId="3020A5D5" w14:textId="77777777" w:rsidR="00202CFA" w:rsidRPr="006D2C93" w:rsidRDefault="00202CFA" w:rsidP="00202CFA">
      <w:pPr>
        <w:pStyle w:val="BodyText"/>
        <w:spacing w:before="11"/>
        <w:jc w:val="both"/>
      </w:pPr>
    </w:p>
    <w:p w14:paraId="6F869EFD" w14:textId="77777777" w:rsidR="00202CFA" w:rsidRPr="006D2C93" w:rsidRDefault="00202CFA" w:rsidP="0094154D">
      <w:pPr>
        <w:pStyle w:val="ListParagraph"/>
        <w:numPr>
          <w:ilvl w:val="0"/>
          <w:numId w:val="92"/>
        </w:numPr>
        <w:tabs>
          <w:tab w:val="left" w:pos="1693"/>
        </w:tabs>
        <w:ind w:right="240"/>
        <w:rPr>
          <w:sz w:val="24"/>
          <w:szCs w:val="24"/>
        </w:rPr>
      </w:pPr>
      <w:r w:rsidRPr="006D2C93">
        <w:rPr>
          <w:sz w:val="24"/>
          <w:szCs w:val="24"/>
        </w:rPr>
        <w:t>No new Women’s Division 2 players may be added to a team roster after January 31. To add new players to a roster after October 31 for the remainder of the fall semester, the following procedures must be completed:</w:t>
      </w:r>
    </w:p>
    <w:p w14:paraId="1A8E3C1C" w14:textId="77777777" w:rsidR="00202CFA" w:rsidRPr="006D2C93" w:rsidRDefault="00202CFA" w:rsidP="00202CFA">
      <w:pPr>
        <w:pStyle w:val="BodyText"/>
        <w:spacing w:before="11"/>
        <w:jc w:val="both"/>
      </w:pPr>
    </w:p>
    <w:p w14:paraId="5DA4BCBC" w14:textId="77777777" w:rsidR="00202CFA" w:rsidRPr="006D2C93" w:rsidRDefault="00202CFA" w:rsidP="0094154D">
      <w:pPr>
        <w:pStyle w:val="ListParagraph"/>
        <w:numPr>
          <w:ilvl w:val="1"/>
          <w:numId w:val="92"/>
        </w:numPr>
        <w:tabs>
          <w:tab w:val="left" w:pos="1693"/>
        </w:tabs>
        <w:spacing w:before="1"/>
        <w:ind w:right="241"/>
        <w:rPr>
          <w:sz w:val="24"/>
          <w:szCs w:val="24"/>
        </w:rPr>
      </w:pPr>
      <w:r w:rsidRPr="006D2C93">
        <w:rPr>
          <w:sz w:val="24"/>
          <w:szCs w:val="24"/>
        </w:rPr>
        <w:t>From November 1 through January 31, the following procedures for</w:t>
      </w:r>
      <w:r w:rsidRPr="006D2C93">
        <w:rPr>
          <w:spacing w:val="-50"/>
          <w:sz w:val="24"/>
          <w:szCs w:val="24"/>
        </w:rPr>
        <w:t xml:space="preserve"> </w:t>
      </w:r>
      <w:r w:rsidRPr="006D2C93">
        <w:rPr>
          <w:sz w:val="24"/>
          <w:szCs w:val="24"/>
        </w:rPr>
        <w:t>adding a player to a W2 roster must be completed – in their entirety – by Monday at 11:59 PM for the player to be eligible to participate in the upcoming weekend of</w:t>
      </w:r>
      <w:r w:rsidRPr="006D2C93">
        <w:rPr>
          <w:spacing w:val="-4"/>
          <w:sz w:val="24"/>
          <w:szCs w:val="24"/>
        </w:rPr>
        <w:t xml:space="preserve"> </w:t>
      </w:r>
      <w:r w:rsidRPr="006D2C93">
        <w:rPr>
          <w:sz w:val="24"/>
          <w:szCs w:val="24"/>
        </w:rPr>
        <w:t>games [2019]</w:t>
      </w:r>
    </w:p>
    <w:p w14:paraId="13E96BD7" w14:textId="77777777" w:rsidR="00202CFA" w:rsidRPr="006D2C93" w:rsidRDefault="00202CFA" w:rsidP="00202CFA">
      <w:pPr>
        <w:pStyle w:val="BodyText"/>
        <w:spacing w:before="1"/>
        <w:jc w:val="both"/>
      </w:pPr>
    </w:p>
    <w:p w14:paraId="7CDACE06" w14:textId="77777777" w:rsidR="00202CFA" w:rsidRPr="006D2C93" w:rsidRDefault="00202CFA" w:rsidP="0094154D">
      <w:pPr>
        <w:pStyle w:val="ListParagraph"/>
        <w:numPr>
          <w:ilvl w:val="2"/>
          <w:numId w:val="92"/>
        </w:numPr>
        <w:tabs>
          <w:tab w:val="left" w:pos="2413"/>
        </w:tabs>
        <w:ind w:right="962"/>
        <w:rPr>
          <w:sz w:val="24"/>
          <w:szCs w:val="24"/>
        </w:rPr>
      </w:pPr>
      <w:r w:rsidRPr="006D2C93">
        <w:rPr>
          <w:sz w:val="24"/>
          <w:szCs w:val="24"/>
        </w:rPr>
        <w:t xml:space="preserve">The player must complete all online registration steps, </w:t>
      </w:r>
      <w:r w:rsidRPr="006D2C93">
        <w:rPr>
          <w:sz w:val="24"/>
          <w:szCs w:val="24"/>
        </w:rPr>
        <w:lastRenderedPageBreak/>
        <w:t>as required by Women’s Division</w:t>
      </w:r>
      <w:r w:rsidRPr="006D2C93">
        <w:rPr>
          <w:spacing w:val="-6"/>
          <w:sz w:val="24"/>
          <w:szCs w:val="24"/>
        </w:rPr>
        <w:t xml:space="preserve"> </w:t>
      </w:r>
      <w:r w:rsidRPr="006D2C93">
        <w:rPr>
          <w:sz w:val="24"/>
          <w:szCs w:val="24"/>
        </w:rPr>
        <w:t>2.</w:t>
      </w:r>
    </w:p>
    <w:p w14:paraId="711EC1D9" w14:textId="77777777" w:rsidR="00202CFA" w:rsidRPr="006D2C93" w:rsidRDefault="00202CFA" w:rsidP="00202CFA">
      <w:pPr>
        <w:tabs>
          <w:tab w:val="left" w:pos="2413"/>
        </w:tabs>
        <w:ind w:right="962"/>
        <w:jc w:val="both"/>
        <w:rPr>
          <w:sz w:val="24"/>
          <w:szCs w:val="24"/>
        </w:rPr>
      </w:pPr>
    </w:p>
    <w:p w14:paraId="43FFA3D5" w14:textId="77777777" w:rsidR="00202CFA" w:rsidRPr="006D2C93" w:rsidRDefault="00202CFA" w:rsidP="0094154D">
      <w:pPr>
        <w:pStyle w:val="ListParagraph"/>
        <w:numPr>
          <w:ilvl w:val="2"/>
          <w:numId w:val="92"/>
        </w:numPr>
        <w:tabs>
          <w:tab w:val="left" w:pos="2413"/>
        </w:tabs>
        <w:spacing w:before="1"/>
        <w:ind w:right="962"/>
        <w:rPr>
          <w:sz w:val="24"/>
          <w:szCs w:val="24"/>
        </w:rPr>
      </w:pPr>
      <w:r w:rsidRPr="006D2C93">
        <w:rPr>
          <w:sz w:val="24"/>
          <w:szCs w:val="24"/>
        </w:rPr>
        <w:t xml:space="preserve">The team must add the registered player(s) to its </w:t>
      </w:r>
      <w:r w:rsidRPr="006D2C93">
        <w:rPr>
          <w:spacing w:val="-4"/>
          <w:sz w:val="24"/>
          <w:szCs w:val="24"/>
        </w:rPr>
        <w:t xml:space="preserve">ACHA </w:t>
      </w:r>
      <w:r w:rsidRPr="006D2C93">
        <w:rPr>
          <w:sz w:val="24"/>
          <w:szCs w:val="24"/>
        </w:rPr>
        <w:t>website</w:t>
      </w:r>
      <w:r w:rsidRPr="006D2C93">
        <w:rPr>
          <w:spacing w:val="-2"/>
          <w:sz w:val="24"/>
          <w:szCs w:val="24"/>
        </w:rPr>
        <w:t xml:space="preserve"> </w:t>
      </w:r>
      <w:r w:rsidRPr="006D2C93">
        <w:rPr>
          <w:sz w:val="24"/>
          <w:szCs w:val="24"/>
        </w:rPr>
        <w:t>roster.</w:t>
      </w:r>
    </w:p>
    <w:p w14:paraId="413D01EA" w14:textId="77777777" w:rsidR="00202CFA" w:rsidRPr="006D2C93" w:rsidRDefault="00202CFA" w:rsidP="00202CFA">
      <w:pPr>
        <w:pStyle w:val="ListParagraph"/>
        <w:tabs>
          <w:tab w:val="left" w:pos="2413"/>
        </w:tabs>
        <w:spacing w:before="1"/>
        <w:ind w:left="2802" w:right="962"/>
        <w:rPr>
          <w:sz w:val="24"/>
          <w:szCs w:val="24"/>
        </w:rPr>
      </w:pPr>
    </w:p>
    <w:p w14:paraId="5C7F382F" w14:textId="77777777" w:rsidR="00202CFA" w:rsidRPr="006D2C93" w:rsidRDefault="00202CFA" w:rsidP="0094154D">
      <w:pPr>
        <w:pStyle w:val="ListParagraph"/>
        <w:numPr>
          <w:ilvl w:val="2"/>
          <w:numId w:val="92"/>
        </w:numPr>
        <w:tabs>
          <w:tab w:val="left" w:pos="2413"/>
        </w:tabs>
        <w:spacing w:before="1"/>
        <w:ind w:right="962"/>
        <w:rPr>
          <w:sz w:val="24"/>
          <w:szCs w:val="24"/>
        </w:rPr>
      </w:pPr>
      <w:r w:rsidRPr="006D2C93">
        <w:rPr>
          <w:sz w:val="24"/>
          <w:szCs w:val="24"/>
        </w:rPr>
        <w:t>The team must create a new Academic Eligibility Form,</w:t>
      </w:r>
      <w:r w:rsidRPr="006D2C93">
        <w:rPr>
          <w:spacing w:val="-52"/>
          <w:sz w:val="24"/>
          <w:szCs w:val="24"/>
        </w:rPr>
        <w:t xml:space="preserve"> </w:t>
      </w:r>
      <w:r w:rsidRPr="006D2C93">
        <w:rPr>
          <w:sz w:val="24"/>
          <w:szCs w:val="24"/>
        </w:rPr>
        <w:t>listing only the player(s) being added to the roster, and submit that file to the school</w:t>
      </w:r>
      <w:r w:rsidRPr="006D2C93">
        <w:rPr>
          <w:spacing w:val="-4"/>
          <w:sz w:val="24"/>
          <w:szCs w:val="24"/>
        </w:rPr>
        <w:t xml:space="preserve"> </w:t>
      </w:r>
      <w:r w:rsidRPr="006D2C93">
        <w:rPr>
          <w:sz w:val="24"/>
          <w:szCs w:val="24"/>
        </w:rPr>
        <w:t>registrar.</w:t>
      </w:r>
    </w:p>
    <w:p w14:paraId="179B5C89" w14:textId="77777777" w:rsidR="00202CFA" w:rsidRPr="006D2C93" w:rsidRDefault="00202CFA" w:rsidP="00202CFA">
      <w:pPr>
        <w:pStyle w:val="ListParagraph"/>
        <w:tabs>
          <w:tab w:val="left" w:pos="2413"/>
        </w:tabs>
        <w:spacing w:before="1"/>
        <w:ind w:left="2802" w:right="962"/>
        <w:rPr>
          <w:sz w:val="24"/>
          <w:szCs w:val="24"/>
        </w:rPr>
      </w:pPr>
    </w:p>
    <w:p w14:paraId="3E39B81B" w14:textId="77777777" w:rsidR="00202CFA" w:rsidRPr="006D2C93" w:rsidRDefault="00202CFA" w:rsidP="0094154D">
      <w:pPr>
        <w:pStyle w:val="ListParagraph"/>
        <w:numPr>
          <w:ilvl w:val="2"/>
          <w:numId w:val="92"/>
        </w:numPr>
        <w:tabs>
          <w:tab w:val="left" w:pos="2413"/>
        </w:tabs>
        <w:spacing w:before="1"/>
        <w:ind w:right="962"/>
        <w:rPr>
          <w:sz w:val="24"/>
          <w:szCs w:val="24"/>
        </w:rPr>
      </w:pPr>
      <w:r w:rsidRPr="006D2C93">
        <w:rPr>
          <w:sz w:val="24"/>
          <w:szCs w:val="24"/>
        </w:rPr>
        <w:t>The</w:t>
      </w:r>
      <w:r w:rsidRPr="006D2C93">
        <w:rPr>
          <w:spacing w:val="-13"/>
          <w:sz w:val="24"/>
          <w:szCs w:val="24"/>
        </w:rPr>
        <w:t xml:space="preserve"> </w:t>
      </w:r>
      <w:r w:rsidRPr="006D2C93">
        <w:rPr>
          <w:sz w:val="24"/>
          <w:szCs w:val="24"/>
        </w:rPr>
        <w:t>school</w:t>
      </w:r>
      <w:r w:rsidRPr="006D2C93">
        <w:rPr>
          <w:spacing w:val="-13"/>
          <w:sz w:val="24"/>
          <w:szCs w:val="24"/>
        </w:rPr>
        <w:t xml:space="preserve"> </w:t>
      </w:r>
      <w:r w:rsidRPr="006D2C93">
        <w:rPr>
          <w:sz w:val="24"/>
          <w:szCs w:val="24"/>
        </w:rPr>
        <w:t>registrar</w:t>
      </w:r>
      <w:r w:rsidRPr="006D2C93">
        <w:rPr>
          <w:spacing w:val="-11"/>
          <w:sz w:val="24"/>
          <w:szCs w:val="24"/>
        </w:rPr>
        <w:t xml:space="preserve"> </w:t>
      </w:r>
      <w:r w:rsidRPr="006D2C93">
        <w:rPr>
          <w:sz w:val="24"/>
          <w:szCs w:val="24"/>
        </w:rPr>
        <w:t>will</w:t>
      </w:r>
      <w:r w:rsidRPr="006D2C93">
        <w:rPr>
          <w:spacing w:val="-10"/>
          <w:sz w:val="24"/>
          <w:szCs w:val="24"/>
        </w:rPr>
        <w:t xml:space="preserve"> </w:t>
      </w:r>
      <w:r w:rsidRPr="006D2C93">
        <w:rPr>
          <w:sz w:val="24"/>
          <w:szCs w:val="24"/>
        </w:rPr>
        <w:t>complete</w:t>
      </w:r>
      <w:r w:rsidRPr="006D2C93">
        <w:rPr>
          <w:spacing w:val="-13"/>
          <w:sz w:val="24"/>
          <w:szCs w:val="24"/>
        </w:rPr>
        <w:t xml:space="preserve"> </w:t>
      </w:r>
      <w:r w:rsidRPr="006D2C93">
        <w:rPr>
          <w:sz w:val="24"/>
          <w:szCs w:val="24"/>
        </w:rPr>
        <w:t>the</w:t>
      </w:r>
      <w:r w:rsidRPr="006D2C93">
        <w:rPr>
          <w:spacing w:val="-10"/>
          <w:sz w:val="24"/>
          <w:szCs w:val="24"/>
        </w:rPr>
        <w:t xml:space="preserve"> </w:t>
      </w:r>
      <w:r w:rsidRPr="006D2C93">
        <w:rPr>
          <w:sz w:val="24"/>
          <w:szCs w:val="24"/>
        </w:rPr>
        <w:t>supplemental</w:t>
      </w:r>
      <w:r w:rsidRPr="006D2C93">
        <w:rPr>
          <w:spacing w:val="-11"/>
          <w:sz w:val="24"/>
          <w:szCs w:val="24"/>
        </w:rPr>
        <w:t xml:space="preserve"> </w:t>
      </w:r>
      <w:r w:rsidRPr="006D2C93">
        <w:rPr>
          <w:sz w:val="24"/>
          <w:szCs w:val="24"/>
        </w:rPr>
        <w:t>Academic Eligibility Form and mail it to the W2</w:t>
      </w:r>
      <w:r w:rsidRPr="006D2C93">
        <w:rPr>
          <w:spacing w:val="-13"/>
          <w:sz w:val="24"/>
          <w:szCs w:val="24"/>
        </w:rPr>
        <w:t xml:space="preserve"> </w:t>
      </w:r>
      <w:r w:rsidRPr="006D2C93">
        <w:rPr>
          <w:sz w:val="24"/>
          <w:szCs w:val="24"/>
        </w:rPr>
        <w:t>Commissioner.</w:t>
      </w:r>
    </w:p>
    <w:p w14:paraId="4758B076" w14:textId="77777777" w:rsidR="00202CFA" w:rsidRPr="006D2C93" w:rsidRDefault="00202CFA" w:rsidP="00202CFA">
      <w:pPr>
        <w:pStyle w:val="ListParagraph"/>
        <w:tabs>
          <w:tab w:val="left" w:pos="2413"/>
        </w:tabs>
        <w:spacing w:before="1"/>
        <w:ind w:left="2802" w:right="962"/>
        <w:rPr>
          <w:sz w:val="24"/>
          <w:szCs w:val="24"/>
        </w:rPr>
      </w:pPr>
    </w:p>
    <w:p w14:paraId="307671BD" w14:textId="77777777" w:rsidR="00202CFA" w:rsidRPr="006D2C93" w:rsidRDefault="00202CFA" w:rsidP="0094154D">
      <w:pPr>
        <w:pStyle w:val="ListParagraph"/>
        <w:numPr>
          <w:ilvl w:val="2"/>
          <w:numId w:val="92"/>
        </w:numPr>
        <w:tabs>
          <w:tab w:val="left" w:pos="2413"/>
        </w:tabs>
        <w:spacing w:before="1"/>
        <w:ind w:right="962"/>
        <w:rPr>
          <w:sz w:val="24"/>
          <w:szCs w:val="24"/>
        </w:rPr>
      </w:pPr>
      <w:r w:rsidRPr="006D2C93">
        <w:rPr>
          <w:sz w:val="24"/>
          <w:szCs w:val="24"/>
        </w:rPr>
        <w:t xml:space="preserve">The W2 Commissioner will review all Academic Eligibility Forms received by the Monday deadline and verify that </w:t>
      </w:r>
      <w:r w:rsidRPr="006D2C93">
        <w:rPr>
          <w:spacing w:val="-4"/>
          <w:sz w:val="24"/>
          <w:szCs w:val="24"/>
        </w:rPr>
        <w:t xml:space="preserve">the </w:t>
      </w:r>
      <w:r w:rsidRPr="006D2C93">
        <w:rPr>
          <w:sz w:val="24"/>
          <w:szCs w:val="24"/>
        </w:rPr>
        <w:t xml:space="preserve">player is fully registered with the ACHA and the team’s </w:t>
      </w:r>
      <w:r w:rsidRPr="006D2C93">
        <w:rPr>
          <w:spacing w:val="-4"/>
          <w:sz w:val="24"/>
          <w:szCs w:val="24"/>
        </w:rPr>
        <w:t xml:space="preserve">ACHA </w:t>
      </w:r>
      <w:r w:rsidRPr="006D2C93">
        <w:rPr>
          <w:sz w:val="24"/>
          <w:szCs w:val="24"/>
        </w:rPr>
        <w:t>roster is</w:t>
      </w:r>
      <w:r w:rsidRPr="006D2C93">
        <w:rPr>
          <w:spacing w:val="-4"/>
          <w:sz w:val="24"/>
          <w:szCs w:val="24"/>
        </w:rPr>
        <w:t xml:space="preserve"> </w:t>
      </w:r>
      <w:r w:rsidRPr="006D2C93">
        <w:rPr>
          <w:sz w:val="24"/>
          <w:szCs w:val="24"/>
        </w:rPr>
        <w:t>updated.</w:t>
      </w:r>
    </w:p>
    <w:p w14:paraId="4AF63574" w14:textId="77777777" w:rsidR="00202CFA" w:rsidRPr="006D2C93" w:rsidRDefault="00202CFA" w:rsidP="00202CFA">
      <w:pPr>
        <w:pStyle w:val="ListParagraph"/>
        <w:tabs>
          <w:tab w:val="left" w:pos="2413"/>
        </w:tabs>
        <w:spacing w:before="1"/>
        <w:ind w:left="2802" w:right="962"/>
        <w:rPr>
          <w:sz w:val="24"/>
          <w:szCs w:val="24"/>
        </w:rPr>
      </w:pPr>
    </w:p>
    <w:p w14:paraId="626D7C27" w14:textId="77777777" w:rsidR="00202CFA" w:rsidRPr="006D2C93" w:rsidRDefault="00202CFA" w:rsidP="0094154D">
      <w:pPr>
        <w:pStyle w:val="ListParagraph"/>
        <w:numPr>
          <w:ilvl w:val="2"/>
          <w:numId w:val="92"/>
        </w:numPr>
        <w:tabs>
          <w:tab w:val="left" w:pos="2413"/>
        </w:tabs>
        <w:spacing w:before="1"/>
        <w:ind w:right="962"/>
        <w:rPr>
          <w:sz w:val="24"/>
          <w:szCs w:val="24"/>
        </w:rPr>
      </w:pPr>
      <w:r w:rsidRPr="006D2C93">
        <w:rPr>
          <w:sz w:val="24"/>
          <w:szCs w:val="24"/>
        </w:rPr>
        <w:t>If all requirements have been met at that time, the W2 Commissioner will approve the request and inform the team no later than Thursday at 9:00</w:t>
      </w:r>
      <w:r w:rsidRPr="006D2C93">
        <w:rPr>
          <w:spacing w:val="-5"/>
          <w:sz w:val="24"/>
          <w:szCs w:val="24"/>
        </w:rPr>
        <w:t xml:space="preserve"> </w:t>
      </w:r>
      <w:r w:rsidRPr="006D2C93">
        <w:rPr>
          <w:sz w:val="24"/>
          <w:szCs w:val="24"/>
        </w:rPr>
        <w:t>PM.</w:t>
      </w:r>
    </w:p>
    <w:p w14:paraId="1D40DC48" w14:textId="77777777" w:rsidR="00202CFA" w:rsidRPr="006D2C93" w:rsidRDefault="00202CFA" w:rsidP="00202CFA">
      <w:pPr>
        <w:tabs>
          <w:tab w:val="left" w:pos="2413"/>
        </w:tabs>
        <w:spacing w:before="1"/>
        <w:ind w:right="962"/>
        <w:jc w:val="both"/>
        <w:rPr>
          <w:sz w:val="24"/>
          <w:szCs w:val="24"/>
        </w:rPr>
      </w:pPr>
    </w:p>
    <w:p w14:paraId="5C4F7026" w14:textId="77777777" w:rsidR="00202CFA" w:rsidRPr="006D2C93" w:rsidRDefault="00202CFA" w:rsidP="0094154D">
      <w:pPr>
        <w:pStyle w:val="ListParagraph"/>
        <w:numPr>
          <w:ilvl w:val="1"/>
          <w:numId w:val="92"/>
        </w:numPr>
        <w:tabs>
          <w:tab w:val="left" w:pos="2413"/>
        </w:tabs>
        <w:ind w:right="956"/>
        <w:rPr>
          <w:sz w:val="24"/>
          <w:szCs w:val="24"/>
        </w:rPr>
      </w:pPr>
      <w:r w:rsidRPr="006D2C93">
        <w:rPr>
          <w:sz w:val="24"/>
          <w:szCs w:val="24"/>
        </w:rPr>
        <w:t xml:space="preserve">If there is missing information or incomplete steps, the W2 Commissioner will inform the team of the deficiency </w:t>
      </w:r>
      <w:r w:rsidRPr="006D2C93">
        <w:rPr>
          <w:spacing w:val="-7"/>
          <w:sz w:val="24"/>
          <w:szCs w:val="24"/>
        </w:rPr>
        <w:t xml:space="preserve">by </w:t>
      </w:r>
      <w:r w:rsidRPr="006D2C93">
        <w:rPr>
          <w:sz w:val="24"/>
          <w:szCs w:val="24"/>
        </w:rPr>
        <w:t>Thursday at 9:00 PM; the player/coach will not be approved for</w:t>
      </w:r>
      <w:r w:rsidRPr="006D2C93">
        <w:rPr>
          <w:spacing w:val="-13"/>
          <w:sz w:val="24"/>
          <w:szCs w:val="24"/>
        </w:rPr>
        <w:t xml:space="preserve"> </w:t>
      </w:r>
      <w:r w:rsidRPr="006D2C93">
        <w:rPr>
          <w:sz w:val="24"/>
          <w:szCs w:val="24"/>
        </w:rPr>
        <w:t>the</w:t>
      </w:r>
      <w:r w:rsidRPr="006D2C93">
        <w:rPr>
          <w:spacing w:val="-12"/>
          <w:sz w:val="24"/>
          <w:szCs w:val="24"/>
        </w:rPr>
        <w:t xml:space="preserve"> </w:t>
      </w:r>
      <w:r w:rsidRPr="006D2C93">
        <w:rPr>
          <w:sz w:val="24"/>
          <w:szCs w:val="24"/>
        </w:rPr>
        <w:t>current</w:t>
      </w:r>
      <w:r w:rsidRPr="006D2C93">
        <w:rPr>
          <w:spacing w:val="-12"/>
          <w:sz w:val="24"/>
          <w:szCs w:val="24"/>
        </w:rPr>
        <w:t xml:space="preserve"> </w:t>
      </w:r>
      <w:r w:rsidRPr="006D2C93">
        <w:rPr>
          <w:sz w:val="24"/>
          <w:szCs w:val="24"/>
        </w:rPr>
        <w:t>week</w:t>
      </w:r>
      <w:r w:rsidRPr="006D2C93">
        <w:rPr>
          <w:spacing w:val="-13"/>
          <w:sz w:val="24"/>
          <w:szCs w:val="24"/>
        </w:rPr>
        <w:t xml:space="preserve"> </w:t>
      </w:r>
      <w:r w:rsidRPr="006D2C93">
        <w:rPr>
          <w:sz w:val="24"/>
          <w:szCs w:val="24"/>
        </w:rPr>
        <w:t>and</w:t>
      </w:r>
      <w:r w:rsidRPr="006D2C93">
        <w:rPr>
          <w:spacing w:val="-12"/>
          <w:sz w:val="24"/>
          <w:szCs w:val="24"/>
        </w:rPr>
        <w:t xml:space="preserve"> </w:t>
      </w:r>
      <w:r w:rsidRPr="006D2C93">
        <w:rPr>
          <w:sz w:val="24"/>
          <w:szCs w:val="24"/>
        </w:rPr>
        <w:t>the</w:t>
      </w:r>
      <w:r w:rsidRPr="006D2C93">
        <w:rPr>
          <w:spacing w:val="-12"/>
          <w:sz w:val="24"/>
          <w:szCs w:val="24"/>
        </w:rPr>
        <w:t xml:space="preserve"> </w:t>
      </w:r>
      <w:r w:rsidRPr="006D2C93">
        <w:rPr>
          <w:sz w:val="24"/>
          <w:szCs w:val="24"/>
        </w:rPr>
        <w:t>request</w:t>
      </w:r>
      <w:r w:rsidRPr="006D2C93">
        <w:rPr>
          <w:spacing w:val="-13"/>
          <w:sz w:val="24"/>
          <w:szCs w:val="24"/>
        </w:rPr>
        <w:t xml:space="preserve"> </w:t>
      </w:r>
      <w:r w:rsidRPr="006D2C93">
        <w:rPr>
          <w:sz w:val="24"/>
          <w:szCs w:val="24"/>
        </w:rPr>
        <w:t>must</w:t>
      </w:r>
      <w:r w:rsidRPr="006D2C93">
        <w:rPr>
          <w:spacing w:val="-12"/>
          <w:sz w:val="24"/>
          <w:szCs w:val="24"/>
        </w:rPr>
        <w:t xml:space="preserve"> </w:t>
      </w:r>
      <w:r w:rsidRPr="006D2C93">
        <w:rPr>
          <w:sz w:val="24"/>
          <w:szCs w:val="24"/>
        </w:rPr>
        <w:t>be</w:t>
      </w:r>
      <w:r w:rsidRPr="006D2C93">
        <w:rPr>
          <w:spacing w:val="-12"/>
          <w:sz w:val="24"/>
          <w:szCs w:val="24"/>
        </w:rPr>
        <w:t xml:space="preserve"> </w:t>
      </w:r>
      <w:r w:rsidRPr="006D2C93">
        <w:rPr>
          <w:sz w:val="24"/>
          <w:szCs w:val="24"/>
        </w:rPr>
        <w:t>re-submitted</w:t>
      </w:r>
      <w:r w:rsidRPr="006D2C93">
        <w:rPr>
          <w:spacing w:val="-12"/>
          <w:sz w:val="24"/>
          <w:szCs w:val="24"/>
        </w:rPr>
        <w:t xml:space="preserve"> </w:t>
      </w:r>
      <w:r w:rsidRPr="006D2C93">
        <w:rPr>
          <w:sz w:val="24"/>
          <w:szCs w:val="24"/>
        </w:rPr>
        <w:t>by the deadline of the following</w:t>
      </w:r>
      <w:r w:rsidRPr="006D2C93">
        <w:rPr>
          <w:spacing w:val="-5"/>
          <w:sz w:val="24"/>
          <w:szCs w:val="24"/>
        </w:rPr>
        <w:t xml:space="preserve"> </w:t>
      </w:r>
      <w:r w:rsidRPr="006D2C93">
        <w:rPr>
          <w:sz w:val="24"/>
          <w:szCs w:val="24"/>
        </w:rPr>
        <w:t>week.</w:t>
      </w:r>
    </w:p>
    <w:p w14:paraId="6E8E5245" w14:textId="77777777" w:rsidR="00202CFA" w:rsidRPr="006D2C93" w:rsidRDefault="00202CFA" w:rsidP="00202CFA">
      <w:pPr>
        <w:pStyle w:val="BodyText"/>
        <w:jc w:val="both"/>
      </w:pPr>
    </w:p>
    <w:p w14:paraId="64F7138E" w14:textId="77777777" w:rsidR="00202CFA" w:rsidRPr="006D2C93" w:rsidRDefault="00202CFA" w:rsidP="0094154D">
      <w:pPr>
        <w:pStyle w:val="ListParagraph"/>
        <w:numPr>
          <w:ilvl w:val="1"/>
          <w:numId w:val="92"/>
        </w:numPr>
        <w:tabs>
          <w:tab w:val="left" w:pos="2413"/>
        </w:tabs>
        <w:ind w:right="965"/>
        <w:rPr>
          <w:sz w:val="24"/>
          <w:szCs w:val="24"/>
        </w:rPr>
      </w:pPr>
      <w:r w:rsidRPr="006D2C93">
        <w:rPr>
          <w:sz w:val="24"/>
          <w:szCs w:val="24"/>
        </w:rPr>
        <w:t>If</w:t>
      </w:r>
      <w:r w:rsidRPr="006D2C93">
        <w:rPr>
          <w:spacing w:val="-15"/>
          <w:sz w:val="24"/>
          <w:szCs w:val="24"/>
        </w:rPr>
        <w:t xml:space="preserve"> </w:t>
      </w:r>
      <w:r w:rsidRPr="006D2C93">
        <w:rPr>
          <w:sz w:val="24"/>
          <w:szCs w:val="24"/>
        </w:rPr>
        <w:t>the</w:t>
      </w:r>
      <w:r w:rsidRPr="006D2C93">
        <w:rPr>
          <w:spacing w:val="-13"/>
          <w:sz w:val="24"/>
          <w:szCs w:val="24"/>
        </w:rPr>
        <w:t xml:space="preserve"> </w:t>
      </w:r>
      <w:r w:rsidRPr="006D2C93">
        <w:rPr>
          <w:sz w:val="24"/>
          <w:szCs w:val="24"/>
        </w:rPr>
        <w:t>roster</w:t>
      </w:r>
      <w:r w:rsidRPr="006D2C93">
        <w:rPr>
          <w:spacing w:val="-13"/>
          <w:sz w:val="24"/>
          <w:szCs w:val="24"/>
        </w:rPr>
        <w:t xml:space="preserve"> </w:t>
      </w:r>
      <w:r w:rsidRPr="006D2C93">
        <w:rPr>
          <w:sz w:val="24"/>
          <w:szCs w:val="24"/>
        </w:rPr>
        <w:t>addition</w:t>
      </w:r>
      <w:r w:rsidRPr="006D2C93">
        <w:rPr>
          <w:spacing w:val="-14"/>
          <w:sz w:val="24"/>
          <w:szCs w:val="24"/>
        </w:rPr>
        <w:t xml:space="preserve"> </w:t>
      </w:r>
      <w:r w:rsidRPr="006D2C93">
        <w:rPr>
          <w:sz w:val="24"/>
          <w:szCs w:val="24"/>
        </w:rPr>
        <w:t>does</w:t>
      </w:r>
      <w:r w:rsidRPr="006D2C93">
        <w:rPr>
          <w:spacing w:val="-13"/>
          <w:sz w:val="24"/>
          <w:szCs w:val="24"/>
        </w:rPr>
        <w:t xml:space="preserve"> </w:t>
      </w:r>
      <w:r w:rsidRPr="006D2C93">
        <w:rPr>
          <w:sz w:val="24"/>
          <w:szCs w:val="24"/>
        </w:rPr>
        <w:t>not</w:t>
      </w:r>
      <w:r w:rsidRPr="006D2C93">
        <w:rPr>
          <w:spacing w:val="-13"/>
          <w:sz w:val="24"/>
          <w:szCs w:val="24"/>
        </w:rPr>
        <w:t xml:space="preserve"> </w:t>
      </w:r>
      <w:r w:rsidRPr="006D2C93">
        <w:rPr>
          <w:sz w:val="24"/>
          <w:szCs w:val="24"/>
        </w:rPr>
        <w:t>meet</w:t>
      </w:r>
      <w:r w:rsidRPr="006D2C93">
        <w:rPr>
          <w:spacing w:val="-13"/>
          <w:sz w:val="24"/>
          <w:szCs w:val="24"/>
        </w:rPr>
        <w:t xml:space="preserve"> </w:t>
      </w:r>
      <w:r w:rsidRPr="006D2C93">
        <w:rPr>
          <w:sz w:val="24"/>
          <w:szCs w:val="24"/>
        </w:rPr>
        <w:t>W2</w:t>
      </w:r>
      <w:r w:rsidRPr="006D2C93">
        <w:rPr>
          <w:spacing w:val="-13"/>
          <w:sz w:val="24"/>
          <w:szCs w:val="24"/>
        </w:rPr>
        <w:t xml:space="preserve"> </w:t>
      </w:r>
      <w:r w:rsidRPr="006D2C93">
        <w:rPr>
          <w:sz w:val="24"/>
          <w:szCs w:val="24"/>
        </w:rPr>
        <w:t>requirements,</w:t>
      </w:r>
      <w:r w:rsidRPr="006D2C93">
        <w:rPr>
          <w:spacing w:val="-12"/>
          <w:sz w:val="24"/>
          <w:szCs w:val="24"/>
        </w:rPr>
        <w:t xml:space="preserve"> </w:t>
      </w:r>
      <w:r w:rsidRPr="006D2C93">
        <w:rPr>
          <w:sz w:val="24"/>
          <w:szCs w:val="24"/>
        </w:rPr>
        <w:t>the</w:t>
      </w:r>
      <w:r w:rsidRPr="006D2C93">
        <w:rPr>
          <w:spacing w:val="-13"/>
          <w:sz w:val="24"/>
          <w:szCs w:val="24"/>
        </w:rPr>
        <w:t xml:space="preserve"> </w:t>
      </w:r>
      <w:r w:rsidRPr="006D2C93">
        <w:rPr>
          <w:sz w:val="24"/>
          <w:szCs w:val="24"/>
        </w:rPr>
        <w:t xml:space="preserve">W2 Commissioner will inform the team of the denial of the </w:t>
      </w:r>
      <w:r w:rsidRPr="006D2C93">
        <w:rPr>
          <w:spacing w:val="-3"/>
          <w:sz w:val="24"/>
          <w:szCs w:val="24"/>
        </w:rPr>
        <w:t xml:space="preserve">roster </w:t>
      </w:r>
      <w:r w:rsidRPr="006D2C93">
        <w:rPr>
          <w:sz w:val="24"/>
          <w:szCs w:val="24"/>
        </w:rPr>
        <w:t>addition by Thursday at 9:00</w:t>
      </w:r>
      <w:r w:rsidRPr="006D2C93">
        <w:rPr>
          <w:spacing w:val="-5"/>
          <w:sz w:val="24"/>
          <w:szCs w:val="24"/>
        </w:rPr>
        <w:t xml:space="preserve"> </w:t>
      </w:r>
      <w:r w:rsidRPr="006D2C93">
        <w:rPr>
          <w:sz w:val="24"/>
          <w:szCs w:val="24"/>
        </w:rPr>
        <w:t>PM</w:t>
      </w:r>
    </w:p>
    <w:p w14:paraId="75B61D67" w14:textId="77777777" w:rsidR="00202CFA" w:rsidRPr="006D2C93" w:rsidRDefault="00202CFA" w:rsidP="00202CFA">
      <w:pPr>
        <w:tabs>
          <w:tab w:val="left" w:pos="2413"/>
        </w:tabs>
        <w:ind w:right="965"/>
        <w:jc w:val="both"/>
        <w:rPr>
          <w:sz w:val="24"/>
          <w:szCs w:val="24"/>
        </w:rPr>
      </w:pPr>
    </w:p>
    <w:p w14:paraId="6692EB0E" w14:textId="77777777" w:rsidR="00202CFA" w:rsidRPr="006D2C93" w:rsidRDefault="00202CFA" w:rsidP="0094154D">
      <w:pPr>
        <w:pStyle w:val="ListParagraph"/>
        <w:numPr>
          <w:ilvl w:val="0"/>
          <w:numId w:val="92"/>
        </w:numPr>
        <w:tabs>
          <w:tab w:val="left" w:pos="1691"/>
          <w:tab w:val="left" w:pos="1692"/>
        </w:tabs>
        <w:spacing w:before="1"/>
        <w:ind w:right="242"/>
        <w:rPr>
          <w:sz w:val="24"/>
          <w:szCs w:val="24"/>
        </w:rPr>
      </w:pPr>
      <w:r w:rsidRPr="006D2C93">
        <w:rPr>
          <w:sz w:val="24"/>
          <w:szCs w:val="24"/>
        </w:rPr>
        <w:t>For schools with multiple ACHA Women’s Division teams, player</w:t>
      </w:r>
      <w:r w:rsidRPr="006D2C93">
        <w:rPr>
          <w:spacing w:val="-22"/>
          <w:sz w:val="24"/>
          <w:szCs w:val="24"/>
        </w:rPr>
        <w:t xml:space="preserve"> </w:t>
      </w:r>
      <w:r w:rsidRPr="006D2C93">
        <w:rPr>
          <w:sz w:val="24"/>
          <w:szCs w:val="24"/>
        </w:rPr>
        <w:t>movement between teams is as</w:t>
      </w:r>
      <w:r w:rsidRPr="006D2C93">
        <w:rPr>
          <w:spacing w:val="-4"/>
          <w:sz w:val="24"/>
          <w:szCs w:val="24"/>
        </w:rPr>
        <w:t xml:space="preserve"> </w:t>
      </w:r>
      <w:r w:rsidRPr="006D2C93">
        <w:rPr>
          <w:sz w:val="24"/>
          <w:szCs w:val="24"/>
        </w:rPr>
        <w:t>follows:</w:t>
      </w:r>
    </w:p>
    <w:p w14:paraId="2D5074FE" w14:textId="77777777" w:rsidR="00202CFA" w:rsidRPr="006D2C93" w:rsidRDefault="00202CFA" w:rsidP="00202CFA">
      <w:pPr>
        <w:pStyle w:val="BodyText"/>
        <w:spacing w:before="11"/>
        <w:jc w:val="both"/>
      </w:pPr>
    </w:p>
    <w:p w14:paraId="02A50640" w14:textId="77777777" w:rsidR="00202CFA" w:rsidRPr="006D2C93" w:rsidRDefault="00202CFA" w:rsidP="0094154D">
      <w:pPr>
        <w:pStyle w:val="ListParagraph"/>
        <w:numPr>
          <w:ilvl w:val="1"/>
          <w:numId w:val="92"/>
        </w:numPr>
        <w:tabs>
          <w:tab w:val="left" w:pos="2413"/>
        </w:tabs>
        <w:ind w:right="960"/>
        <w:rPr>
          <w:sz w:val="24"/>
          <w:szCs w:val="24"/>
        </w:rPr>
      </w:pPr>
      <w:r w:rsidRPr="006D2C93">
        <w:rPr>
          <w:sz w:val="24"/>
          <w:szCs w:val="24"/>
        </w:rPr>
        <w:t>A player on the Division 2 team may move up to the Division 1 team any time until the general roster deadline of January 31.</w:t>
      </w:r>
    </w:p>
    <w:p w14:paraId="0FED6DCA" w14:textId="77777777" w:rsidR="00202CFA" w:rsidRPr="006D2C93" w:rsidRDefault="00202CFA" w:rsidP="00202CFA">
      <w:pPr>
        <w:pStyle w:val="BodyText"/>
        <w:spacing w:before="10"/>
        <w:jc w:val="both"/>
      </w:pPr>
    </w:p>
    <w:p w14:paraId="22999C21" w14:textId="77777777" w:rsidR="00202CFA" w:rsidRPr="006D2C93" w:rsidRDefault="00202CFA" w:rsidP="0094154D">
      <w:pPr>
        <w:pStyle w:val="ListParagraph"/>
        <w:numPr>
          <w:ilvl w:val="1"/>
          <w:numId w:val="92"/>
        </w:numPr>
        <w:tabs>
          <w:tab w:val="left" w:pos="2413"/>
        </w:tabs>
        <w:spacing w:before="1"/>
        <w:ind w:right="959"/>
        <w:rPr>
          <w:sz w:val="24"/>
          <w:szCs w:val="24"/>
        </w:rPr>
      </w:pPr>
      <w:r w:rsidRPr="006D2C93">
        <w:rPr>
          <w:sz w:val="24"/>
          <w:szCs w:val="24"/>
        </w:rPr>
        <w:t xml:space="preserve">A player on the Division 1 team may only move down to a </w:t>
      </w:r>
      <w:proofErr w:type="gramStart"/>
      <w:r w:rsidRPr="006D2C93">
        <w:rPr>
          <w:sz w:val="24"/>
          <w:szCs w:val="24"/>
        </w:rPr>
        <w:t>Division</w:t>
      </w:r>
      <w:proofErr w:type="gramEnd"/>
      <w:r w:rsidRPr="006D2C93">
        <w:rPr>
          <w:sz w:val="24"/>
          <w:szCs w:val="24"/>
        </w:rPr>
        <w:t xml:space="preserve"> 2 team before November 15 of each season AND if she has played in less than 20% of the Division 1 team’s scheduled games for that</w:t>
      </w:r>
      <w:r w:rsidRPr="006D2C93">
        <w:rPr>
          <w:spacing w:val="-7"/>
          <w:sz w:val="24"/>
          <w:szCs w:val="24"/>
        </w:rPr>
        <w:t xml:space="preserve"> </w:t>
      </w:r>
      <w:r w:rsidRPr="006D2C93">
        <w:rPr>
          <w:sz w:val="24"/>
          <w:szCs w:val="24"/>
        </w:rPr>
        <w:t>season.</w:t>
      </w:r>
    </w:p>
    <w:p w14:paraId="7A075BE0" w14:textId="77777777" w:rsidR="00202CFA" w:rsidRPr="006D2C93" w:rsidRDefault="00202CFA" w:rsidP="00202CFA">
      <w:pPr>
        <w:pStyle w:val="BodyText"/>
        <w:spacing w:before="1"/>
        <w:jc w:val="both"/>
      </w:pPr>
    </w:p>
    <w:p w14:paraId="075CA1EE" w14:textId="77777777" w:rsidR="00202CFA" w:rsidRPr="006D2C93" w:rsidRDefault="00202CFA" w:rsidP="0094154D">
      <w:pPr>
        <w:pStyle w:val="ListParagraph"/>
        <w:numPr>
          <w:ilvl w:val="1"/>
          <w:numId w:val="92"/>
        </w:numPr>
        <w:tabs>
          <w:tab w:val="left" w:pos="2413"/>
        </w:tabs>
        <w:ind w:right="958"/>
        <w:rPr>
          <w:sz w:val="24"/>
          <w:szCs w:val="24"/>
        </w:rPr>
      </w:pPr>
      <w:r w:rsidRPr="006D2C93">
        <w:rPr>
          <w:sz w:val="24"/>
          <w:szCs w:val="24"/>
        </w:rPr>
        <w:t>Any movement of players between Division 1 and Division 2 teams</w:t>
      </w:r>
      <w:r w:rsidRPr="006D2C93">
        <w:rPr>
          <w:spacing w:val="-9"/>
          <w:sz w:val="24"/>
          <w:szCs w:val="24"/>
        </w:rPr>
        <w:t xml:space="preserve"> </w:t>
      </w:r>
      <w:r w:rsidRPr="006D2C93">
        <w:rPr>
          <w:sz w:val="24"/>
          <w:szCs w:val="24"/>
        </w:rPr>
        <w:t>must</w:t>
      </w:r>
      <w:r w:rsidRPr="006D2C93">
        <w:rPr>
          <w:spacing w:val="-9"/>
          <w:sz w:val="24"/>
          <w:szCs w:val="24"/>
        </w:rPr>
        <w:t xml:space="preserve"> </w:t>
      </w:r>
      <w:r w:rsidRPr="006D2C93">
        <w:rPr>
          <w:sz w:val="24"/>
          <w:szCs w:val="24"/>
        </w:rPr>
        <w:t>be</w:t>
      </w:r>
      <w:r w:rsidRPr="006D2C93">
        <w:rPr>
          <w:spacing w:val="-9"/>
          <w:sz w:val="24"/>
          <w:szCs w:val="24"/>
        </w:rPr>
        <w:t xml:space="preserve"> </w:t>
      </w:r>
      <w:r w:rsidRPr="006D2C93">
        <w:rPr>
          <w:sz w:val="24"/>
          <w:szCs w:val="24"/>
        </w:rPr>
        <w:t>communicated</w:t>
      </w:r>
      <w:r w:rsidRPr="006D2C93">
        <w:rPr>
          <w:spacing w:val="-10"/>
          <w:sz w:val="24"/>
          <w:szCs w:val="24"/>
        </w:rPr>
        <w:t xml:space="preserve"> </w:t>
      </w:r>
      <w:r w:rsidRPr="006D2C93">
        <w:rPr>
          <w:sz w:val="24"/>
          <w:szCs w:val="24"/>
        </w:rPr>
        <w:t>to</w:t>
      </w:r>
      <w:r w:rsidRPr="006D2C93">
        <w:rPr>
          <w:spacing w:val="-9"/>
          <w:sz w:val="24"/>
          <w:szCs w:val="24"/>
        </w:rPr>
        <w:t xml:space="preserve"> </w:t>
      </w:r>
      <w:r w:rsidRPr="006D2C93">
        <w:rPr>
          <w:sz w:val="24"/>
          <w:szCs w:val="24"/>
        </w:rPr>
        <w:t>the</w:t>
      </w:r>
      <w:r w:rsidRPr="006D2C93">
        <w:rPr>
          <w:spacing w:val="-8"/>
          <w:sz w:val="24"/>
          <w:szCs w:val="24"/>
        </w:rPr>
        <w:t xml:space="preserve"> </w:t>
      </w:r>
      <w:r w:rsidRPr="006D2C93">
        <w:rPr>
          <w:sz w:val="24"/>
          <w:szCs w:val="24"/>
        </w:rPr>
        <w:t>Division</w:t>
      </w:r>
      <w:r w:rsidRPr="006D2C93">
        <w:rPr>
          <w:spacing w:val="-9"/>
          <w:sz w:val="24"/>
          <w:szCs w:val="24"/>
        </w:rPr>
        <w:t xml:space="preserve"> </w:t>
      </w:r>
      <w:r w:rsidRPr="006D2C93">
        <w:rPr>
          <w:sz w:val="24"/>
          <w:szCs w:val="24"/>
        </w:rPr>
        <w:t>2</w:t>
      </w:r>
      <w:r w:rsidRPr="006D2C93">
        <w:rPr>
          <w:spacing w:val="-8"/>
          <w:sz w:val="24"/>
          <w:szCs w:val="24"/>
        </w:rPr>
        <w:t xml:space="preserve"> </w:t>
      </w:r>
      <w:r w:rsidRPr="006D2C93">
        <w:rPr>
          <w:sz w:val="24"/>
          <w:szCs w:val="24"/>
        </w:rPr>
        <w:lastRenderedPageBreak/>
        <w:t xml:space="preserve">Commissioner and Women's Vice President before player can participate </w:t>
      </w:r>
      <w:r w:rsidRPr="006D2C93">
        <w:rPr>
          <w:spacing w:val="-7"/>
          <w:sz w:val="24"/>
          <w:szCs w:val="24"/>
        </w:rPr>
        <w:t xml:space="preserve">on </w:t>
      </w:r>
      <w:r w:rsidRPr="006D2C93">
        <w:rPr>
          <w:sz w:val="24"/>
          <w:szCs w:val="24"/>
        </w:rPr>
        <w:t>new</w:t>
      </w:r>
      <w:r w:rsidRPr="006D2C93">
        <w:rPr>
          <w:spacing w:val="-12"/>
          <w:sz w:val="24"/>
          <w:szCs w:val="24"/>
        </w:rPr>
        <w:t xml:space="preserve"> </w:t>
      </w:r>
      <w:r w:rsidRPr="006D2C93">
        <w:rPr>
          <w:sz w:val="24"/>
          <w:szCs w:val="24"/>
        </w:rPr>
        <w:t>team.</w:t>
      </w:r>
      <w:r w:rsidRPr="006D2C93">
        <w:rPr>
          <w:spacing w:val="-12"/>
          <w:sz w:val="24"/>
          <w:szCs w:val="24"/>
        </w:rPr>
        <w:t xml:space="preserve"> </w:t>
      </w:r>
      <w:r w:rsidRPr="006D2C93">
        <w:rPr>
          <w:sz w:val="24"/>
          <w:szCs w:val="24"/>
        </w:rPr>
        <w:t>The</w:t>
      </w:r>
      <w:r w:rsidRPr="006D2C93">
        <w:rPr>
          <w:spacing w:val="-10"/>
          <w:sz w:val="24"/>
          <w:szCs w:val="24"/>
        </w:rPr>
        <w:t xml:space="preserve"> </w:t>
      </w:r>
      <w:r w:rsidRPr="006D2C93">
        <w:rPr>
          <w:sz w:val="24"/>
          <w:szCs w:val="24"/>
        </w:rPr>
        <w:t>movement</w:t>
      </w:r>
      <w:r w:rsidRPr="006D2C93">
        <w:rPr>
          <w:spacing w:val="-12"/>
          <w:sz w:val="24"/>
          <w:szCs w:val="24"/>
        </w:rPr>
        <w:t xml:space="preserve"> </w:t>
      </w:r>
      <w:r w:rsidRPr="006D2C93">
        <w:rPr>
          <w:sz w:val="24"/>
          <w:szCs w:val="24"/>
        </w:rPr>
        <w:t>must</w:t>
      </w:r>
      <w:r w:rsidRPr="006D2C93">
        <w:rPr>
          <w:spacing w:val="-12"/>
          <w:sz w:val="24"/>
          <w:szCs w:val="24"/>
        </w:rPr>
        <w:t xml:space="preserve"> </w:t>
      </w:r>
      <w:r w:rsidRPr="006D2C93">
        <w:rPr>
          <w:sz w:val="24"/>
          <w:szCs w:val="24"/>
        </w:rPr>
        <w:t>also</w:t>
      </w:r>
      <w:r w:rsidRPr="006D2C93">
        <w:rPr>
          <w:spacing w:val="-12"/>
          <w:sz w:val="24"/>
          <w:szCs w:val="24"/>
        </w:rPr>
        <w:t xml:space="preserve"> </w:t>
      </w:r>
      <w:r w:rsidRPr="006D2C93">
        <w:rPr>
          <w:sz w:val="24"/>
          <w:szCs w:val="24"/>
        </w:rPr>
        <w:t>be</w:t>
      </w:r>
      <w:r w:rsidRPr="006D2C93">
        <w:rPr>
          <w:spacing w:val="-13"/>
          <w:sz w:val="24"/>
          <w:szCs w:val="24"/>
        </w:rPr>
        <w:t xml:space="preserve"> </w:t>
      </w:r>
      <w:r w:rsidRPr="006D2C93">
        <w:rPr>
          <w:sz w:val="24"/>
          <w:szCs w:val="24"/>
        </w:rPr>
        <w:t>immediately</w:t>
      </w:r>
      <w:r w:rsidRPr="006D2C93">
        <w:rPr>
          <w:spacing w:val="-11"/>
          <w:sz w:val="24"/>
          <w:szCs w:val="24"/>
        </w:rPr>
        <w:t xml:space="preserve"> </w:t>
      </w:r>
      <w:r w:rsidRPr="006D2C93">
        <w:rPr>
          <w:sz w:val="24"/>
          <w:szCs w:val="24"/>
        </w:rPr>
        <w:t>reflected on the team’s</w:t>
      </w:r>
      <w:r w:rsidRPr="006D2C93">
        <w:rPr>
          <w:spacing w:val="-5"/>
          <w:sz w:val="24"/>
          <w:szCs w:val="24"/>
        </w:rPr>
        <w:t xml:space="preserve"> </w:t>
      </w:r>
      <w:r w:rsidRPr="006D2C93">
        <w:rPr>
          <w:sz w:val="24"/>
          <w:szCs w:val="24"/>
        </w:rPr>
        <w:t>roster.</w:t>
      </w:r>
    </w:p>
    <w:p w14:paraId="07BCDD30" w14:textId="77777777" w:rsidR="00202CFA" w:rsidRPr="006D2C93" w:rsidRDefault="00202CFA" w:rsidP="00202CFA">
      <w:pPr>
        <w:pStyle w:val="BodyText"/>
        <w:spacing w:before="11"/>
        <w:jc w:val="both"/>
      </w:pPr>
    </w:p>
    <w:p w14:paraId="737E36FA" w14:textId="77777777" w:rsidR="00202CFA" w:rsidRPr="006D2C93" w:rsidRDefault="00202CFA" w:rsidP="0094154D">
      <w:pPr>
        <w:pStyle w:val="ListParagraph"/>
        <w:numPr>
          <w:ilvl w:val="1"/>
          <w:numId w:val="92"/>
        </w:numPr>
        <w:tabs>
          <w:tab w:val="left" w:pos="2411"/>
          <w:tab w:val="left" w:pos="2412"/>
        </w:tabs>
        <w:spacing w:line="289" w:lineRule="exact"/>
        <w:ind w:left="2411"/>
        <w:rPr>
          <w:sz w:val="24"/>
          <w:szCs w:val="24"/>
        </w:rPr>
      </w:pPr>
      <w:r w:rsidRPr="006D2C93">
        <w:rPr>
          <w:sz w:val="24"/>
          <w:szCs w:val="24"/>
        </w:rPr>
        <w:t>Schools</w:t>
      </w:r>
      <w:r w:rsidRPr="006D2C93">
        <w:rPr>
          <w:spacing w:val="13"/>
          <w:sz w:val="24"/>
          <w:szCs w:val="24"/>
        </w:rPr>
        <w:t xml:space="preserve"> </w:t>
      </w:r>
      <w:r w:rsidRPr="006D2C93">
        <w:rPr>
          <w:sz w:val="24"/>
          <w:szCs w:val="24"/>
        </w:rPr>
        <w:t>with</w:t>
      </w:r>
      <w:r w:rsidRPr="006D2C93">
        <w:rPr>
          <w:spacing w:val="14"/>
          <w:sz w:val="24"/>
          <w:szCs w:val="24"/>
        </w:rPr>
        <w:t xml:space="preserve"> </w:t>
      </w:r>
      <w:r w:rsidRPr="006D2C93">
        <w:rPr>
          <w:sz w:val="24"/>
          <w:szCs w:val="24"/>
        </w:rPr>
        <w:t>both</w:t>
      </w:r>
      <w:r w:rsidRPr="006D2C93">
        <w:rPr>
          <w:spacing w:val="15"/>
          <w:sz w:val="24"/>
          <w:szCs w:val="24"/>
        </w:rPr>
        <w:t xml:space="preserve"> </w:t>
      </w:r>
      <w:r w:rsidRPr="006D2C93">
        <w:rPr>
          <w:sz w:val="24"/>
          <w:szCs w:val="24"/>
        </w:rPr>
        <w:t>W1</w:t>
      </w:r>
      <w:r w:rsidRPr="006D2C93">
        <w:rPr>
          <w:spacing w:val="14"/>
          <w:sz w:val="24"/>
          <w:szCs w:val="24"/>
        </w:rPr>
        <w:t xml:space="preserve"> </w:t>
      </w:r>
      <w:r w:rsidRPr="006D2C93">
        <w:rPr>
          <w:sz w:val="24"/>
          <w:szCs w:val="24"/>
        </w:rPr>
        <w:t>and</w:t>
      </w:r>
      <w:r w:rsidRPr="006D2C93">
        <w:rPr>
          <w:spacing w:val="16"/>
          <w:sz w:val="24"/>
          <w:szCs w:val="24"/>
        </w:rPr>
        <w:t xml:space="preserve"> </w:t>
      </w:r>
      <w:r w:rsidRPr="006D2C93">
        <w:rPr>
          <w:sz w:val="24"/>
          <w:szCs w:val="24"/>
        </w:rPr>
        <w:t>W2</w:t>
      </w:r>
      <w:r w:rsidRPr="006D2C93">
        <w:rPr>
          <w:spacing w:val="14"/>
          <w:sz w:val="24"/>
          <w:szCs w:val="24"/>
        </w:rPr>
        <w:t xml:space="preserve"> </w:t>
      </w:r>
      <w:r w:rsidRPr="006D2C93">
        <w:rPr>
          <w:sz w:val="24"/>
          <w:szCs w:val="24"/>
        </w:rPr>
        <w:t>teams</w:t>
      </w:r>
      <w:r w:rsidRPr="006D2C93">
        <w:rPr>
          <w:spacing w:val="15"/>
          <w:sz w:val="24"/>
          <w:szCs w:val="24"/>
        </w:rPr>
        <w:t xml:space="preserve"> </w:t>
      </w:r>
      <w:r w:rsidRPr="006D2C93">
        <w:rPr>
          <w:sz w:val="24"/>
          <w:szCs w:val="24"/>
        </w:rPr>
        <w:t>can</w:t>
      </w:r>
      <w:r w:rsidRPr="006D2C93">
        <w:rPr>
          <w:spacing w:val="15"/>
          <w:sz w:val="24"/>
          <w:szCs w:val="24"/>
        </w:rPr>
        <w:t xml:space="preserve"> </w:t>
      </w:r>
      <w:r w:rsidRPr="006D2C93">
        <w:rPr>
          <w:sz w:val="24"/>
          <w:szCs w:val="24"/>
        </w:rPr>
        <w:t>double</w:t>
      </w:r>
      <w:r w:rsidRPr="006D2C93">
        <w:rPr>
          <w:spacing w:val="15"/>
          <w:sz w:val="24"/>
          <w:szCs w:val="24"/>
        </w:rPr>
        <w:t xml:space="preserve"> </w:t>
      </w:r>
      <w:r w:rsidRPr="006D2C93">
        <w:rPr>
          <w:sz w:val="24"/>
          <w:szCs w:val="24"/>
        </w:rPr>
        <w:t>roster</w:t>
      </w:r>
      <w:r w:rsidRPr="006D2C93">
        <w:rPr>
          <w:spacing w:val="15"/>
          <w:sz w:val="24"/>
          <w:szCs w:val="24"/>
        </w:rPr>
        <w:t xml:space="preserve"> </w:t>
      </w:r>
      <w:r w:rsidRPr="006D2C93">
        <w:rPr>
          <w:sz w:val="24"/>
          <w:szCs w:val="24"/>
        </w:rPr>
        <w:t>one</w:t>
      </w:r>
    </w:p>
    <w:p w14:paraId="4C100C08" w14:textId="77777777" w:rsidR="00202CFA" w:rsidRPr="006D2C93" w:rsidRDefault="00202CFA" w:rsidP="0094154D">
      <w:pPr>
        <w:pStyle w:val="ListParagraph"/>
        <w:numPr>
          <w:ilvl w:val="2"/>
          <w:numId w:val="92"/>
        </w:numPr>
        <w:tabs>
          <w:tab w:val="left" w:pos="2803"/>
        </w:tabs>
        <w:spacing w:line="289" w:lineRule="exact"/>
        <w:ind w:hanging="391"/>
        <w:rPr>
          <w:sz w:val="24"/>
          <w:szCs w:val="24"/>
        </w:rPr>
      </w:pPr>
      <w:r w:rsidRPr="006D2C93">
        <w:rPr>
          <w:sz w:val="24"/>
          <w:szCs w:val="24"/>
        </w:rPr>
        <w:t>goaltender in case of an emergency until Jan.</w:t>
      </w:r>
      <w:r w:rsidRPr="006D2C93">
        <w:rPr>
          <w:spacing w:val="-28"/>
          <w:sz w:val="24"/>
          <w:szCs w:val="24"/>
        </w:rPr>
        <w:t xml:space="preserve"> </w:t>
      </w:r>
      <w:r w:rsidRPr="006D2C93">
        <w:rPr>
          <w:sz w:val="24"/>
          <w:szCs w:val="24"/>
        </w:rPr>
        <w:t>31.</w:t>
      </w:r>
    </w:p>
    <w:p w14:paraId="1EAA6873" w14:textId="77777777" w:rsidR="00202CFA" w:rsidRPr="006D2C93" w:rsidRDefault="00202CFA" w:rsidP="00202CFA">
      <w:pPr>
        <w:tabs>
          <w:tab w:val="left" w:pos="2413"/>
        </w:tabs>
        <w:ind w:right="965"/>
        <w:jc w:val="both"/>
        <w:rPr>
          <w:sz w:val="24"/>
          <w:szCs w:val="24"/>
        </w:rPr>
      </w:pPr>
    </w:p>
    <w:p w14:paraId="0A75B994" w14:textId="77777777" w:rsidR="00202CFA" w:rsidRPr="006D2C93" w:rsidRDefault="00202CFA" w:rsidP="00202CFA">
      <w:pPr>
        <w:pStyle w:val="Heading3"/>
        <w:tabs>
          <w:tab w:val="left" w:pos="2411"/>
        </w:tabs>
        <w:spacing w:before="71"/>
        <w:jc w:val="both"/>
      </w:pPr>
      <w:r w:rsidRPr="006D2C93">
        <w:t>Section</w:t>
      </w:r>
      <w:r w:rsidRPr="006D2C93">
        <w:rPr>
          <w:spacing w:val="-5"/>
        </w:rPr>
        <w:t xml:space="preserve"> </w:t>
      </w:r>
      <w:r w:rsidRPr="006D2C93">
        <w:t>2</w:t>
      </w:r>
      <w:r w:rsidRPr="006D2C93">
        <w:tab/>
        <w:t>Women’s Division 2 Academic</w:t>
      </w:r>
      <w:r w:rsidRPr="006D2C93">
        <w:rPr>
          <w:spacing w:val="-5"/>
        </w:rPr>
        <w:t xml:space="preserve"> </w:t>
      </w:r>
      <w:r w:rsidRPr="006D2C93">
        <w:t>Requirements</w:t>
      </w:r>
    </w:p>
    <w:p w14:paraId="615D2646" w14:textId="77777777" w:rsidR="00202CFA" w:rsidRPr="006D2C93" w:rsidRDefault="00202CFA" w:rsidP="00202CFA">
      <w:pPr>
        <w:pStyle w:val="BodyText"/>
        <w:spacing w:before="4"/>
        <w:jc w:val="both"/>
        <w:rPr>
          <w:b/>
        </w:rPr>
      </w:pPr>
    </w:p>
    <w:p w14:paraId="4D923E85" w14:textId="77777777" w:rsidR="00202CFA" w:rsidRPr="006D2C93" w:rsidRDefault="00202CFA" w:rsidP="0094154D">
      <w:pPr>
        <w:pStyle w:val="ListParagraph"/>
        <w:numPr>
          <w:ilvl w:val="0"/>
          <w:numId w:val="96"/>
        </w:numPr>
        <w:tabs>
          <w:tab w:val="left" w:pos="1692"/>
        </w:tabs>
        <w:ind w:hanging="720"/>
        <w:rPr>
          <w:sz w:val="24"/>
          <w:szCs w:val="24"/>
        </w:rPr>
      </w:pPr>
      <w:r w:rsidRPr="006D2C93">
        <w:rPr>
          <w:sz w:val="24"/>
          <w:szCs w:val="24"/>
        </w:rPr>
        <w:t>Women’s Division 2 student athletes must be enrolled in a minimum of</w:t>
      </w:r>
      <w:r w:rsidRPr="006D2C93">
        <w:rPr>
          <w:spacing w:val="29"/>
          <w:sz w:val="24"/>
          <w:szCs w:val="24"/>
        </w:rPr>
        <w:t xml:space="preserve"> </w:t>
      </w:r>
      <w:r w:rsidRPr="006D2C93">
        <w:rPr>
          <w:sz w:val="24"/>
          <w:szCs w:val="24"/>
        </w:rPr>
        <w:t>six</w:t>
      </w:r>
    </w:p>
    <w:p w14:paraId="7E754E27" w14:textId="77777777" w:rsidR="00202CFA" w:rsidRPr="006D2C93" w:rsidRDefault="00202CFA" w:rsidP="00202CFA">
      <w:pPr>
        <w:pStyle w:val="BodyText"/>
        <w:spacing w:before="8"/>
        <w:ind w:left="1691" w:right="239"/>
        <w:jc w:val="both"/>
      </w:pPr>
      <w:r w:rsidRPr="006D2C93">
        <w:t>(6) credit hours, regardless of academic level, at all times, at the</w:t>
      </w:r>
      <w:r w:rsidRPr="006D2C93">
        <w:rPr>
          <w:spacing w:val="-43"/>
        </w:rPr>
        <w:t xml:space="preserve"> </w:t>
      </w:r>
      <w:r w:rsidRPr="006D2C93">
        <w:t>university or</w:t>
      </w:r>
      <w:r w:rsidRPr="006D2C93">
        <w:rPr>
          <w:spacing w:val="-19"/>
        </w:rPr>
        <w:t xml:space="preserve"> </w:t>
      </w:r>
      <w:r w:rsidRPr="006D2C93">
        <w:t>college</w:t>
      </w:r>
      <w:r w:rsidRPr="006D2C93">
        <w:rPr>
          <w:spacing w:val="-18"/>
        </w:rPr>
        <w:t xml:space="preserve"> </w:t>
      </w:r>
      <w:r w:rsidRPr="006D2C93">
        <w:t>at</w:t>
      </w:r>
      <w:r w:rsidRPr="006D2C93">
        <w:rPr>
          <w:spacing w:val="-16"/>
        </w:rPr>
        <w:t xml:space="preserve"> </w:t>
      </w:r>
      <w:r w:rsidRPr="006D2C93">
        <w:t>which</w:t>
      </w:r>
      <w:r w:rsidRPr="006D2C93">
        <w:rPr>
          <w:spacing w:val="-16"/>
        </w:rPr>
        <w:t xml:space="preserve"> </w:t>
      </w:r>
      <w:r w:rsidRPr="006D2C93">
        <w:t>the</w:t>
      </w:r>
      <w:r w:rsidRPr="006D2C93">
        <w:rPr>
          <w:spacing w:val="-19"/>
        </w:rPr>
        <w:t xml:space="preserve"> </w:t>
      </w:r>
      <w:r w:rsidRPr="006D2C93">
        <w:t>team</w:t>
      </w:r>
      <w:r w:rsidRPr="006D2C93">
        <w:rPr>
          <w:spacing w:val="-15"/>
        </w:rPr>
        <w:t xml:space="preserve"> </w:t>
      </w:r>
      <w:r w:rsidRPr="006D2C93">
        <w:t>is</w:t>
      </w:r>
      <w:r w:rsidRPr="006D2C93">
        <w:rPr>
          <w:spacing w:val="-19"/>
        </w:rPr>
        <w:t xml:space="preserve"> </w:t>
      </w:r>
      <w:r w:rsidRPr="006D2C93">
        <w:t>located.</w:t>
      </w:r>
      <w:r w:rsidRPr="006D2C93">
        <w:rPr>
          <w:spacing w:val="-18"/>
        </w:rPr>
        <w:t xml:space="preserve"> </w:t>
      </w:r>
      <w:r w:rsidRPr="006D2C93">
        <w:t>Women’s</w:t>
      </w:r>
      <w:r w:rsidRPr="006D2C93">
        <w:rPr>
          <w:spacing w:val="-17"/>
        </w:rPr>
        <w:t xml:space="preserve"> </w:t>
      </w:r>
      <w:r w:rsidRPr="006D2C93">
        <w:t>Division</w:t>
      </w:r>
      <w:r w:rsidRPr="006D2C93">
        <w:rPr>
          <w:spacing w:val="-16"/>
        </w:rPr>
        <w:t xml:space="preserve"> </w:t>
      </w:r>
      <w:r w:rsidRPr="006D2C93">
        <w:t>2</w:t>
      </w:r>
      <w:r w:rsidRPr="006D2C93">
        <w:rPr>
          <w:spacing w:val="-18"/>
        </w:rPr>
        <w:t xml:space="preserve"> </w:t>
      </w:r>
      <w:r w:rsidRPr="006D2C93">
        <w:t>student-athletes do not need to be considered degree-seeking students by the institution. An equivalent standard shall be applied to institutions utilizing a quarter system. For guidance, an average full-time student typically enrolls in 5 courses worth 3 credits each (15</w:t>
      </w:r>
      <w:r w:rsidRPr="006D2C93">
        <w:rPr>
          <w:spacing w:val="-7"/>
        </w:rPr>
        <w:t xml:space="preserve"> </w:t>
      </w:r>
      <w:r w:rsidRPr="006D2C93">
        <w:t>credits).</w:t>
      </w:r>
    </w:p>
    <w:p w14:paraId="75442633" w14:textId="77777777" w:rsidR="00202CFA" w:rsidRPr="006D2C93" w:rsidRDefault="00202CFA" w:rsidP="00202CFA">
      <w:pPr>
        <w:pStyle w:val="BodyText"/>
        <w:spacing w:before="10"/>
        <w:jc w:val="both"/>
      </w:pPr>
    </w:p>
    <w:p w14:paraId="527A726E" w14:textId="77777777" w:rsidR="00202CFA" w:rsidRPr="006D2C93" w:rsidRDefault="00202CFA" w:rsidP="0094154D">
      <w:pPr>
        <w:pStyle w:val="ListParagraph"/>
        <w:numPr>
          <w:ilvl w:val="0"/>
          <w:numId w:val="96"/>
        </w:numPr>
        <w:tabs>
          <w:tab w:val="left" w:pos="1693"/>
        </w:tabs>
        <w:ind w:left="1692" w:right="239" w:hanging="720"/>
        <w:rPr>
          <w:sz w:val="24"/>
          <w:szCs w:val="24"/>
        </w:rPr>
      </w:pPr>
      <w:r w:rsidRPr="006D2C93">
        <w:rPr>
          <w:sz w:val="24"/>
          <w:szCs w:val="24"/>
        </w:rPr>
        <w:t>Women’s</w:t>
      </w:r>
      <w:r w:rsidRPr="006D2C93">
        <w:rPr>
          <w:spacing w:val="-12"/>
          <w:sz w:val="24"/>
          <w:szCs w:val="24"/>
        </w:rPr>
        <w:t xml:space="preserve"> </w:t>
      </w:r>
      <w:r w:rsidRPr="006D2C93">
        <w:rPr>
          <w:sz w:val="24"/>
          <w:szCs w:val="24"/>
        </w:rPr>
        <w:t>Division</w:t>
      </w:r>
      <w:r w:rsidRPr="006D2C93">
        <w:rPr>
          <w:spacing w:val="-10"/>
          <w:sz w:val="24"/>
          <w:szCs w:val="24"/>
        </w:rPr>
        <w:t xml:space="preserve"> </w:t>
      </w:r>
      <w:r w:rsidRPr="006D2C93">
        <w:rPr>
          <w:sz w:val="24"/>
          <w:szCs w:val="24"/>
        </w:rPr>
        <w:t>2</w:t>
      </w:r>
      <w:r w:rsidRPr="006D2C93">
        <w:rPr>
          <w:spacing w:val="-11"/>
          <w:sz w:val="24"/>
          <w:szCs w:val="24"/>
        </w:rPr>
        <w:t xml:space="preserve"> </w:t>
      </w:r>
      <w:r w:rsidRPr="006D2C93">
        <w:rPr>
          <w:sz w:val="24"/>
          <w:szCs w:val="24"/>
        </w:rPr>
        <w:t>student</w:t>
      </w:r>
      <w:r w:rsidRPr="006D2C93">
        <w:rPr>
          <w:spacing w:val="-13"/>
          <w:sz w:val="24"/>
          <w:szCs w:val="24"/>
        </w:rPr>
        <w:t xml:space="preserve"> </w:t>
      </w:r>
      <w:r w:rsidRPr="006D2C93">
        <w:rPr>
          <w:sz w:val="24"/>
          <w:szCs w:val="24"/>
        </w:rPr>
        <w:t>athletes</w:t>
      </w:r>
      <w:r w:rsidRPr="006D2C93">
        <w:rPr>
          <w:spacing w:val="-12"/>
          <w:sz w:val="24"/>
          <w:szCs w:val="24"/>
        </w:rPr>
        <w:t xml:space="preserve"> </w:t>
      </w:r>
      <w:r w:rsidRPr="006D2C93">
        <w:rPr>
          <w:sz w:val="24"/>
          <w:szCs w:val="24"/>
        </w:rPr>
        <w:t>must</w:t>
      </w:r>
      <w:r w:rsidRPr="006D2C93">
        <w:rPr>
          <w:spacing w:val="-10"/>
          <w:sz w:val="24"/>
          <w:szCs w:val="24"/>
        </w:rPr>
        <w:t xml:space="preserve"> </w:t>
      </w:r>
      <w:r w:rsidRPr="006D2C93">
        <w:rPr>
          <w:sz w:val="24"/>
          <w:szCs w:val="24"/>
        </w:rPr>
        <w:t>successfully</w:t>
      </w:r>
      <w:r w:rsidRPr="006D2C93">
        <w:rPr>
          <w:spacing w:val="-10"/>
          <w:sz w:val="24"/>
          <w:szCs w:val="24"/>
        </w:rPr>
        <w:t xml:space="preserve"> </w:t>
      </w:r>
      <w:r w:rsidRPr="006D2C93">
        <w:rPr>
          <w:sz w:val="24"/>
          <w:szCs w:val="24"/>
        </w:rPr>
        <w:t>complete</w:t>
      </w:r>
      <w:r w:rsidRPr="006D2C93">
        <w:rPr>
          <w:spacing w:val="-12"/>
          <w:sz w:val="24"/>
          <w:szCs w:val="24"/>
        </w:rPr>
        <w:t xml:space="preserve"> </w:t>
      </w:r>
      <w:r w:rsidRPr="006D2C93">
        <w:rPr>
          <w:sz w:val="24"/>
          <w:szCs w:val="24"/>
        </w:rPr>
        <w:t>(i.e.,</w:t>
      </w:r>
      <w:r w:rsidRPr="006D2C93">
        <w:rPr>
          <w:spacing w:val="-11"/>
          <w:sz w:val="24"/>
          <w:szCs w:val="24"/>
        </w:rPr>
        <w:t xml:space="preserve"> </w:t>
      </w:r>
      <w:r w:rsidRPr="006D2C93">
        <w:rPr>
          <w:sz w:val="24"/>
          <w:szCs w:val="24"/>
        </w:rPr>
        <w:t>pass) a</w:t>
      </w:r>
      <w:r w:rsidRPr="006D2C93">
        <w:rPr>
          <w:spacing w:val="-21"/>
          <w:sz w:val="24"/>
          <w:szCs w:val="24"/>
        </w:rPr>
        <w:t xml:space="preserve"> </w:t>
      </w:r>
      <w:r w:rsidRPr="006D2C93">
        <w:rPr>
          <w:sz w:val="24"/>
          <w:szCs w:val="24"/>
        </w:rPr>
        <w:t>minimum</w:t>
      </w:r>
      <w:r w:rsidRPr="006D2C93">
        <w:rPr>
          <w:spacing w:val="-22"/>
          <w:sz w:val="24"/>
          <w:szCs w:val="24"/>
        </w:rPr>
        <w:t xml:space="preserve"> </w:t>
      </w:r>
      <w:r w:rsidRPr="006D2C93">
        <w:rPr>
          <w:sz w:val="24"/>
          <w:szCs w:val="24"/>
        </w:rPr>
        <w:t>six</w:t>
      </w:r>
      <w:r w:rsidRPr="006D2C93">
        <w:rPr>
          <w:spacing w:val="-18"/>
          <w:sz w:val="24"/>
          <w:szCs w:val="24"/>
        </w:rPr>
        <w:t xml:space="preserve"> </w:t>
      </w:r>
      <w:r w:rsidRPr="006D2C93">
        <w:rPr>
          <w:sz w:val="24"/>
          <w:szCs w:val="24"/>
        </w:rPr>
        <w:t>(6)</w:t>
      </w:r>
      <w:r w:rsidRPr="006D2C93">
        <w:rPr>
          <w:spacing w:val="-21"/>
          <w:sz w:val="24"/>
          <w:szCs w:val="24"/>
        </w:rPr>
        <w:t xml:space="preserve"> </w:t>
      </w:r>
      <w:r w:rsidRPr="006D2C93">
        <w:rPr>
          <w:sz w:val="24"/>
          <w:szCs w:val="24"/>
        </w:rPr>
        <w:t>credits</w:t>
      </w:r>
      <w:r w:rsidRPr="006D2C93">
        <w:rPr>
          <w:spacing w:val="-19"/>
          <w:sz w:val="24"/>
          <w:szCs w:val="24"/>
        </w:rPr>
        <w:t xml:space="preserve"> </w:t>
      </w:r>
      <w:r w:rsidRPr="006D2C93">
        <w:rPr>
          <w:sz w:val="24"/>
          <w:szCs w:val="24"/>
        </w:rPr>
        <w:t>per</w:t>
      </w:r>
      <w:r w:rsidRPr="006D2C93">
        <w:rPr>
          <w:spacing w:val="-20"/>
          <w:sz w:val="24"/>
          <w:szCs w:val="24"/>
        </w:rPr>
        <w:t xml:space="preserve"> </w:t>
      </w:r>
      <w:r w:rsidRPr="006D2C93">
        <w:rPr>
          <w:sz w:val="24"/>
          <w:szCs w:val="24"/>
        </w:rPr>
        <w:t>semester</w:t>
      </w:r>
      <w:r w:rsidRPr="006D2C93">
        <w:rPr>
          <w:spacing w:val="-20"/>
          <w:sz w:val="24"/>
          <w:szCs w:val="24"/>
        </w:rPr>
        <w:t xml:space="preserve"> </w:t>
      </w:r>
      <w:r w:rsidRPr="006D2C93">
        <w:rPr>
          <w:sz w:val="24"/>
          <w:szCs w:val="24"/>
        </w:rPr>
        <w:t>or</w:t>
      </w:r>
      <w:r w:rsidRPr="006D2C93">
        <w:rPr>
          <w:spacing w:val="-20"/>
          <w:sz w:val="24"/>
          <w:szCs w:val="24"/>
        </w:rPr>
        <w:t xml:space="preserve"> </w:t>
      </w:r>
      <w:r w:rsidRPr="006D2C93">
        <w:rPr>
          <w:sz w:val="24"/>
          <w:szCs w:val="24"/>
        </w:rPr>
        <w:t>twelve</w:t>
      </w:r>
      <w:r w:rsidRPr="006D2C93">
        <w:rPr>
          <w:spacing w:val="-20"/>
          <w:sz w:val="24"/>
          <w:szCs w:val="24"/>
        </w:rPr>
        <w:t xml:space="preserve"> </w:t>
      </w:r>
      <w:r w:rsidRPr="006D2C93">
        <w:rPr>
          <w:sz w:val="24"/>
          <w:szCs w:val="24"/>
        </w:rPr>
        <w:t>(12)</w:t>
      </w:r>
      <w:r w:rsidRPr="006D2C93">
        <w:rPr>
          <w:spacing w:val="-20"/>
          <w:sz w:val="24"/>
          <w:szCs w:val="24"/>
        </w:rPr>
        <w:t xml:space="preserve"> </w:t>
      </w:r>
      <w:r w:rsidRPr="006D2C93">
        <w:rPr>
          <w:sz w:val="24"/>
          <w:szCs w:val="24"/>
        </w:rPr>
        <w:t>credits</w:t>
      </w:r>
      <w:r w:rsidRPr="006D2C93">
        <w:rPr>
          <w:spacing w:val="-20"/>
          <w:sz w:val="24"/>
          <w:szCs w:val="24"/>
        </w:rPr>
        <w:t xml:space="preserve"> </w:t>
      </w:r>
      <w:r w:rsidRPr="006D2C93">
        <w:rPr>
          <w:sz w:val="24"/>
          <w:szCs w:val="24"/>
        </w:rPr>
        <w:t>each</w:t>
      </w:r>
      <w:r w:rsidRPr="006D2C93">
        <w:rPr>
          <w:spacing w:val="-19"/>
          <w:sz w:val="24"/>
          <w:szCs w:val="24"/>
        </w:rPr>
        <w:t xml:space="preserve"> </w:t>
      </w:r>
      <w:r w:rsidRPr="006D2C93">
        <w:rPr>
          <w:sz w:val="24"/>
          <w:szCs w:val="24"/>
        </w:rPr>
        <w:t>academic year to be eligible for play in the following semester or year. An equivalent standard shall be applied to institutions utilizing a quarter</w:t>
      </w:r>
      <w:r w:rsidRPr="006D2C93">
        <w:rPr>
          <w:spacing w:val="-14"/>
          <w:sz w:val="24"/>
          <w:szCs w:val="24"/>
        </w:rPr>
        <w:t xml:space="preserve"> </w:t>
      </w:r>
      <w:r w:rsidRPr="006D2C93">
        <w:rPr>
          <w:sz w:val="24"/>
          <w:szCs w:val="24"/>
        </w:rPr>
        <w:t>system.</w:t>
      </w:r>
    </w:p>
    <w:p w14:paraId="3E84C233" w14:textId="77777777" w:rsidR="00202CFA" w:rsidRPr="006D2C93" w:rsidRDefault="00202CFA" w:rsidP="00202CFA">
      <w:pPr>
        <w:pStyle w:val="BodyText"/>
        <w:spacing w:before="1"/>
        <w:jc w:val="both"/>
      </w:pPr>
    </w:p>
    <w:p w14:paraId="061AE903" w14:textId="77777777" w:rsidR="00202CFA" w:rsidRPr="006D2C93" w:rsidRDefault="00202CFA" w:rsidP="0094154D">
      <w:pPr>
        <w:pStyle w:val="ListParagraph"/>
        <w:numPr>
          <w:ilvl w:val="0"/>
          <w:numId w:val="96"/>
        </w:numPr>
        <w:tabs>
          <w:tab w:val="left" w:pos="1693"/>
        </w:tabs>
        <w:ind w:left="1692" w:right="240" w:hanging="720"/>
        <w:rPr>
          <w:sz w:val="24"/>
          <w:szCs w:val="24"/>
        </w:rPr>
      </w:pPr>
      <w:r w:rsidRPr="006D2C93">
        <w:rPr>
          <w:sz w:val="24"/>
          <w:szCs w:val="24"/>
        </w:rPr>
        <w:t>Women’s</w:t>
      </w:r>
      <w:r w:rsidRPr="006D2C93">
        <w:rPr>
          <w:spacing w:val="-9"/>
          <w:sz w:val="24"/>
          <w:szCs w:val="24"/>
        </w:rPr>
        <w:t xml:space="preserve"> </w:t>
      </w:r>
      <w:r w:rsidRPr="006D2C93">
        <w:rPr>
          <w:sz w:val="24"/>
          <w:szCs w:val="24"/>
        </w:rPr>
        <w:t>Division</w:t>
      </w:r>
      <w:r w:rsidRPr="006D2C93">
        <w:rPr>
          <w:spacing w:val="-7"/>
          <w:sz w:val="24"/>
          <w:szCs w:val="24"/>
        </w:rPr>
        <w:t xml:space="preserve"> </w:t>
      </w:r>
      <w:r w:rsidRPr="006D2C93">
        <w:rPr>
          <w:sz w:val="24"/>
          <w:szCs w:val="24"/>
        </w:rPr>
        <w:t>2</w:t>
      </w:r>
      <w:r w:rsidRPr="006D2C93">
        <w:rPr>
          <w:spacing w:val="-7"/>
          <w:sz w:val="24"/>
          <w:szCs w:val="24"/>
        </w:rPr>
        <w:t xml:space="preserve"> </w:t>
      </w:r>
      <w:r w:rsidRPr="006D2C93">
        <w:rPr>
          <w:sz w:val="24"/>
          <w:szCs w:val="24"/>
        </w:rPr>
        <w:t>student</w:t>
      </w:r>
      <w:r w:rsidRPr="006D2C93">
        <w:rPr>
          <w:spacing w:val="-7"/>
          <w:sz w:val="24"/>
          <w:szCs w:val="24"/>
        </w:rPr>
        <w:t xml:space="preserve"> </w:t>
      </w:r>
      <w:r w:rsidRPr="006D2C93">
        <w:rPr>
          <w:sz w:val="24"/>
          <w:szCs w:val="24"/>
        </w:rPr>
        <w:t>athletes</w:t>
      </w:r>
      <w:r w:rsidRPr="006D2C93">
        <w:rPr>
          <w:spacing w:val="-9"/>
          <w:sz w:val="24"/>
          <w:szCs w:val="24"/>
        </w:rPr>
        <w:t xml:space="preserve"> </w:t>
      </w:r>
      <w:r w:rsidRPr="006D2C93">
        <w:rPr>
          <w:sz w:val="24"/>
          <w:szCs w:val="24"/>
        </w:rPr>
        <w:t>in</w:t>
      </w:r>
      <w:r w:rsidRPr="006D2C93">
        <w:rPr>
          <w:spacing w:val="-7"/>
          <w:sz w:val="24"/>
          <w:szCs w:val="24"/>
        </w:rPr>
        <w:t xml:space="preserve"> </w:t>
      </w:r>
      <w:r w:rsidRPr="006D2C93">
        <w:rPr>
          <w:sz w:val="24"/>
          <w:szCs w:val="24"/>
        </w:rPr>
        <w:t>the</w:t>
      </w:r>
      <w:r w:rsidRPr="006D2C93">
        <w:rPr>
          <w:spacing w:val="-8"/>
          <w:sz w:val="24"/>
          <w:szCs w:val="24"/>
        </w:rPr>
        <w:t xml:space="preserve"> </w:t>
      </w:r>
      <w:r w:rsidRPr="006D2C93">
        <w:rPr>
          <w:sz w:val="24"/>
          <w:szCs w:val="24"/>
        </w:rPr>
        <w:t>last</w:t>
      </w:r>
      <w:r w:rsidRPr="006D2C93">
        <w:rPr>
          <w:spacing w:val="-7"/>
          <w:sz w:val="24"/>
          <w:szCs w:val="24"/>
        </w:rPr>
        <w:t xml:space="preserve"> </w:t>
      </w:r>
      <w:r w:rsidRPr="006D2C93">
        <w:rPr>
          <w:sz w:val="24"/>
          <w:szCs w:val="24"/>
        </w:rPr>
        <w:t>semester</w:t>
      </w:r>
      <w:r w:rsidRPr="006D2C93">
        <w:rPr>
          <w:spacing w:val="-7"/>
          <w:sz w:val="24"/>
          <w:szCs w:val="24"/>
        </w:rPr>
        <w:t xml:space="preserve"> </w:t>
      </w:r>
      <w:r w:rsidRPr="006D2C93">
        <w:rPr>
          <w:sz w:val="24"/>
          <w:szCs w:val="24"/>
        </w:rPr>
        <w:t>or</w:t>
      </w:r>
      <w:r w:rsidRPr="006D2C93">
        <w:rPr>
          <w:spacing w:val="-8"/>
          <w:sz w:val="24"/>
          <w:szCs w:val="24"/>
        </w:rPr>
        <w:t xml:space="preserve"> </w:t>
      </w:r>
      <w:r w:rsidRPr="006D2C93">
        <w:rPr>
          <w:sz w:val="24"/>
          <w:szCs w:val="24"/>
        </w:rPr>
        <w:t>quarter</w:t>
      </w:r>
      <w:r w:rsidRPr="006D2C93">
        <w:rPr>
          <w:spacing w:val="-7"/>
          <w:sz w:val="24"/>
          <w:szCs w:val="24"/>
        </w:rPr>
        <w:t xml:space="preserve"> </w:t>
      </w:r>
      <w:r w:rsidRPr="006D2C93">
        <w:rPr>
          <w:sz w:val="24"/>
          <w:szCs w:val="24"/>
        </w:rPr>
        <w:t>prior</w:t>
      </w:r>
      <w:r w:rsidRPr="006D2C93">
        <w:rPr>
          <w:spacing w:val="-7"/>
          <w:sz w:val="24"/>
          <w:szCs w:val="24"/>
        </w:rPr>
        <w:t xml:space="preserve"> </w:t>
      </w:r>
      <w:r w:rsidRPr="006D2C93">
        <w:rPr>
          <w:sz w:val="24"/>
          <w:szCs w:val="24"/>
        </w:rPr>
        <w:t xml:space="preserve">to completing their degree are required to enroll in a minimum of three (3) credit hours. Teams must submit prior notice to the Women’s D2 Commissioner if a player is entering their final semester and will only be enrolled in </w:t>
      </w:r>
      <w:r w:rsidRPr="006D2C93">
        <w:rPr>
          <w:spacing w:val="-13"/>
          <w:sz w:val="24"/>
          <w:szCs w:val="24"/>
        </w:rPr>
        <w:t xml:space="preserve">3 </w:t>
      </w:r>
      <w:r w:rsidRPr="006D2C93">
        <w:rPr>
          <w:sz w:val="24"/>
          <w:szCs w:val="24"/>
        </w:rPr>
        <w:t>credits.</w:t>
      </w:r>
    </w:p>
    <w:p w14:paraId="5169BA55" w14:textId="77777777" w:rsidR="00202CFA" w:rsidRPr="006D2C93" w:rsidRDefault="00202CFA" w:rsidP="00202CFA">
      <w:pPr>
        <w:pStyle w:val="BodyText"/>
        <w:spacing w:before="11"/>
        <w:jc w:val="both"/>
      </w:pPr>
    </w:p>
    <w:p w14:paraId="601E2917" w14:textId="77777777" w:rsidR="00202CFA" w:rsidRPr="006D2C93" w:rsidRDefault="00202CFA" w:rsidP="0094154D">
      <w:pPr>
        <w:pStyle w:val="ListParagraph"/>
        <w:numPr>
          <w:ilvl w:val="0"/>
          <w:numId w:val="96"/>
        </w:numPr>
        <w:tabs>
          <w:tab w:val="left" w:pos="1693"/>
        </w:tabs>
        <w:spacing w:before="1" w:line="242" w:lineRule="auto"/>
        <w:ind w:left="1692" w:right="240" w:hanging="720"/>
        <w:rPr>
          <w:sz w:val="24"/>
          <w:szCs w:val="24"/>
        </w:rPr>
      </w:pPr>
      <w:r w:rsidRPr="006D2C93">
        <w:rPr>
          <w:sz w:val="24"/>
          <w:szCs w:val="24"/>
        </w:rPr>
        <w:t>Fall</w:t>
      </w:r>
      <w:r w:rsidRPr="006D2C93">
        <w:rPr>
          <w:spacing w:val="-16"/>
          <w:sz w:val="24"/>
          <w:szCs w:val="24"/>
        </w:rPr>
        <w:t xml:space="preserve"> </w:t>
      </w:r>
      <w:r w:rsidRPr="006D2C93">
        <w:rPr>
          <w:sz w:val="24"/>
          <w:szCs w:val="24"/>
        </w:rPr>
        <w:t>eligibility</w:t>
      </w:r>
      <w:r w:rsidRPr="006D2C93">
        <w:rPr>
          <w:spacing w:val="-14"/>
          <w:sz w:val="24"/>
          <w:szCs w:val="24"/>
        </w:rPr>
        <w:t xml:space="preserve"> </w:t>
      </w:r>
      <w:r w:rsidRPr="006D2C93">
        <w:rPr>
          <w:sz w:val="24"/>
          <w:szCs w:val="24"/>
        </w:rPr>
        <w:t>will</w:t>
      </w:r>
      <w:r w:rsidRPr="006D2C93">
        <w:rPr>
          <w:spacing w:val="-15"/>
          <w:sz w:val="24"/>
          <w:szCs w:val="24"/>
        </w:rPr>
        <w:t xml:space="preserve"> </w:t>
      </w:r>
      <w:r w:rsidRPr="006D2C93">
        <w:rPr>
          <w:sz w:val="24"/>
          <w:szCs w:val="24"/>
        </w:rPr>
        <w:t>be</w:t>
      </w:r>
      <w:r w:rsidRPr="006D2C93">
        <w:rPr>
          <w:spacing w:val="-16"/>
          <w:sz w:val="24"/>
          <w:szCs w:val="24"/>
        </w:rPr>
        <w:t xml:space="preserve"> </w:t>
      </w:r>
      <w:r w:rsidRPr="006D2C93">
        <w:rPr>
          <w:sz w:val="24"/>
          <w:szCs w:val="24"/>
        </w:rPr>
        <w:t>based</w:t>
      </w:r>
      <w:r w:rsidRPr="006D2C93">
        <w:rPr>
          <w:spacing w:val="-15"/>
          <w:sz w:val="24"/>
          <w:szCs w:val="24"/>
        </w:rPr>
        <w:t xml:space="preserve"> </w:t>
      </w:r>
      <w:r w:rsidRPr="006D2C93">
        <w:rPr>
          <w:sz w:val="24"/>
          <w:szCs w:val="24"/>
        </w:rPr>
        <w:t>on</w:t>
      </w:r>
      <w:r w:rsidRPr="006D2C93">
        <w:rPr>
          <w:spacing w:val="-14"/>
          <w:sz w:val="24"/>
          <w:szCs w:val="24"/>
        </w:rPr>
        <w:t xml:space="preserve"> </w:t>
      </w:r>
      <w:r w:rsidRPr="006D2C93">
        <w:rPr>
          <w:sz w:val="24"/>
          <w:szCs w:val="24"/>
        </w:rPr>
        <w:t>final</w:t>
      </w:r>
      <w:r w:rsidRPr="006D2C93">
        <w:rPr>
          <w:spacing w:val="-15"/>
          <w:sz w:val="24"/>
          <w:szCs w:val="24"/>
        </w:rPr>
        <w:t xml:space="preserve"> </w:t>
      </w:r>
      <w:r w:rsidRPr="006D2C93">
        <w:rPr>
          <w:sz w:val="24"/>
          <w:szCs w:val="24"/>
        </w:rPr>
        <w:t>grades</w:t>
      </w:r>
      <w:r w:rsidRPr="006D2C93">
        <w:rPr>
          <w:spacing w:val="-15"/>
          <w:sz w:val="24"/>
          <w:szCs w:val="24"/>
        </w:rPr>
        <w:t xml:space="preserve"> </w:t>
      </w:r>
      <w:r w:rsidRPr="006D2C93">
        <w:rPr>
          <w:sz w:val="24"/>
          <w:szCs w:val="24"/>
        </w:rPr>
        <w:t>and</w:t>
      </w:r>
      <w:r w:rsidRPr="006D2C93">
        <w:rPr>
          <w:spacing w:val="-15"/>
          <w:sz w:val="24"/>
          <w:szCs w:val="24"/>
        </w:rPr>
        <w:t xml:space="preserve"> </w:t>
      </w:r>
      <w:r w:rsidRPr="006D2C93">
        <w:rPr>
          <w:sz w:val="24"/>
          <w:szCs w:val="24"/>
        </w:rPr>
        <w:t>credits</w:t>
      </w:r>
      <w:r w:rsidRPr="006D2C93">
        <w:rPr>
          <w:spacing w:val="-14"/>
          <w:sz w:val="24"/>
          <w:szCs w:val="24"/>
        </w:rPr>
        <w:t xml:space="preserve"> </w:t>
      </w:r>
      <w:r w:rsidRPr="006D2C93">
        <w:rPr>
          <w:sz w:val="24"/>
          <w:szCs w:val="24"/>
        </w:rPr>
        <w:t>from</w:t>
      </w:r>
      <w:r w:rsidRPr="006D2C93">
        <w:rPr>
          <w:spacing w:val="-13"/>
          <w:sz w:val="24"/>
          <w:szCs w:val="24"/>
        </w:rPr>
        <w:t xml:space="preserve"> </w:t>
      </w:r>
      <w:r w:rsidRPr="006D2C93">
        <w:rPr>
          <w:sz w:val="24"/>
          <w:szCs w:val="24"/>
        </w:rPr>
        <w:t>January</w:t>
      </w:r>
      <w:r w:rsidRPr="006D2C93">
        <w:rPr>
          <w:spacing w:val="-15"/>
          <w:sz w:val="24"/>
          <w:szCs w:val="24"/>
        </w:rPr>
        <w:t xml:space="preserve"> </w:t>
      </w:r>
      <w:r w:rsidRPr="006D2C93">
        <w:rPr>
          <w:sz w:val="24"/>
          <w:szCs w:val="24"/>
        </w:rPr>
        <w:t>to</w:t>
      </w:r>
      <w:r w:rsidRPr="006D2C93">
        <w:rPr>
          <w:spacing w:val="-15"/>
          <w:sz w:val="24"/>
          <w:szCs w:val="24"/>
        </w:rPr>
        <w:t xml:space="preserve"> </w:t>
      </w:r>
      <w:r w:rsidRPr="006D2C93">
        <w:rPr>
          <w:sz w:val="24"/>
          <w:szCs w:val="24"/>
        </w:rPr>
        <w:t>June. Spring eligibility is based on grades and credits from July to</w:t>
      </w:r>
      <w:r w:rsidRPr="006D2C93">
        <w:rPr>
          <w:spacing w:val="-26"/>
          <w:sz w:val="24"/>
          <w:szCs w:val="24"/>
        </w:rPr>
        <w:t xml:space="preserve"> </w:t>
      </w:r>
      <w:r w:rsidRPr="006D2C93">
        <w:rPr>
          <w:sz w:val="24"/>
          <w:szCs w:val="24"/>
        </w:rPr>
        <w:t>December.</w:t>
      </w:r>
    </w:p>
    <w:p w14:paraId="001B4BE0" w14:textId="77777777" w:rsidR="00202CFA" w:rsidRPr="006D2C93" w:rsidRDefault="00202CFA" w:rsidP="00202CFA">
      <w:pPr>
        <w:tabs>
          <w:tab w:val="left" w:pos="2413"/>
        </w:tabs>
        <w:ind w:right="965"/>
        <w:jc w:val="both"/>
        <w:rPr>
          <w:sz w:val="24"/>
          <w:szCs w:val="24"/>
        </w:rPr>
      </w:pPr>
    </w:p>
    <w:p w14:paraId="323A6ECC" w14:textId="77777777" w:rsidR="00202CFA" w:rsidRPr="006D2C93" w:rsidRDefault="00202CFA" w:rsidP="00202CFA">
      <w:pPr>
        <w:pStyle w:val="Heading3"/>
        <w:tabs>
          <w:tab w:val="left" w:pos="2413"/>
        </w:tabs>
        <w:spacing w:before="1"/>
        <w:ind w:left="252"/>
        <w:jc w:val="both"/>
      </w:pPr>
      <w:r w:rsidRPr="006D2C93">
        <w:t>ARTICLE III</w:t>
      </w:r>
      <w:r w:rsidRPr="006D2C93">
        <w:tab/>
        <w:t>RULES OF</w:t>
      </w:r>
      <w:r w:rsidRPr="006D2C93">
        <w:rPr>
          <w:spacing w:val="-4"/>
        </w:rPr>
        <w:t xml:space="preserve"> </w:t>
      </w:r>
      <w:r w:rsidRPr="006D2C93">
        <w:t>PLAY</w:t>
      </w:r>
    </w:p>
    <w:p w14:paraId="06B95837" w14:textId="77777777" w:rsidR="00202CFA" w:rsidRPr="006D2C93" w:rsidRDefault="00202CFA" w:rsidP="00202CFA">
      <w:pPr>
        <w:pStyle w:val="BodyText"/>
        <w:spacing w:before="1"/>
        <w:jc w:val="both"/>
        <w:rPr>
          <w:b/>
        </w:rPr>
      </w:pPr>
    </w:p>
    <w:p w14:paraId="0F79D827" w14:textId="77777777" w:rsidR="00202CFA" w:rsidRPr="006D2C93" w:rsidRDefault="00202CFA" w:rsidP="00202CFA">
      <w:pPr>
        <w:tabs>
          <w:tab w:val="left" w:pos="2411"/>
        </w:tabs>
        <w:ind w:left="972"/>
        <w:jc w:val="both"/>
        <w:rPr>
          <w:b/>
          <w:sz w:val="24"/>
          <w:szCs w:val="24"/>
        </w:rPr>
      </w:pPr>
      <w:r w:rsidRPr="006D2C93">
        <w:rPr>
          <w:b/>
          <w:sz w:val="24"/>
          <w:szCs w:val="24"/>
        </w:rPr>
        <w:t>Section</w:t>
      </w:r>
      <w:r w:rsidRPr="006D2C93">
        <w:rPr>
          <w:b/>
          <w:spacing w:val="-4"/>
          <w:sz w:val="24"/>
          <w:szCs w:val="24"/>
        </w:rPr>
        <w:t xml:space="preserve"> </w:t>
      </w:r>
      <w:r w:rsidRPr="006D2C93">
        <w:rPr>
          <w:b/>
          <w:sz w:val="24"/>
          <w:szCs w:val="24"/>
        </w:rPr>
        <w:t>1</w:t>
      </w:r>
      <w:r w:rsidRPr="006D2C93">
        <w:rPr>
          <w:b/>
          <w:sz w:val="24"/>
          <w:szCs w:val="24"/>
        </w:rPr>
        <w:tab/>
        <w:t>NCAA Rule Book Exceptions for Women’s Division</w:t>
      </w:r>
      <w:r w:rsidRPr="006D2C93">
        <w:rPr>
          <w:b/>
          <w:spacing w:val="-8"/>
          <w:sz w:val="24"/>
          <w:szCs w:val="24"/>
        </w:rPr>
        <w:t xml:space="preserve"> </w:t>
      </w:r>
      <w:r w:rsidRPr="006D2C93">
        <w:rPr>
          <w:b/>
          <w:sz w:val="24"/>
          <w:szCs w:val="24"/>
        </w:rPr>
        <w:t>2</w:t>
      </w:r>
    </w:p>
    <w:p w14:paraId="5065FD0D" w14:textId="77777777" w:rsidR="00202CFA" w:rsidRPr="006D2C93" w:rsidRDefault="00202CFA" w:rsidP="00202CFA">
      <w:pPr>
        <w:pStyle w:val="BodyText"/>
        <w:spacing w:before="9"/>
        <w:jc w:val="both"/>
        <w:rPr>
          <w:b/>
        </w:rPr>
      </w:pPr>
    </w:p>
    <w:p w14:paraId="73A9ADFE" w14:textId="77777777" w:rsidR="00202CFA" w:rsidRPr="006D2C93" w:rsidRDefault="00202CFA" w:rsidP="0094154D">
      <w:pPr>
        <w:pStyle w:val="ListParagraph"/>
        <w:numPr>
          <w:ilvl w:val="0"/>
          <w:numId w:val="97"/>
        </w:numPr>
        <w:tabs>
          <w:tab w:val="left" w:pos="1694"/>
        </w:tabs>
        <w:ind w:hanging="722"/>
        <w:rPr>
          <w:sz w:val="24"/>
          <w:szCs w:val="24"/>
        </w:rPr>
      </w:pPr>
      <w:r w:rsidRPr="006D2C93">
        <w:rPr>
          <w:sz w:val="24"/>
          <w:szCs w:val="24"/>
        </w:rPr>
        <w:t>Women’s Division 2 teams must comply with the NCAA game rules</w:t>
      </w:r>
      <w:r w:rsidRPr="006D2C93">
        <w:rPr>
          <w:spacing w:val="-37"/>
          <w:sz w:val="24"/>
          <w:szCs w:val="24"/>
        </w:rPr>
        <w:t xml:space="preserve"> </w:t>
      </w:r>
      <w:r w:rsidRPr="006D2C93">
        <w:rPr>
          <w:sz w:val="24"/>
          <w:szCs w:val="24"/>
        </w:rPr>
        <w:t>except:</w:t>
      </w:r>
    </w:p>
    <w:p w14:paraId="4F84D40C" w14:textId="77777777" w:rsidR="00202CFA" w:rsidRPr="006D2C93" w:rsidRDefault="00202CFA" w:rsidP="00202CFA">
      <w:pPr>
        <w:pStyle w:val="BodyText"/>
        <w:spacing w:before="6"/>
        <w:jc w:val="both"/>
      </w:pPr>
    </w:p>
    <w:p w14:paraId="35C7A40E" w14:textId="77777777" w:rsidR="00202CFA" w:rsidRPr="006D2C93" w:rsidRDefault="00202CFA" w:rsidP="0094154D">
      <w:pPr>
        <w:pStyle w:val="ListParagraph"/>
        <w:numPr>
          <w:ilvl w:val="1"/>
          <w:numId w:val="97"/>
        </w:numPr>
        <w:tabs>
          <w:tab w:val="left" w:pos="2412"/>
        </w:tabs>
        <w:spacing w:line="289" w:lineRule="exact"/>
        <w:ind w:hanging="720"/>
        <w:rPr>
          <w:sz w:val="24"/>
          <w:szCs w:val="24"/>
        </w:rPr>
      </w:pPr>
      <w:r w:rsidRPr="006D2C93">
        <w:rPr>
          <w:sz w:val="24"/>
          <w:szCs w:val="24"/>
        </w:rPr>
        <w:t>Women’s</w:t>
      </w:r>
      <w:r w:rsidRPr="006D2C93">
        <w:rPr>
          <w:spacing w:val="-17"/>
          <w:sz w:val="24"/>
          <w:szCs w:val="24"/>
        </w:rPr>
        <w:t xml:space="preserve"> </w:t>
      </w:r>
      <w:r w:rsidRPr="006D2C93">
        <w:rPr>
          <w:sz w:val="24"/>
          <w:szCs w:val="24"/>
        </w:rPr>
        <w:t>Division</w:t>
      </w:r>
      <w:r w:rsidRPr="006D2C93">
        <w:rPr>
          <w:spacing w:val="-15"/>
          <w:sz w:val="24"/>
          <w:szCs w:val="24"/>
        </w:rPr>
        <w:t xml:space="preserve"> </w:t>
      </w:r>
      <w:r w:rsidRPr="006D2C93">
        <w:rPr>
          <w:sz w:val="24"/>
          <w:szCs w:val="24"/>
        </w:rPr>
        <w:t>2</w:t>
      </w:r>
      <w:r w:rsidRPr="006D2C93">
        <w:rPr>
          <w:spacing w:val="-17"/>
          <w:sz w:val="24"/>
          <w:szCs w:val="24"/>
        </w:rPr>
        <w:t xml:space="preserve"> </w:t>
      </w:r>
      <w:r w:rsidRPr="006D2C93">
        <w:rPr>
          <w:sz w:val="24"/>
          <w:szCs w:val="24"/>
        </w:rPr>
        <w:t>teams</w:t>
      </w:r>
      <w:r w:rsidRPr="006D2C93">
        <w:rPr>
          <w:spacing w:val="-16"/>
          <w:sz w:val="24"/>
          <w:szCs w:val="24"/>
        </w:rPr>
        <w:t xml:space="preserve"> </w:t>
      </w:r>
      <w:r w:rsidRPr="006D2C93">
        <w:rPr>
          <w:sz w:val="24"/>
          <w:szCs w:val="24"/>
        </w:rPr>
        <w:t>do</w:t>
      </w:r>
      <w:r w:rsidRPr="006D2C93">
        <w:rPr>
          <w:spacing w:val="-15"/>
          <w:sz w:val="24"/>
          <w:szCs w:val="24"/>
        </w:rPr>
        <w:t xml:space="preserve"> </w:t>
      </w:r>
      <w:r w:rsidRPr="006D2C93">
        <w:rPr>
          <w:sz w:val="24"/>
          <w:szCs w:val="24"/>
        </w:rPr>
        <w:t>not</w:t>
      </w:r>
      <w:r w:rsidRPr="006D2C93">
        <w:rPr>
          <w:spacing w:val="-17"/>
          <w:sz w:val="24"/>
          <w:szCs w:val="24"/>
        </w:rPr>
        <w:t xml:space="preserve"> </w:t>
      </w:r>
      <w:r w:rsidRPr="006D2C93">
        <w:rPr>
          <w:sz w:val="24"/>
          <w:szCs w:val="24"/>
        </w:rPr>
        <w:t>need</w:t>
      </w:r>
      <w:r w:rsidRPr="006D2C93">
        <w:rPr>
          <w:spacing w:val="-18"/>
          <w:sz w:val="24"/>
          <w:szCs w:val="24"/>
        </w:rPr>
        <w:t xml:space="preserve"> </w:t>
      </w:r>
      <w:r w:rsidRPr="006D2C93">
        <w:rPr>
          <w:sz w:val="24"/>
          <w:szCs w:val="24"/>
        </w:rPr>
        <w:t>to</w:t>
      </w:r>
      <w:r w:rsidRPr="006D2C93">
        <w:rPr>
          <w:spacing w:val="-15"/>
          <w:sz w:val="24"/>
          <w:szCs w:val="24"/>
        </w:rPr>
        <w:t xml:space="preserve"> </w:t>
      </w:r>
      <w:r w:rsidRPr="006D2C93">
        <w:rPr>
          <w:sz w:val="24"/>
          <w:szCs w:val="24"/>
        </w:rPr>
        <w:t>comply</w:t>
      </w:r>
      <w:r w:rsidRPr="006D2C93">
        <w:rPr>
          <w:spacing w:val="-15"/>
          <w:sz w:val="24"/>
          <w:szCs w:val="24"/>
        </w:rPr>
        <w:t xml:space="preserve"> </w:t>
      </w:r>
      <w:r w:rsidRPr="006D2C93">
        <w:rPr>
          <w:sz w:val="24"/>
          <w:szCs w:val="24"/>
        </w:rPr>
        <w:t>with</w:t>
      </w:r>
      <w:r w:rsidRPr="006D2C93">
        <w:rPr>
          <w:spacing w:val="-16"/>
          <w:sz w:val="24"/>
          <w:szCs w:val="24"/>
        </w:rPr>
        <w:t xml:space="preserve"> </w:t>
      </w:r>
      <w:r w:rsidRPr="006D2C93">
        <w:rPr>
          <w:sz w:val="24"/>
          <w:szCs w:val="24"/>
        </w:rPr>
        <w:t>the</w:t>
      </w:r>
      <w:r w:rsidRPr="006D2C93">
        <w:rPr>
          <w:spacing w:val="-15"/>
          <w:sz w:val="24"/>
          <w:szCs w:val="24"/>
        </w:rPr>
        <w:t xml:space="preserve"> </w:t>
      </w:r>
      <w:r w:rsidRPr="006D2C93">
        <w:rPr>
          <w:sz w:val="24"/>
          <w:szCs w:val="24"/>
        </w:rPr>
        <w:t>two</w:t>
      </w:r>
    </w:p>
    <w:p w14:paraId="46ED82CE" w14:textId="77777777" w:rsidR="00202CFA" w:rsidRPr="006D2C93" w:rsidRDefault="00202CFA" w:rsidP="00202CFA">
      <w:pPr>
        <w:pStyle w:val="BodyText"/>
        <w:ind w:left="2411" w:right="979"/>
        <w:jc w:val="both"/>
      </w:pPr>
      <w:r w:rsidRPr="006D2C93">
        <w:t xml:space="preserve">(2) goaltender rule but can dress no more than </w:t>
      </w:r>
      <w:proofErr w:type="gramStart"/>
      <w:r w:rsidRPr="006D2C93">
        <w:t>nineteen(</w:t>
      </w:r>
      <w:proofErr w:type="gramEnd"/>
      <w:r w:rsidRPr="006D2C93">
        <w:t>19) skaters if they dress only one (1) goaltender.</w:t>
      </w:r>
    </w:p>
    <w:p w14:paraId="20BFEAE2" w14:textId="77777777" w:rsidR="00202CFA" w:rsidRPr="006D2C93" w:rsidRDefault="00202CFA" w:rsidP="00202CFA">
      <w:pPr>
        <w:pStyle w:val="BodyText"/>
        <w:spacing w:before="11"/>
        <w:jc w:val="both"/>
      </w:pPr>
    </w:p>
    <w:p w14:paraId="7DA2B5F7" w14:textId="77777777" w:rsidR="00202CFA" w:rsidRPr="006D2C93" w:rsidRDefault="00202CFA" w:rsidP="0094154D">
      <w:pPr>
        <w:pStyle w:val="ListParagraph"/>
        <w:numPr>
          <w:ilvl w:val="1"/>
          <w:numId w:val="97"/>
        </w:numPr>
        <w:tabs>
          <w:tab w:val="left" w:pos="2411"/>
          <w:tab w:val="left" w:pos="2412"/>
        </w:tabs>
        <w:ind w:left="2412" w:right="961" w:hanging="720"/>
        <w:rPr>
          <w:sz w:val="24"/>
          <w:szCs w:val="24"/>
        </w:rPr>
      </w:pPr>
      <w:r w:rsidRPr="006D2C93">
        <w:rPr>
          <w:sz w:val="24"/>
          <w:szCs w:val="24"/>
        </w:rPr>
        <w:t>Team maximum dress requirements are 19 skaters and 2 goaltenders; or 18 skaters and 3</w:t>
      </w:r>
      <w:r w:rsidRPr="006D2C93">
        <w:rPr>
          <w:spacing w:val="-8"/>
          <w:sz w:val="24"/>
          <w:szCs w:val="24"/>
        </w:rPr>
        <w:t xml:space="preserve"> </w:t>
      </w:r>
      <w:r w:rsidRPr="006D2C93">
        <w:rPr>
          <w:sz w:val="24"/>
          <w:szCs w:val="24"/>
        </w:rPr>
        <w:t>goaltenders.</w:t>
      </w:r>
    </w:p>
    <w:p w14:paraId="662BCB13" w14:textId="77777777" w:rsidR="00202CFA" w:rsidRPr="006D2C93" w:rsidRDefault="00202CFA" w:rsidP="00202CFA">
      <w:pPr>
        <w:pStyle w:val="ListParagraph"/>
        <w:tabs>
          <w:tab w:val="left" w:pos="2411"/>
          <w:tab w:val="left" w:pos="2412"/>
        </w:tabs>
        <w:ind w:left="2412" w:right="961"/>
        <w:rPr>
          <w:sz w:val="24"/>
          <w:szCs w:val="24"/>
        </w:rPr>
      </w:pPr>
    </w:p>
    <w:p w14:paraId="391A8BF8" w14:textId="77777777" w:rsidR="00202CFA" w:rsidRPr="006D2C93" w:rsidRDefault="00202CFA" w:rsidP="0094154D">
      <w:pPr>
        <w:pStyle w:val="ListParagraph"/>
        <w:numPr>
          <w:ilvl w:val="0"/>
          <w:numId w:val="97"/>
        </w:numPr>
        <w:tabs>
          <w:tab w:val="left" w:pos="2411"/>
          <w:tab w:val="left" w:pos="2412"/>
        </w:tabs>
        <w:ind w:right="961"/>
        <w:rPr>
          <w:sz w:val="24"/>
          <w:szCs w:val="24"/>
        </w:rPr>
      </w:pPr>
      <w:r w:rsidRPr="006D2C93">
        <w:rPr>
          <w:sz w:val="24"/>
          <w:szCs w:val="24"/>
        </w:rPr>
        <w:t xml:space="preserve">Women’s Division 2 teams must start a game with 6 eligible players </w:t>
      </w:r>
      <w:r w:rsidRPr="006D2C93">
        <w:rPr>
          <w:sz w:val="24"/>
          <w:szCs w:val="24"/>
        </w:rPr>
        <w:lastRenderedPageBreak/>
        <w:t>in uniform</w:t>
      </w:r>
      <w:r w:rsidRPr="006D2C93">
        <w:rPr>
          <w:spacing w:val="-10"/>
          <w:sz w:val="24"/>
          <w:szCs w:val="24"/>
        </w:rPr>
        <w:t xml:space="preserve"> </w:t>
      </w:r>
      <w:r w:rsidRPr="006D2C93">
        <w:rPr>
          <w:sz w:val="24"/>
          <w:szCs w:val="24"/>
        </w:rPr>
        <w:t>excluding</w:t>
      </w:r>
      <w:r w:rsidRPr="006D2C93">
        <w:rPr>
          <w:spacing w:val="-8"/>
          <w:sz w:val="24"/>
          <w:szCs w:val="24"/>
        </w:rPr>
        <w:t xml:space="preserve"> </w:t>
      </w:r>
      <w:r w:rsidRPr="006D2C93">
        <w:rPr>
          <w:sz w:val="24"/>
          <w:szCs w:val="24"/>
        </w:rPr>
        <w:t>goaltenders.</w:t>
      </w:r>
      <w:r w:rsidRPr="006D2C93">
        <w:rPr>
          <w:spacing w:val="-8"/>
          <w:sz w:val="24"/>
          <w:szCs w:val="24"/>
        </w:rPr>
        <w:t xml:space="preserve"> </w:t>
      </w:r>
      <w:r w:rsidRPr="006D2C93">
        <w:rPr>
          <w:sz w:val="24"/>
          <w:szCs w:val="24"/>
        </w:rPr>
        <w:t>Failure</w:t>
      </w:r>
      <w:r w:rsidRPr="006D2C93">
        <w:rPr>
          <w:spacing w:val="-10"/>
          <w:sz w:val="24"/>
          <w:szCs w:val="24"/>
        </w:rPr>
        <w:t xml:space="preserve"> </w:t>
      </w:r>
      <w:r w:rsidRPr="006D2C93">
        <w:rPr>
          <w:sz w:val="24"/>
          <w:szCs w:val="24"/>
        </w:rPr>
        <w:t>to</w:t>
      </w:r>
      <w:r w:rsidRPr="006D2C93">
        <w:rPr>
          <w:spacing w:val="-9"/>
          <w:sz w:val="24"/>
          <w:szCs w:val="24"/>
        </w:rPr>
        <w:t xml:space="preserve"> </w:t>
      </w:r>
      <w:r w:rsidRPr="006D2C93">
        <w:rPr>
          <w:sz w:val="24"/>
          <w:szCs w:val="24"/>
        </w:rPr>
        <w:t>meet</w:t>
      </w:r>
      <w:r w:rsidRPr="006D2C93">
        <w:rPr>
          <w:spacing w:val="-9"/>
          <w:sz w:val="24"/>
          <w:szCs w:val="24"/>
        </w:rPr>
        <w:t xml:space="preserve"> </w:t>
      </w:r>
      <w:r w:rsidRPr="006D2C93">
        <w:rPr>
          <w:sz w:val="24"/>
          <w:szCs w:val="24"/>
        </w:rPr>
        <w:t>this</w:t>
      </w:r>
      <w:r w:rsidRPr="006D2C93">
        <w:rPr>
          <w:spacing w:val="-9"/>
          <w:sz w:val="24"/>
          <w:szCs w:val="24"/>
        </w:rPr>
        <w:t xml:space="preserve"> </w:t>
      </w:r>
      <w:r w:rsidRPr="006D2C93">
        <w:rPr>
          <w:sz w:val="24"/>
          <w:szCs w:val="24"/>
        </w:rPr>
        <w:t>requirement</w:t>
      </w:r>
      <w:r w:rsidRPr="006D2C93">
        <w:rPr>
          <w:spacing w:val="-9"/>
          <w:sz w:val="24"/>
          <w:szCs w:val="24"/>
        </w:rPr>
        <w:t xml:space="preserve"> </w:t>
      </w:r>
      <w:r w:rsidRPr="006D2C93">
        <w:rPr>
          <w:sz w:val="24"/>
          <w:szCs w:val="24"/>
        </w:rPr>
        <w:t>shall</w:t>
      </w:r>
      <w:r w:rsidRPr="006D2C93">
        <w:rPr>
          <w:spacing w:val="-9"/>
          <w:sz w:val="24"/>
          <w:szCs w:val="24"/>
        </w:rPr>
        <w:t xml:space="preserve"> </w:t>
      </w:r>
      <w:r w:rsidRPr="006D2C93">
        <w:rPr>
          <w:sz w:val="24"/>
          <w:szCs w:val="24"/>
        </w:rPr>
        <w:t>result in</w:t>
      </w:r>
      <w:r w:rsidRPr="006D2C93">
        <w:rPr>
          <w:spacing w:val="-12"/>
          <w:sz w:val="24"/>
          <w:szCs w:val="24"/>
        </w:rPr>
        <w:t xml:space="preserve"> </w:t>
      </w:r>
      <w:r w:rsidRPr="006D2C93">
        <w:rPr>
          <w:sz w:val="24"/>
          <w:szCs w:val="24"/>
        </w:rPr>
        <w:t>a</w:t>
      </w:r>
      <w:r w:rsidRPr="006D2C93">
        <w:rPr>
          <w:spacing w:val="-11"/>
          <w:sz w:val="24"/>
          <w:szCs w:val="24"/>
        </w:rPr>
        <w:t xml:space="preserve"> </w:t>
      </w:r>
      <w:r w:rsidRPr="006D2C93">
        <w:rPr>
          <w:sz w:val="24"/>
          <w:szCs w:val="24"/>
        </w:rPr>
        <w:t>forfeit</w:t>
      </w:r>
      <w:r w:rsidRPr="006D2C93">
        <w:rPr>
          <w:spacing w:val="-11"/>
          <w:sz w:val="24"/>
          <w:szCs w:val="24"/>
        </w:rPr>
        <w:t xml:space="preserve"> </w:t>
      </w:r>
      <w:r w:rsidRPr="006D2C93">
        <w:rPr>
          <w:sz w:val="24"/>
          <w:szCs w:val="24"/>
        </w:rPr>
        <w:t>to</w:t>
      </w:r>
      <w:r w:rsidRPr="006D2C93">
        <w:rPr>
          <w:spacing w:val="-12"/>
          <w:sz w:val="24"/>
          <w:szCs w:val="24"/>
        </w:rPr>
        <w:t xml:space="preserve"> </w:t>
      </w:r>
      <w:r w:rsidRPr="006D2C93">
        <w:rPr>
          <w:sz w:val="24"/>
          <w:szCs w:val="24"/>
        </w:rPr>
        <w:t>the</w:t>
      </w:r>
      <w:r w:rsidRPr="006D2C93">
        <w:rPr>
          <w:spacing w:val="-11"/>
          <w:sz w:val="24"/>
          <w:szCs w:val="24"/>
        </w:rPr>
        <w:t xml:space="preserve"> </w:t>
      </w:r>
      <w:r w:rsidRPr="006D2C93">
        <w:rPr>
          <w:sz w:val="24"/>
          <w:szCs w:val="24"/>
        </w:rPr>
        <w:t>offending</w:t>
      </w:r>
      <w:r w:rsidRPr="006D2C93">
        <w:rPr>
          <w:spacing w:val="-11"/>
          <w:sz w:val="24"/>
          <w:szCs w:val="24"/>
        </w:rPr>
        <w:t xml:space="preserve"> </w:t>
      </w:r>
      <w:r w:rsidRPr="006D2C93">
        <w:rPr>
          <w:sz w:val="24"/>
          <w:szCs w:val="24"/>
        </w:rPr>
        <w:t>team.</w:t>
      </w:r>
      <w:r w:rsidRPr="006D2C93">
        <w:rPr>
          <w:spacing w:val="-11"/>
          <w:sz w:val="24"/>
          <w:szCs w:val="24"/>
        </w:rPr>
        <w:t xml:space="preserve"> </w:t>
      </w:r>
      <w:r w:rsidRPr="006D2C93">
        <w:rPr>
          <w:sz w:val="24"/>
          <w:szCs w:val="24"/>
        </w:rPr>
        <w:t>Teams</w:t>
      </w:r>
      <w:r w:rsidRPr="006D2C93">
        <w:rPr>
          <w:spacing w:val="-12"/>
          <w:sz w:val="24"/>
          <w:szCs w:val="24"/>
        </w:rPr>
        <w:t xml:space="preserve"> </w:t>
      </w:r>
      <w:r w:rsidRPr="006D2C93">
        <w:rPr>
          <w:sz w:val="24"/>
          <w:szCs w:val="24"/>
        </w:rPr>
        <w:t>wishing</w:t>
      </w:r>
      <w:r w:rsidRPr="006D2C93">
        <w:rPr>
          <w:spacing w:val="-11"/>
          <w:sz w:val="24"/>
          <w:szCs w:val="24"/>
        </w:rPr>
        <w:t xml:space="preserve"> </w:t>
      </w:r>
      <w:r w:rsidRPr="006D2C93">
        <w:rPr>
          <w:sz w:val="24"/>
          <w:szCs w:val="24"/>
        </w:rPr>
        <w:t>to</w:t>
      </w:r>
      <w:r w:rsidRPr="006D2C93">
        <w:rPr>
          <w:spacing w:val="-11"/>
          <w:sz w:val="24"/>
          <w:szCs w:val="24"/>
        </w:rPr>
        <w:t xml:space="preserve"> </w:t>
      </w:r>
      <w:r w:rsidRPr="006D2C93">
        <w:rPr>
          <w:sz w:val="24"/>
          <w:szCs w:val="24"/>
        </w:rPr>
        <w:t>play</w:t>
      </w:r>
      <w:r w:rsidRPr="006D2C93">
        <w:rPr>
          <w:spacing w:val="-12"/>
          <w:sz w:val="24"/>
          <w:szCs w:val="24"/>
        </w:rPr>
        <w:t xml:space="preserve"> </w:t>
      </w:r>
      <w:r w:rsidRPr="006D2C93">
        <w:rPr>
          <w:sz w:val="24"/>
          <w:szCs w:val="24"/>
        </w:rPr>
        <w:t>with</w:t>
      </w:r>
      <w:r w:rsidRPr="006D2C93">
        <w:rPr>
          <w:spacing w:val="-11"/>
          <w:sz w:val="24"/>
          <w:szCs w:val="24"/>
        </w:rPr>
        <w:t xml:space="preserve"> </w:t>
      </w:r>
      <w:r w:rsidRPr="006D2C93">
        <w:rPr>
          <w:sz w:val="24"/>
          <w:szCs w:val="24"/>
        </w:rPr>
        <w:t>5</w:t>
      </w:r>
      <w:r w:rsidRPr="006D2C93">
        <w:rPr>
          <w:spacing w:val="-11"/>
          <w:sz w:val="24"/>
          <w:szCs w:val="24"/>
        </w:rPr>
        <w:t xml:space="preserve"> </w:t>
      </w:r>
      <w:r w:rsidRPr="006D2C93">
        <w:rPr>
          <w:sz w:val="24"/>
          <w:szCs w:val="24"/>
        </w:rPr>
        <w:t>players</w:t>
      </w:r>
      <w:r w:rsidRPr="006D2C93">
        <w:rPr>
          <w:spacing w:val="-11"/>
          <w:sz w:val="24"/>
          <w:szCs w:val="24"/>
        </w:rPr>
        <w:t xml:space="preserve"> </w:t>
      </w:r>
      <w:r w:rsidRPr="006D2C93">
        <w:rPr>
          <w:sz w:val="24"/>
          <w:szCs w:val="24"/>
        </w:rPr>
        <w:t>may request via writing special permission from the Commissioner to play the game.</w:t>
      </w:r>
    </w:p>
    <w:p w14:paraId="4A786A6E" w14:textId="77777777" w:rsidR="00202CFA" w:rsidRPr="006D2C93" w:rsidRDefault="00202CFA" w:rsidP="00202CFA">
      <w:pPr>
        <w:tabs>
          <w:tab w:val="left" w:pos="2411"/>
          <w:tab w:val="left" w:pos="2412"/>
        </w:tabs>
        <w:ind w:right="961"/>
        <w:jc w:val="both"/>
        <w:rPr>
          <w:sz w:val="24"/>
          <w:szCs w:val="24"/>
        </w:rPr>
      </w:pPr>
    </w:p>
    <w:p w14:paraId="0897E6CA" w14:textId="77777777" w:rsidR="00202CFA" w:rsidRPr="006D2C93" w:rsidRDefault="00202CFA" w:rsidP="00202CFA">
      <w:pPr>
        <w:pStyle w:val="Heading3"/>
        <w:tabs>
          <w:tab w:val="left" w:pos="2410"/>
        </w:tabs>
        <w:spacing w:before="71"/>
        <w:jc w:val="both"/>
      </w:pPr>
      <w:r w:rsidRPr="006D2C93">
        <w:t>Section</w:t>
      </w:r>
      <w:r w:rsidRPr="006D2C93">
        <w:rPr>
          <w:spacing w:val="-5"/>
        </w:rPr>
        <w:t xml:space="preserve"> </w:t>
      </w:r>
      <w:r w:rsidRPr="006D2C93">
        <w:t>2</w:t>
      </w:r>
      <w:r w:rsidRPr="006D2C93">
        <w:tab/>
        <w:t>Women’s Division 2</w:t>
      </w:r>
      <w:r w:rsidRPr="006D2C93">
        <w:rPr>
          <w:spacing w:val="-1"/>
        </w:rPr>
        <w:t xml:space="preserve"> </w:t>
      </w:r>
      <w:r w:rsidRPr="006D2C93">
        <w:t>Provisions</w:t>
      </w:r>
    </w:p>
    <w:p w14:paraId="467D8B47" w14:textId="77777777" w:rsidR="00202CFA" w:rsidRPr="006D2C93" w:rsidRDefault="00202CFA" w:rsidP="00202CFA">
      <w:pPr>
        <w:pStyle w:val="BodyText"/>
        <w:spacing w:before="1"/>
        <w:jc w:val="both"/>
        <w:rPr>
          <w:b/>
        </w:rPr>
      </w:pPr>
    </w:p>
    <w:p w14:paraId="59550FF6" w14:textId="77777777" w:rsidR="00202CFA" w:rsidRPr="006D2C93" w:rsidRDefault="00202CFA" w:rsidP="0094154D">
      <w:pPr>
        <w:pStyle w:val="ListParagraph"/>
        <w:numPr>
          <w:ilvl w:val="0"/>
          <w:numId w:val="98"/>
        </w:numPr>
        <w:tabs>
          <w:tab w:val="left" w:pos="973"/>
        </w:tabs>
        <w:spacing w:before="1"/>
        <w:ind w:left="990" w:right="239" w:hanging="18"/>
        <w:jc w:val="both"/>
        <w:rPr>
          <w:sz w:val="24"/>
          <w:szCs w:val="24"/>
        </w:rPr>
      </w:pPr>
      <w:r w:rsidRPr="006D2C93">
        <w:rPr>
          <w:sz w:val="24"/>
          <w:szCs w:val="24"/>
        </w:rPr>
        <w:t>All regulation pre-game on-ice warm-ups in Women’s Division 2 games shall be</w:t>
      </w:r>
      <w:r w:rsidRPr="006D2C93">
        <w:rPr>
          <w:spacing w:val="-38"/>
          <w:sz w:val="24"/>
          <w:szCs w:val="24"/>
        </w:rPr>
        <w:t xml:space="preserve"> </w:t>
      </w:r>
      <w:r w:rsidRPr="006D2C93">
        <w:rPr>
          <w:sz w:val="24"/>
          <w:szCs w:val="24"/>
        </w:rPr>
        <w:t>at least</w:t>
      </w:r>
      <w:r w:rsidRPr="006D2C93">
        <w:rPr>
          <w:spacing w:val="-20"/>
          <w:sz w:val="24"/>
          <w:szCs w:val="24"/>
        </w:rPr>
        <w:t xml:space="preserve"> </w:t>
      </w:r>
      <w:r w:rsidRPr="006D2C93">
        <w:rPr>
          <w:sz w:val="24"/>
          <w:szCs w:val="24"/>
        </w:rPr>
        <w:t>five</w:t>
      </w:r>
      <w:r w:rsidRPr="006D2C93">
        <w:rPr>
          <w:spacing w:val="-20"/>
          <w:sz w:val="24"/>
          <w:szCs w:val="24"/>
        </w:rPr>
        <w:t xml:space="preserve"> </w:t>
      </w:r>
      <w:r w:rsidRPr="006D2C93">
        <w:rPr>
          <w:sz w:val="24"/>
          <w:szCs w:val="24"/>
        </w:rPr>
        <w:t>minutes</w:t>
      </w:r>
      <w:r w:rsidRPr="006D2C93">
        <w:rPr>
          <w:spacing w:val="-20"/>
          <w:sz w:val="24"/>
          <w:szCs w:val="24"/>
        </w:rPr>
        <w:t xml:space="preserve"> </w:t>
      </w:r>
      <w:r w:rsidRPr="006D2C93">
        <w:rPr>
          <w:sz w:val="24"/>
          <w:szCs w:val="24"/>
        </w:rPr>
        <w:t>(5:00)</w:t>
      </w:r>
      <w:r w:rsidRPr="006D2C93">
        <w:rPr>
          <w:spacing w:val="-20"/>
          <w:sz w:val="24"/>
          <w:szCs w:val="24"/>
        </w:rPr>
        <w:t xml:space="preserve"> </w:t>
      </w:r>
      <w:r w:rsidRPr="006D2C93">
        <w:rPr>
          <w:sz w:val="24"/>
          <w:szCs w:val="24"/>
        </w:rPr>
        <w:t>long.</w:t>
      </w:r>
      <w:r w:rsidRPr="006D2C93">
        <w:rPr>
          <w:spacing w:val="-20"/>
          <w:sz w:val="24"/>
          <w:szCs w:val="24"/>
        </w:rPr>
        <w:t xml:space="preserve"> </w:t>
      </w:r>
      <w:r w:rsidRPr="006D2C93">
        <w:rPr>
          <w:sz w:val="24"/>
          <w:szCs w:val="24"/>
        </w:rPr>
        <w:t>The</w:t>
      </w:r>
      <w:r w:rsidRPr="006D2C93">
        <w:rPr>
          <w:spacing w:val="-20"/>
          <w:sz w:val="24"/>
          <w:szCs w:val="24"/>
        </w:rPr>
        <w:t xml:space="preserve"> </w:t>
      </w:r>
      <w:r w:rsidRPr="006D2C93">
        <w:rPr>
          <w:sz w:val="24"/>
          <w:szCs w:val="24"/>
        </w:rPr>
        <w:t>maximum</w:t>
      </w:r>
      <w:r w:rsidRPr="006D2C93">
        <w:rPr>
          <w:spacing w:val="-20"/>
          <w:sz w:val="24"/>
          <w:szCs w:val="24"/>
        </w:rPr>
        <w:t xml:space="preserve"> </w:t>
      </w:r>
      <w:r w:rsidRPr="006D2C93">
        <w:rPr>
          <w:sz w:val="24"/>
          <w:szCs w:val="24"/>
        </w:rPr>
        <w:t>regulation</w:t>
      </w:r>
      <w:r w:rsidRPr="006D2C93">
        <w:rPr>
          <w:spacing w:val="-20"/>
          <w:sz w:val="24"/>
          <w:szCs w:val="24"/>
        </w:rPr>
        <w:t xml:space="preserve"> </w:t>
      </w:r>
      <w:r w:rsidRPr="006D2C93">
        <w:rPr>
          <w:sz w:val="24"/>
          <w:szCs w:val="24"/>
        </w:rPr>
        <w:t>warmup</w:t>
      </w:r>
      <w:r w:rsidRPr="006D2C93">
        <w:rPr>
          <w:spacing w:val="-20"/>
          <w:sz w:val="24"/>
          <w:szCs w:val="24"/>
        </w:rPr>
        <w:t xml:space="preserve"> </w:t>
      </w:r>
      <w:r w:rsidRPr="006D2C93">
        <w:rPr>
          <w:sz w:val="24"/>
          <w:szCs w:val="24"/>
        </w:rPr>
        <w:t>time</w:t>
      </w:r>
      <w:r w:rsidRPr="006D2C93">
        <w:rPr>
          <w:spacing w:val="-19"/>
          <w:sz w:val="24"/>
          <w:szCs w:val="24"/>
        </w:rPr>
        <w:t xml:space="preserve"> </w:t>
      </w:r>
      <w:r w:rsidRPr="006D2C93">
        <w:rPr>
          <w:sz w:val="24"/>
          <w:szCs w:val="24"/>
        </w:rPr>
        <w:t>shall</w:t>
      </w:r>
      <w:r w:rsidRPr="006D2C93">
        <w:rPr>
          <w:spacing w:val="-20"/>
          <w:sz w:val="24"/>
          <w:szCs w:val="24"/>
        </w:rPr>
        <w:t xml:space="preserve"> </w:t>
      </w:r>
      <w:r w:rsidRPr="006D2C93">
        <w:rPr>
          <w:sz w:val="24"/>
          <w:szCs w:val="24"/>
        </w:rPr>
        <w:t>be</w:t>
      </w:r>
      <w:r w:rsidRPr="006D2C93">
        <w:rPr>
          <w:spacing w:val="-20"/>
          <w:sz w:val="24"/>
          <w:szCs w:val="24"/>
        </w:rPr>
        <w:t xml:space="preserve"> </w:t>
      </w:r>
      <w:r w:rsidRPr="006D2C93">
        <w:rPr>
          <w:sz w:val="24"/>
          <w:szCs w:val="24"/>
        </w:rPr>
        <w:t>ten</w:t>
      </w:r>
      <w:r w:rsidRPr="006D2C93">
        <w:rPr>
          <w:spacing w:val="-20"/>
          <w:sz w:val="24"/>
          <w:szCs w:val="24"/>
        </w:rPr>
        <w:t xml:space="preserve"> </w:t>
      </w:r>
      <w:r w:rsidRPr="006D2C93">
        <w:rPr>
          <w:sz w:val="24"/>
          <w:szCs w:val="24"/>
        </w:rPr>
        <w:t>minutes (10:00) long, running time. The length of on-ice warm-ups, falling between 5 and 10 minutes, shall be determined by the home</w:t>
      </w:r>
      <w:r w:rsidRPr="006D2C93">
        <w:rPr>
          <w:spacing w:val="-7"/>
          <w:sz w:val="24"/>
          <w:szCs w:val="24"/>
        </w:rPr>
        <w:t xml:space="preserve"> </w:t>
      </w:r>
      <w:r w:rsidRPr="006D2C93">
        <w:rPr>
          <w:sz w:val="24"/>
          <w:szCs w:val="24"/>
        </w:rPr>
        <w:t>team.</w:t>
      </w:r>
    </w:p>
    <w:p w14:paraId="2F524329" w14:textId="77777777" w:rsidR="00202CFA" w:rsidRPr="006D2C93" w:rsidRDefault="00202CFA" w:rsidP="00202CFA">
      <w:pPr>
        <w:pStyle w:val="BodyText"/>
        <w:spacing w:before="8"/>
        <w:jc w:val="both"/>
      </w:pPr>
    </w:p>
    <w:p w14:paraId="01E739DD" w14:textId="77777777" w:rsidR="00202CFA" w:rsidRPr="006D2C93" w:rsidRDefault="00202CFA" w:rsidP="0094154D">
      <w:pPr>
        <w:pStyle w:val="ListParagraph"/>
        <w:numPr>
          <w:ilvl w:val="0"/>
          <w:numId w:val="98"/>
        </w:numPr>
        <w:tabs>
          <w:tab w:val="left" w:pos="973"/>
        </w:tabs>
        <w:ind w:left="990" w:right="239" w:firstLine="0"/>
        <w:jc w:val="both"/>
        <w:rPr>
          <w:sz w:val="24"/>
          <w:szCs w:val="24"/>
        </w:rPr>
      </w:pPr>
      <w:r w:rsidRPr="006D2C93">
        <w:rPr>
          <w:sz w:val="24"/>
          <w:szCs w:val="24"/>
        </w:rPr>
        <w:t>All</w:t>
      </w:r>
      <w:r w:rsidRPr="006D2C93">
        <w:rPr>
          <w:spacing w:val="-20"/>
          <w:sz w:val="24"/>
          <w:szCs w:val="24"/>
        </w:rPr>
        <w:t xml:space="preserve"> </w:t>
      </w:r>
      <w:r w:rsidRPr="006D2C93">
        <w:rPr>
          <w:sz w:val="24"/>
          <w:szCs w:val="24"/>
        </w:rPr>
        <w:t>regulation</w:t>
      </w:r>
      <w:r w:rsidRPr="006D2C93">
        <w:rPr>
          <w:spacing w:val="-19"/>
          <w:sz w:val="24"/>
          <w:szCs w:val="24"/>
        </w:rPr>
        <w:t xml:space="preserve"> </w:t>
      </w:r>
      <w:r w:rsidRPr="006D2C93">
        <w:rPr>
          <w:sz w:val="24"/>
          <w:szCs w:val="24"/>
        </w:rPr>
        <w:t>periods</w:t>
      </w:r>
      <w:r w:rsidRPr="006D2C93">
        <w:rPr>
          <w:spacing w:val="-20"/>
          <w:sz w:val="24"/>
          <w:szCs w:val="24"/>
        </w:rPr>
        <w:t xml:space="preserve"> </w:t>
      </w:r>
      <w:r w:rsidRPr="006D2C93">
        <w:rPr>
          <w:sz w:val="24"/>
          <w:szCs w:val="24"/>
        </w:rPr>
        <w:t>in</w:t>
      </w:r>
      <w:r w:rsidRPr="006D2C93">
        <w:rPr>
          <w:spacing w:val="-19"/>
          <w:sz w:val="24"/>
          <w:szCs w:val="24"/>
        </w:rPr>
        <w:t xml:space="preserve"> </w:t>
      </w:r>
      <w:r w:rsidRPr="006D2C93">
        <w:rPr>
          <w:sz w:val="24"/>
          <w:szCs w:val="24"/>
        </w:rPr>
        <w:t>Women’s</w:t>
      </w:r>
      <w:r w:rsidRPr="006D2C93">
        <w:rPr>
          <w:spacing w:val="-20"/>
          <w:sz w:val="24"/>
          <w:szCs w:val="24"/>
        </w:rPr>
        <w:t xml:space="preserve"> </w:t>
      </w:r>
      <w:r w:rsidRPr="006D2C93">
        <w:rPr>
          <w:sz w:val="24"/>
          <w:szCs w:val="24"/>
        </w:rPr>
        <w:t>Division</w:t>
      </w:r>
      <w:r w:rsidRPr="006D2C93">
        <w:rPr>
          <w:spacing w:val="-19"/>
          <w:sz w:val="24"/>
          <w:szCs w:val="24"/>
        </w:rPr>
        <w:t xml:space="preserve"> </w:t>
      </w:r>
      <w:r w:rsidRPr="006D2C93">
        <w:rPr>
          <w:sz w:val="24"/>
          <w:szCs w:val="24"/>
        </w:rPr>
        <w:t>2</w:t>
      </w:r>
      <w:r w:rsidRPr="006D2C93">
        <w:rPr>
          <w:spacing w:val="-20"/>
          <w:sz w:val="24"/>
          <w:szCs w:val="24"/>
        </w:rPr>
        <w:t xml:space="preserve"> </w:t>
      </w:r>
      <w:r w:rsidRPr="006D2C93">
        <w:rPr>
          <w:sz w:val="24"/>
          <w:szCs w:val="24"/>
        </w:rPr>
        <w:t>games</w:t>
      </w:r>
      <w:r w:rsidRPr="006D2C93">
        <w:rPr>
          <w:spacing w:val="-19"/>
          <w:sz w:val="24"/>
          <w:szCs w:val="24"/>
        </w:rPr>
        <w:t xml:space="preserve"> </w:t>
      </w:r>
      <w:r w:rsidRPr="006D2C93">
        <w:rPr>
          <w:sz w:val="24"/>
          <w:szCs w:val="24"/>
        </w:rPr>
        <w:t>must</w:t>
      </w:r>
      <w:r w:rsidRPr="006D2C93">
        <w:rPr>
          <w:spacing w:val="-20"/>
          <w:sz w:val="24"/>
          <w:szCs w:val="24"/>
        </w:rPr>
        <w:t xml:space="preserve"> </w:t>
      </w:r>
      <w:r w:rsidRPr="006D2C93">
        <w:rPr>
          <w:sz w:val="24"/>
          <w:szCs w:val="24"/>
        </w:rPr>
        <w:t>be</w:t>
      </w:r>
      <w:r w:rsidRPr="006D2C93">
        <w:rPr>
          <w:spacing w:val="-19"/>
          <w:sz w:val="24"/>
          <w:szCs w:val="24"/>
        </w:rPr>
        <w:t xml:space="preserve"> </w:t>
      </w:r>
      <w:r w:rsidRPr="006D2C93">
        <w:rPr>
          <w:sz w:val="24"/>
          <w:szCs w:val="24"/>
        </w:rPr>
        <w:t>twenty</w:t>
      </w:r>
      <w:r w:rsidRPr="006D2C93">
        <w:rPr>
          <w:spacing w:val="-20"/>
          <w:sz w:val="24"/>
          <w:szCs w:val="24"/>
        </w:rPr>
        <w:t xml:space="preserve"> </w:t>
      </w:r>
      <w:r w:rsidRPr="006D2C93">
        <w:rPr>
          <w:sz w:val="24"/>
          <w:szCs w:val="24"/>
        </w:rPr>
        <w:t>minutes</w:t>
      </w:r>
      <w:r w:rsidRPr="006D2C93">
        <w:rPr>
          <w:spacing w:val="-19"/>
          <w:sz w:val="24"/>
          <w:szCs w:val="24"/>
        </w:rPr>
        <w:t xml:space="preserve"> </w:t>
      </w:r>
      <w:r w:rsidRPr="006D2C93">
        <w:rPr>
          <w:sz w:val="24"/>
          <w:szCs w:val="24"/>
        </w:rPr>
        <w:t>(20:00) long, stop-time. The home team shall provide notice of what time visiting teams and referees shall step onto the ice either by way of clock rundown or verbal notice to team. To avoid confusion, the “game time” listed on the website should be the time everyone takes the</w:t>
      </w:r>
      <w:r w:rsidRPr="006D2C93">
        <w:rPr>
          <w:spacing w:val="-5"/>
          <w:sz w:val="24"/>
          <w:szCs w:val="24"/>
        </w:rPr>
        <w:t xml:space="preserve"> </w:t>
      </w:r>
      <w:r w:rsidRPr="006D2C93">
        <w:rPr>
          <w:sz w:val="24"/>
          <w:szCs w:val="24"/>
        </w:rPr>
        <w:t>ice.</w:t>
      </w:r>
    </w:p>
    <w:p w14:paraId="1EA38F15" w14:textId="77777777" w:rsidR="00202CFA" w:rsidRPr="006D2C93" w:rsidRDefault="00202CFA" w:rsidP="00202CFA">
      <w:pPr>
        <w:pStyle w:val="BodyText"/>
        <w:spacing w:before="11"/>
        <w:ind w:left="990"/>
        <w:jc w:val="both"/>
      </w:pPr>
    </w:p>
    <w:p w14:paraId="03B4CA2A" w14:textId="77777777" w:rsidR="00202CFA" w:rsidRPr="006D2C93" w:rsidRDefault="00202CFA" w:rsidP="0094154D">
      <w:pPr>
        <w:pStyle w:val="ListParagraph"/>
        <w:numPr>
          <w:ilvl w:val="0"/>
          <w:numId w:val="98"/>
        </w:numPr>
        <w:tabs>
          <w:tab w:val="left" w:pos="973"/>
        </w:tabs>
        <w:spacing w:before="1"/>
        <w:ind w:left="990" w:right="238" w:firstLine="0"/>
        <w:jc w:val="both"/>
        <w:rPr>
          <w:sz w:val="24"/>
          <w:szCs w:val="24"/>
        </w:rPr>
      </w:pPr>
      <w:r w:rsidRPr="006D2C93">
        <w:rPr>
          <w:sz w:val="24"/>
          <w:szCs w:val="24"/>
        </w:rPr>
        <w:t xml:space="preserve">Home teams must plan accordingly so that all games are played using </w:t>
      </w:r>
      <w:proofErr w:type="gramStart"/>
      <w:r w:rsidRPr="006D2C93">
        <w:rPr>
          <w:sz w:val="24"/>
          <w:szCs w:val="24"/>
        </w:rPr>
        <w:t>20 minute</w:t>
      </w:r>
      <w:proofErr w:type="gramEnd"/>
      <w:r w:rsidRPr="006D2C93">
        <w:rPr>
          <w:sz w:val="24"/>
          <w:szCs w:val="24"/>
        </w:rPr>
        <w:t xml:space="preserve"> periods. Any game length that is less</w:t>
      </w:r>
      <w:r w:rsidRPr="006D2C93">
        <w:rPr>
          <w:spacing w:val="-10"/>
          <w:sz w:val="24"/>
          <w:szCs w:val="24"/>
        </w:rPr>
        <w:t xml:space="preserve"> </w:t>
      </w:r>
      <w:r w:rsidRPr="006D2C93">
        <w:rPr>
          <w:sz w:val="24"/>
          <w:szCs w:val="24"/>
        </w:rPr>
        <w:t>than</w:t>
      </w:r>
      <w:r w:rsidRPr="006D2C93">
        <w:rPr>
          <w:spacing w:val="-9"/>
          <w:sz w:val="24"/>
          <w:szCs w:val="24"/>
        </w:rPr>
        <w:t xml:space="preserve"> </w:t>
      </w:r>
      <w:r w:rsidRPr="006D2C93">
        <w:rPr>
          <w:sz w:val="24"/>
          <w:szCs w:val="24"/>
        </w:rPr>
        <w:t>three</w:t>
      </w:r>
      <w:r w:rsidRPr="006D2C93">
        <w:rPr>
          <w:spacing w:val="-9"/>
          <w:sz w:val="24"/>
          <w:szCs w:val="24"/>
        </w:rPr>
        <w:t xml:space="preserve"> </w:t>
      </w:r>
      <w:r w:rsidRPr="006D2C93">
        <w:rPr>
          <w:sz w:val="24"/>
          <w:szCs w:val="24"/>
        </w:rPr>
        <w:t>twenty-minute</w:t>
      </w:r>
      <w:r w:rsidRPr="006D2C93">
        <w:rPr>
          <w:spacing w:val="-11"/>
          <w:sz w:val="24"/>
          <w:szCs w:val="24"/>
        </w:rPr>
        <w:t xml:space="preserve"> </w:t>
      </w:r>
      <w:r w:rsidRPr="006D2C93">
        <w:rPr>
          <w:sz w:val="24"/>
          <w:szCs w:val="24"/>
        </w:rPr>
        <w:t>(20:00)</w:t>
      </w:r>
      <w:r w:rsidRPr="006D2C93">
        <w:rPr>
          <w:spacing w:val="-8"/>
          <w:sz w:val="24"/>
          <w:szCs w:val="24"/>
        </w:rPr>
        <w:t xml:space="preserve"> </w:t>
      </w:r>
      <w:r w:rsidRPr="006D2C93">
        <w:rPr>
          <w:sz w:val="24"/>
          <w:szCs w:val="24"/>
        </w:rPr>
        <w:t>stop-time</w:t>
      </w:r>
      <w:r w:rsidRPr="006D2C93">
        <w:rPr>
          <w:spacing w:val="-11"/>
          <w:sz w:val="24"/>
          <w:szCs w:val="24"/>
        </w:rPr>
        <w:t xml:space="preserve"> </w:t>
      </w:r>
      <w:r w:rsidRPr="006D2C93">
        <w:rPr>
          <w:sz w:val="24"/>
          <w:szCs w:val="24"/>
        </w:rPr>
        <w:t>periods</w:t>
      </w:r>
      <w:r w:rsidRPr="006D2C93">
        <w:rPr>
          <w:spacing w:val="-10"/>
          <w:sz w:val="24"/>
          <w:szCs w:val="24"/>
        </w:rPr>
        <w:t xml:space="preserve"> </w:t>
      </w:r>
      <w:r w:rsidRPr="006D2C93">
        <w:rPr>
          <w:sz w:val="24"/>
          <w:szCs w:val="24"/>
        </w:rPr>
        <w:t>shall</w:t>
      </w:r>
      <w:r w:rsidRPr="006D2C93">
        <w:rPr>
          <w:spacing w:val="-10"/>
          <w:sz w:val="24"/>
          <w:szCs w:val="24"/>
        </w:rPr>
        <w:t xml:space="preserve"> </w:t>
      </w:r>
      <w:r w:rsidRPr="006D2C93">
        <w:rPr>
          <w:sz w:val="24"/>
          <w:szCs w:val="24"/>
        </w:rPr>
        <w:t>be</w:t>
      </w:r>
      <w:r w:rsidRPr="006D2C93">
        <w:rPr>
          <w:spacing w:val="-10"/>
          <w:sz w:val="24"/>
          <w:szCs w:val="24"/>
        </w:rPr>
        <w:t xml:space="preserve"> </w:t>
      </w:r>
      <w:r w:rsidRPr="006D2C93">
        <w:rPr>
          <w:sz w:val="24"/>
          <w:szCs w:val="24"/>
        </w:rPr>
        <w:t>deemed</w:t>
      </w:r>
      <w:r w:rsidRPr="006D2C93">
        <w:rPr>
          <w:spacing w:val="-9"/>
          <w:sz w:val="24"/>
          <w:szCs w:val="24"/>
        </w:rPr>
        <w:t xml:space="preserve"> </w:t>
      </w:r>
      <w:r w:rsidRPr="006D2C93">
        <w:rPr>
          <w:sz w:val="24"/>
          <w:szCs w:val="24"/>
        </w:rPr>
        <w:t>a</w:t>
      </w:r>
      <w:r w:rsidRPr="006D2C93">
        <w:rPr>
          <w:spacing w:val="-10"/>
          <w:sz w:val="24"/>
          <w:szCs w:val="24"/>
        </w:rPr>
        <w:t xml:space="preserve"> </w:t>
      </w:r>
      <w:r w:rsidRPr="006D2C93">
        <w:rPr>
          <w:sz w:val="24"/>
          <w:szCs w:val="24"/>
        </w:rPr>
        <w:t>forfeit</w:t>
      </w:r>
      <w:r w:rsidRPr="006D2C93">
        <w:rPr>
          <w:spacing w:val="-9"/>
          <w:sz w:val="24"/>
          <w:szCs w:val="24"/>
        </w:rPr>
        <w:t xml:space="preserve"> </w:t>
      </w:r>
      <w:r w:rsidRPr="006D2C93">
        <w:rPr>
          <w:sz w:val="24"/>
          <w:szCs w:val="24"/>
        </w:rPr>
        <w:t>for</w:t>
      </w:r>
      <w:r w:rsidRPr="006D2C93">
        <w:rPr>
          <w:spacing w:val="-10"/>
          <w:sz w:val="24"/>
          <w:szCs w:val="24"/>
        </w:rPr>
        <w:t xml:space="preserve"> </w:t>
      </w:r>
      <w:r w:rsidRPr="006D2C93">
        <w:rPr>
          <w:sz w:val="24"/>
          <w:szCs w:val="24"/>
        </w:rPr>
        <w:t>the home team, with the following exception: A game that is curfewed by rink management,</w:t>
      </w:r>
      <w:r w:rsidRPr="006D2C93">
        <w:rPr>
          <w:spacing w:val="-16"/>
          <w:sz w:val="24"/>
          <w:szCs w:val="24"/>
        </w:rPr>
        <w:t xml:space="preserve"> </w:t>
      </w:r>
      <w:r w:rsidRPr="006D2C93">
        <w:rPr>
          <w:sz w:val="24"/>
          <w:szCs w:val="24"/>
        </w:rPr>
        <w:t>or</w:t>
      </w:r>
      <w:r w:rsidRPr="006D2C93">
        <w:rPr>
          <w:spacing w:val="-15"/>
          <w:sz w:val="24"/>
          <w:szCs w:val="24"/>
        </w:rPr>
        <w:t xml:space="preserve"> </w:t>
      </w:r>
      <w:r w:rsidRPr="006D2C93">
        <w:rPr>
          <w:sz w:val="24"/>
          <w:szCs w:val="24"/>
        </w:rPr>
        <w:t>otherwise</w:t>
      </w:r>
      <w:r w:rsidRPr="006D2C93">
        <w:rPr>
          <w:spacing w:val="-15"/>
          <w:sz w:val="24"/>
          <w:szCs w:val="24"/>
        </w:rPr>
        <w:t xml:space="preserve"> </w:t>
      </w:r>
      <w:r w:rsidRPr="006D2C93">
        <w:rPr>
          <w:sz w:val="24"/>
          <w:szCs w:val="24"/>
        </w:rPr>
        <w:t>suspended</w:t>
      </w:r>
      <w:r w:rsidRPr="006D2C93">
        <w:rPr>
          <w:spacing w:val="-15"/>
          <w:sz w:val="24"/>
          <w:szCs w:val="24"/>
        </w:rPr>
        <w:t xml:space="preserve"> </w:t>
      </w:r>
      <w:r w:rsidRPr="006D2C93">
        <w:rPr>
          <w:sz w:val="24"/>
          <w:szCs w:val="24"/>
        </w:rPr>
        <w:t>for</w:t>
      </w:r>
      <w:r w:rsidRPr="006D2C93">
        <w:rPr>
          <w:spacing w:val="-15"/>
          <w:sz w:val="24"/>
          <w:szCs w:val="24"/>
        </w:rPr>
        <w:t xml:space="preserve"> </w:t>
      </w:r>
      <w:r w:rsidRPr="006D2C93">
        <w:rPr>
          <w:sz w:val="24"/>
          <w:szCs w:val="24"/>
        </w:rPr>
        <w:t>a</w:t>
      </w:r>
      <w:r w:rsidRPr="006D2C93">
        <w:rPr>
          <w:spacing w:val="-14"/>
          <w:sz w:val="24"/>
          <w:szCs w:val="24"/>
        </w:rPr>
        <w:t xml:space="preserve"> </w:t>
      </w:r>
      <w:r w:rsidRPr="006D2C93">
        <w:rPr>
          <w:sz w:val="24"/>
          <w:szCs w:val="24"/>
        </w:rPr>
        <w:t>reason</w:t>
      </w:r>
      <w:r w:rsidRPr="006D2C93">
        <w:rPr>
          <w:spacing w:val="-15"/>
          <w:sz w:val="24"/>
          <w:szCs w:val="24"/>
        </w:rPr>
        <w:t xml:space="preserve"> </w:t>
      </w:r>
      <w:r w:rsidRPr="006D2C93">
        <w:rPr>
          <w:sz w:val="24"/>
          <w:szCs w:val="24"/>
        </w:rPr>
        <w:t>out</w:t>
      </w:r>
      <w:r w:rsidRPr="006D2C93">
        <w:rPr>
          <w:spacing w:val="-15"/>
          <w:sz w:val="24"/>
          <w:szCs w:val="24"/>
        </w:rPr>
        <w:t xml:space="preserve"> </w:t>
      </w:r>
      <w:r w:rsidRPr="006D2C93">
        <w:rPr>
          <w:sz w:val="24"/>
          <w:szCs w:val="24"/>
        </w:rPr>
        <w:t>of</w:t>
      </w:r>
      <w:r w:rsidRPr="006D2C93">
        <w:rPr>
          <w:spacing w:val="-15"/>
          <w:sz w:val="24"/>
          <w:szCs w:val="24"/>
        </w:rPr>
        <w:t xml:space="preserve"> </w:t>
      </w:r>
      <w:r w:rsidRPr="006D2C93">
        <w:rPr>
          <w:sz w:val="24"/>
          <w:szCs w:val="24"/>
        </w:rPr>
        <w:t>control of</w:t>
      </w:r>
      <w:r w:rsidRPr="006D2C93">
        <w:rPr>
          <w:spacing w:val="-15"/>
          <w:sz w:val="24"/>
          <w:szCs w:val="24"/>
        </w:rPr>
        <w:t xml:space="preserve"> </w:t>
      </w:r>
      <w:r w:rsidRPr="006D2C93">
        <w:rPr>
          <w:sz w:val="24"/>
          <w:szCs w:val="24"/>
        </w:rPr>
        <w:t>the</w:t>
      </w:r>
      <w:r w:rsidRPr="006D2C93">
        <w:rPr>
          <w:spacing w:val="-16"/>
          <w:sz w:val="24"/>
          <w:szCs w:val="24"/>
        </w:rPr>
        <w:t xml:space="preserve"> </w:t>
      </w:r>
      <w:r w:rsidRPr="006D2C93">
        <w:rPr>
          <w:sz w:val="24"/>
          <w:szCs w:val="24"/>
        </w:rPr>
        <w:t>participating</w:t>
      </w:r>
      <w:r w:rsidRPr="006D2C93">
        <w:rPr>
          <w:spacing w:val="-16"/>
          <w:sz w:val="24"/>
          <w:szCs w:val="24"/>
        </w:rPr>
        <w:t xml:space="preserve"> </w:t>
      </w:r>
      <w:r w:rsidRPr="006D2C93">
        <w:rPr>
          <w:sz w:val="24"/>
          <w:szCs w:val="24"/>
        </w:rPr>
        <w:t>teams,</w:t>
      </w:r>
      <w:r w:rsidRPr="006D2C93">
        <w:rPr>
          <w:spacing w:val="-14"/>
          <w:sz w:val="24"/>
          <w:szCs w:val="24"/>
        </w:rPr>
        <w:t xml:space="preserve"> </w:t>
      </w:r>
      <w:r w:rsidRPr="006D2C93">
        <w:rPr>
          <w:sz w:val="24"/>
          <w:szCs w:val="24"/>
        </w:rPr>
        <w:t>after</w:t>
      </w:r>
      <w:r w:rsidRPr="006D2C93">
        <w:rPr>
          <w:spacing w:val="-15"/>
          <w:sz w:val="24"/>
          <w:szCs w:val="24"/>
        </w:rPr>
        <w:t xml:space="preserve"> </w:t>
      </w:r>
      <w:r w:rsidRPr="006D2C93">
        <w:rPr>
          <w:sz w:val="24"/>
          <w:szCs w:val="24"/>
        </w:rPr>
        <w:t>the</w:t>
      </w:r>
      <w:r w:rsidRPr="006D2C93">
        <w:rPr>
          <w:spacing w:val="-16"/>
          <w:sz w:val="24"/>
          <w:szCs w:val="24"/>
        </w:rPr>
        <w:t xml:space="preserve"> </w:t>
      </w:r>
      <w:r w:rsidRPr="006D2C93">
        <w:rPr>
          <w:sz w:val="24"/>
          <w:szCs w:val="24"/>
        </w:rPr>
        <w:t>game</w:t>
      </w:r>
      <w:r w:rsidRPr="006D2C93">
        <w:rPr>
          <w:spacing w:val="-14"/>
          <w:sz w:val="24"/>
          <w:szCs w:val="24"/>
        </w:rPr>
        <w:t xml:space="preserve"> </w:t>
      </w:r>
      <w:r w:rsidRPr="006D2C93">
        <w:rPr>
          <w:sz w:val="24"/>
          <w:szCs w:val="24"/>
        </w:rPr>
        <w:t>is</w:t>
      </w:r>
      <w:r w:rsidRPr="006D2C93">
        <w:rPr>
          <w:spacing w:val="-16"/>
          <w:sz w:val="24"/>
          <w:szCs w:val="24"/>
        </w:rPr>
        <w:t xml:space="preserve"> </w:t>
      </w:r>
      <w:r w:rsidRPr="006D2C93">
        <w:rPr>
          <w:sz w:val="24"/>
          <w:szCs w:val="24"/>
        </w:rPr>
        <w:t>halfway</w:t>
      </w:r>
      <w:r w:rsidRPr="006D2C93">
        <w:rPr>
          <w:spacing w:val="-15"/>
          <w:sz w:val="24"/>
          <w:szCs w:val="24"/>
        </w:rPr>
        <w:t xml:space="preserve"> </w:t>
      </w:r>
      <w:r w:rsidRPr="006D2C93">
        <w:rPr>
          <w:sz w:val="24"/>
          <w:szCs w:val="24"/>
        </w:rPr>
        <w:t>through</w:t>
      </w:r>
      <w:r w:rsidRPr="006D2C93">
        <w:rPr>
          <w:spacing w:val="-15"/>
          <w:sz w:val="24"/>
          <w:szCs w:val="24"/>
        </w:rPr>
        <w:t xml:space="preserve"> </w:t>
      </w:r>
      <w:r w:rsidRPr="006D2C93">
        <w:rPr>
          <w:sz w:val="24"/>
          <w:szCs w:val="24"/>
        </w:rPr>
        <w:t>the</w:t>
      </w:r>
      <w:r w:rsidRPr="006D2C93">
        <w:rPr>
          <w:spacing w:val="-15"/>
          <w:sz w:val="24"/>
          <w:szCs w:val="24"/>
        </w:rPr>
        <w:t xml:space="preserve"> </w:t>
      </w:r>
      <w:r w:rsidRPr="006D2C93">
        <w:rPr>
          <w:sz w:val="24"/>
          <w:szCs w:val="24"/>
        </w:rPr>
        <w:t>third</w:t>
      </w:r>
      <w:r w:rsidRPr="006D2C93">
        <w:rPr>
          <w:spacing w:val="-15"/>
          <w:sz w:val="24"/>
          <w:szCs w:val="24"/>
        </w:rPr>
        <w:t xml:space="preserve"> </w:t>
      </w:r>
      <w:r w:rsidRPr="006D2C93">
        <w:rPr>
          <w:sz w:val="24"/>
          <w:szCs w:val="24"/>
        </w:rPr>
        <w:t>period</w:t>
      </w:r>
      <w:r w:rsidRPr="006D2C93">
        <w:rPr>
          <w:spacing w:val="-15"/>
          <w:sz w:val="24"/>
          <w:szCs w:val="24"/>
        </w:rPr>
        <w:t xml:space="preserve"> </w:t>
      </w:r>
      <w:r w:rsidRPr="006D2C93">
        <w:rPr>
          <w:sz w:val="24"/>
          <w:szCs w:val="24"/>
        </w:rPr>
        <w:t>would</w:t>
      </w:r>
      <w:r w:rsidRPr="006D2C93">
        <w:rPr>
          <w:spacing w:val="-14"/>
          <w:sz w:val="24"/>
          <w:szCs w:val="24"/>
        </w:rPr>
        <w:t xml:space="preserve"> </w:t>
      </w:r>
      <w:r w:rsidRPr="006D2C93">
        <w:rPr>
          <w:sz w:val="24"/>
          <w:szCs w:val="24"/>
        </w:rPr>
        <w:t>count as a regular</w:t>
      </w:r>
      <w:r w:rsidRPr="006D2C93">
        <w:rPr>
          <w:spacing w:val="-2"/>
          <w:sz w:val="24"/>
          <w:szCs w:val="24"/>
        </w:rPr>
        <w:t xml:space="preserve"> </w:t>
      </w:r>
      <w:r w:rsidRPr="006D2C93">
        <w:rPr>
          <w:sz w:val="24"/>
          <w:szCs w:val="24"/>
        </w:rPr>
        <w:t>game.</w:t>
      </w:r>
    </w:p>
    <w:p w14:paraId="49BC53D8" w14:textId="77777777" w:rsidR="00202CFA" w:rsidRPr="006D2C93" w:rsidRDefault="00202CFA" w:rsidP="00202CFA">
      <w:pPr>
        <w:pStyle w:val="BodyText"/>
        <w:spacing w:before="2"/>
        <w:ind w:left="990"/>
        <w:jc w:val="both"/>
      </w:pPr>
    </w:p>
    <w:p w14:paraId="58E97436" w14:textId="77777777" w:rsidR="00202CFA" w:rsidRPr="006D2C93" w:rsidRDefault="00202CFA" w:rsidP="0094154D">
      <w:pPr>
        <w:pStyle w:val="ListParagraph"/>
        <w:numPr>
          <w:ilvl w:val="0"/>
          <w:numId w:val="98"/>
        </w:numPr>
        <w:tabs>
          <w:tab w:val="left" w:pos="973"/>
        </w:tabs>
        <w:ind w:left="990" w:right="240" w:firstLine="0"/>
        <w:jc w:val="both"/>
        <w:rPr>
          <w:sz w:val="24"/>
          <w:szCs w:val="24"/>
        </w:rPr>
      </w:pPr>
      <w:r w:rsidRPr="006D2C93">
        <w:rPr>
          <w:sz w:val="24"/>
          <w:szCs w:val="24"/>
        </w:rPr>
        <w:t>Ice cuts will be determined according to available ice; at least one resurfacing is recommended but not required. As referenced above, a game that is played until there are 10 minutes remaining in the third period will count as a regular game if rink management curfews the game. Any game ended before this point will be a forfeit for the home</w:t>
      </w:r>
      <w:r w:rsidRPr="006D2C93">
        <w:rPr>
          <w:spacing w:val="-3"/>
          <w:sz w:val="24"/>
          <w:szCs w:val="24"/>
        </w:rPr>
        <w:t xml:space="preserve"> </w:t>
      </w:r>
      <w:r w:rsidRPr="006D2C93">
        <w:rPr>
          <w:sz w:val="24"/>
          <w:szCs w:val="24"/>
        </w:rPr>
        <w:t>team.</w:t>
      </w:r>
    </w:p>
    <w:p w14:paraId="0F1C274B" w14:textId="77777777" w:rsidR="00202CFA" w:rsidRPr="006D2C93" w:rsidRDefault="00202CFA" w:rsidP="00202CFA">
      <w:pPr>
        <w:pStyle w:val="BodyText"/>
        <w:ind w:left="990"/>
        <w:jc w:val="both"/>
      </w:pPr>
    </w:p>
    <w:p w14:paraId="461C1C65" w14:textId="77777777" w:rsidR="00202CFA" w:rsidRPr="006D2C93" w:rsidRDefault="00202CFA" w:rsidP="0094154D">
      <w:pPr>
        <w:pStyle w:val="ListParagraph"/>
        <w:numPr>
          <w:ilvl w:val="0"/>
          <w:numId w:val="98"/>
        </w:numPr>
        <w:tabs>
          <w:tab w:val="left" w:pos="973"/>
        </w:tabs>
        <w:ind w:left="990" w:right="241" w:firstLine="0"/>
        <w:jc w:val="both"/>
        <w:rPr>
          <w:sz w:val="24"/>
          <w:szCs w:val="24"/>
        </w:rPr>
      </w:pPr>
      <w:r w:rsidRPr="006D2C93">
        <w:rPr>
          <w:sz w:val="24"/>
          <w:szCs w:val="24"/>
        </w:rPr>
        <w:t>All</w:t>
      </w:r>
      <w:r w:rsidRPr="006D2C93">
        <w:rPr>
          <w:spacing w:val="-18"/>
          <w:sz w:val="24"/>
          <w:szCs w:val="24"/>
        </w:rPr>
        <w:t xml:space="preserve"> </w:t>
      </w:r>
      <w:r w:rsidRPr="006D2C93">
        <w:rPr>
          <w:sz w:val="24"/>
          <w:szCs w:val="24"/>
        </w:rPr>
        <w:t>ACHA</w:t>
      </w:r>
      <w:r w:rsidRPr="006D2C93">
        <w:rPr>
          <w:spacing w:val="-19"/>
          <w:sz w:val="24"/>
          <w:szCs w:val="24"/>
        </w:rPr>
        <w:t xml:space="preserve"> </w:t>
      </w:r>
      <w:r w:rsidRPr="006D2C93">
        <w:rPr>
          <w:sz w:val="24"/>
          <w:szCs w:val="24"/>
        </w:rPr>
        <w:t>Women’s</w:t>
      </w:r>
      <w:r w:rsidRPr="006D2C93">
        <w:rPr>
          <w:spacing w:val="-18"/>
          <w:sz w:val="24"/>
          <w:szCs w:val="24"/>
        </w:rPr>
        <w:t xml:space="preserve"> </w:t>
      </w:r>
      <w:r w:rsidRPr="006D2C93">
        <w:rPr>
          <w:sz w:val="24"/>
          <w:szCs w:val="24"/>
        </w:rPr>
        <w:t>Division</w:t>
      </w:r>
      <w:r w:rsidRPr="006D2C93">
        <w:rPr>
          <w:spacing w:val="-17"/>
          <w:sz w:val="24"/>
          <w:szCs w:val="24"/>
        </w:rPr>
        <w:t xml:space="preserve"> </w:t>
      </w:r>
      <w:r w:rsidRPr="006D2C93">
        <w:rPr>
          <w:sz w:val="24"/>
          <w:szCs w:val="24"/>
        </w:rPr>
        <w:t>2</w:t>
      </w:r>
      <w:r w:rsidRPr="006D2C93">
        <w:rPr>
          <w:spacing w:val="-17"/>
          <w:sz w:val="24"/>
          <w:szCs w:val="24"/>
        </w:rPr>
        <w:t xml:space="preserve"> </w:t>
      </w:r>
      <w:r w:rsidRPr="006D2C93">
        <w:rPr>
          <w:sz w:val="24"/>
          <w:szCs w:val="24"/>
        </w:rPr>
        <w:t>games</w:t>
      </w:r>
      <w:r w:rsidRPr="006D2C93">
        <w:rPr>
          <w:spacing w:val="-18"/>
          <w:sz w:val="24"/>
          <w:szCs w:val="24"/>
        </w:rPr>
        <w:t xml:space="preserve"> </w:t>
      </w:r>
      <w:r w:rsidRPr="006D2C93">
        <w:rPr>
          <w:sz w:val="24"/>
          <w:szCs w:val="24"/>
        </w:rPr>
        <w:t>require</w:t>
      </w:r>
      <w:r w:rsidRPr="006D2C93">
        <w:rPr>
          <w:spacing w:val="-18"/>
          <w:sz w:val="24"/>
          <w:szCs w:val="24"/>
        </w:rPr>
        <w:t xml:space="preserve"> </w:t>
      </w:r>
      <w:r w:rsidRPr="006D2C93">
        <w:rPr>
          <w:sz w:val="24"/>
          <w:szCs w:val="24"/>
        </w:rPr>
        <w:t>certified</w:t>
      </w:r>
      <w:r w:rsidRPr="006D2C93">
        <w:rPr>
          <w:spacing w:val="-17"/>
          <w:sz w:val="24"/>
          <w:szCs w:val="24"/>
        </w:rPr>
        <w:t xml:space="preserve"> </w:t>
      </w:r>
      <w:r w:rsidRPr="006D2C93">
        <w:rPr>
          <w:sz w:val="24"/>
          <w:szCs w:val="24"/>
        </w:rPr>
        <w:t>on-ice</w:t>
      </w:r>
      <w:r w:rsidRPr="006D2C93">
        <w:rPr>
          <w:spacing w:val="-18"/>
          <w:sz w:val="24"/>
          <w:szCs w:val="24"/>
        </w:rPr>
        <w:t xml:space="preserve"> </w:t>
      </w:r>
      <w:r w:rsidRPr="006D2C93">
        <w:rPr>
          <w:sz w:val="24"/>
          <w:szCs w:val="24"/>
        </w:rPr>
        <w:t>officials</w:t>
      </w:r>
      <w:r w:rsidRPr="006D2C93">
        <w:rPr>
          <w:spacing w:val="-20"/>
          <w:sz w:val="24"/>
          <w:szCs w:val="24"/>
        </w:rPr>
        <w:t xml:space="preserve"> </w:t>
      </w:r>
      <w:r w:rsidRPr="006D2C93">
        <w:rPr>
          <w:sz w:val="24"/>
          <w:szCs w:val="24"/>
        </w:rPr>
        <w:t>by</w:t>
      </w:r>
      <w:r w:rsidRPr="006D2C93">
        <w:rPr>
          <w:spacing w:val="-17"/>
          <w:sz w:val="24"/>
          <w:szCs w:val="24"/>
        </w:rPr>
        <w:t xml:space="preserve"> </w:t>
      </w:r>
      <w:r w:rsidRPr="006D2C93">
        <w:rPr>
          <w:sz w:val="24"/>
          <w:szCs w:val="24"/>
        </w:rPr>
        <w:t>USA</w:t>
      </w:r>
      <w:r w:rsidRPr="006D2C93">
        <w:rPr>
          <w:spacing w:val="-18"/>
          <w:sz w:val="24"/>
          <w:szCs w:val="24"/>
        </w:rPr>
        <w:t xml:space="preserve"> </w:t>
      </w:r>
      <w:r w:rsidRPr="006D2C93">
        <w:rPr>
          <w:sz w:val="24"/>
          <w:szCs w:val="24"/>
        </w:rPr>
        <w:t>Hockey (Level 3 or Higher) or nationally recognized and sanctioned officials’</w:t>
      </w:r>
      <w:r w:rsidRPr="006D2C93">
        <w:rPr>
          <w:spacing w:val="-25"/>
          <w:sz w:val="24"/>
          <w:szCs w:val="24"/>
        </w:rPr>
        <w:t xml:space="preserve"> </w:t>
      </w:r>
      <w:r w:rsidRPr="006D2C93">
        <w:rPr>
          <w:sz w:val="24"/>
          <w:szCs w:val="24"/>
        </w:rPr>
        <w:t>organization.</w:t>
      </w:r>
    </w:p>
    <w:p w14:paraId="3F7A38B7" w14:textId="77777777" w:rsidR="00202CFA" w:rsidRPr="006D2C93" w:rsidRDefault="00202CFA" w:rsidP="00202CFA">
      <w:pPr>
        <w:pStyle w:val="ListParagraph"/>
        <w:tabs>
          <w:tab w:val="left" w:pos="973"/>
        </w:tabs>
        <w:ind w:left="990" w:right="241"/>
        <w:jc w:val="right"/>
        <w:rPr>
          <w:sz w:val="24"/>
          <w:szCs w:val="24"/>
        </w:rPr>
      </w:pPr>
    </w:p>
    <w:p w14:paraId="4EDE9F25" w14:textId="77777777" w:rsidR="00202CFA" w:rsidRPr="006D2C93" w:rsidRDefault="00202CFA" w:rsidP="0094154D">
      <w:pPr>
        <w:pStyle w:val="ListParagraph"/>
        <w:numPr>
          <w:ilvl w:val="0"/>
          <w:numId w:val="98"/>
        </w:numPr>
        <w:tabs>
          <w:tab w:val="left" w:pos="973"/>
        </w:tabs>
        <w:ind w:left="990" w:right="241" w:firstLine="0"/>
        <w:jc w:val="both"/>
        <w:rPr>
          <w:sz w:val="24"/>
          <w:szCs w:val="24"/>
        </w:rPr>
      </w:pPr>
      <w:r w:rsidRPr="006D2C93">
        <w:rPr>
          <w:sz w:val="24"/>
          <w:szCs w:val="24"/>
        </w:rPr>
        <w:t>During the regular season teams may employ either a two (2) person officiating</w:t>
      </w:r>
      <w:r w:rsidRPr="006D2C93">
        <w:rPr>
          <w:spacing w:val="-16"/>
          <w:sz w:val="24"/>
          <w:szCs w:val="24"/>
        </w:rPr>
        <w:t xml:space="preserve"> </w:t>
      </w:r>
      <w:r w:rsidRPr="006D2C93">
        <w:rPr>
          <w:sz w:val="24"/>
          <w:szCs w:val="24"/>
        </w:rPr>
        <w:t>system</w:t>
      </w:r>
      <w:r w:rsidRPr="006D2C93">
        <w:rPr>
          <w:spacing w:val="-13"/>
          <w:sz w:val="24"/>
          <w:szCs w:val="24"/>
        </w:rPr>
        <w:t xml:space="preserve"> </w:t>
      </w:r>
      <w:r w:rsidRPr="006D2C93">
        <w:rPr>
          <w:sz w:val="24"/>
          <w:szCs w:val="24"/>
        </w:rPr>
        <w:t>with</w:t>
      </w:r>
      <w:r w:rsidRPr="006D2C93">
        <w:rPr>
          <w:spacing w:val="-15"/>
          <w:sz w:val="24"/>
          <w:szCs w:val="24"/>
        </w:rPr>
        <w:t xml:space="preserve"> </w:t>
      </w:r>
      <w:r w:rsidRPr="006D2C93">
        <w:rPr>
          <w:sz w:val="24"/>
          <w:szCs w:val="24"/>
        </w:rPr>
        <w:t>two</w:t>
      </w:r>
      <w:r w:rsidRPr="006D2C93">
        <w:rPr>
          <w:spacing w:val="-12"/>
          <w:sz w:val="24"/>
          <w:szCs w:val="24"/>
        </w:rPr>
        <w:t xml:space="preserve"> </w:t>
      </w:r>
      <w:r w:rsidRPr="006D2C93">
        <w:rPr>
          <w:sz w:val="24"/>
          <w:szCs w:val="24"/>
        </w:rPr>
        <w:t>referees,</w:t>
      </w:r>
      <w:r w:rsidRPr="006D2C93">
        <w:rPr>
          <w:spacing w:val="-13"/>
          <w:sz w:val="24"/>
          <w:szCs w:val="24"/>
        </w:rPr>
        <w:t xml:space="preserve"> </w:t>
      </w:r>
      <w:r w:rsidRPr="006D2C93">
        <w:rPr>
          <w:sz w:val="24"/>
          <w:szCs w:val="24"/>
        </w:rPr>
        <w:t>or</w:t>
      </w:r>
      <w:r w:rsidRPr="006D2C93">
        <w:rPr>
          <w:spacing w:val="-14"/>
          <w:sz w:val="24"/>
          <w:szCs w:val="24"/>
        </w:rPr>
        <w:t xml:space="preserve"> </w:t>
      </w:r>
      <w:r w:rsidRPr="006D2C93">
        <w:rPr>
          <w:sz w:val="24"/>
          <w:szCs w:val="24"/>
        </w:rPr>
        <w:t>a</w:t>
      </w:r>
      <w:r w:rsidRPr="006D2C93">
        <w:rPr>
          <w:spacing w:val="-14"/>
          <w:sz w:val="24"/>
          <w:szCs w:val="24"/>
        </w:rPr>
        <w:t xml:space="preserve"> </w:t>
      </w:r>
      <w:r w:rsidRPr="006D2C93">
        <w:rPr>
          <w:sz w:val="24"/>
          <w:szCs w:val="24"/>
        </w:rPr>
        <w:t>three</w:t>
      </w:r>
      <w:r w:rsidRPr="006D2C93">
        <w:rPr>
          <w:spacing w:val="-13"/>
          <w:sz w:val="24"/>
          <w:szCs w:val="24"/>
        </w:rPr>
        <w:t xml:space="preserve"> </w:t>
      </w:r>
      <w:r w:rsidRPr="006D2C93">
        <w:rPr>
          <w:sz w:val="24"/>
          <w:szCs w:val="24"/>
        </w:rPr>
        <w:t>(3)</w:t>
      </w:r>
      <w:r w:rsidRPr="006D2C93">
        <w:rPr>
          <w:spacing w:val="-15"/>
          <w:sz w:val="24"/>
          <w:szCs w:val="24"/>
        </w:rPr>
        <w:t xml:space="preserve"> </w:t>
      </w:r>
      <w:r w:rsidRPr="006D2C93">
        <w:rPr>
          <w:sz w:val="24"/>
          <w:szCs w:val="24"/>
        </w:rPr>
        <w:t>person</w:t>
      </w:r>
      <w:r w:rsidRPr="006D2C93">
        <w:rPr>
          <w:spacing w:val="-13"/>
          <w:sz w:val="24"/>
          <w:szCs w:val="24"/>
        </w:rPr>
        <w:t xml:space="preserve"> </w:t>
      </w:r>
      <w:r w:rsidRPr="006D2C93">
        <w:rPr>
          <w:sz w:val="24"/>
          <w:szCs w:val="24"/>
        </w:rPr>
        <w:t>officiating</w:t>
      </w:r>
      <w:r w:rsidRPr="006D2C93">
        <w:rPr>
          <w:spacing w:val="-13"/>
          <w:sz w:val="24"/>
          <w:szCs w:val="24"/>
        </w:rPr>
        <w:t xml:space="preserve"> </w:t>
      </w:r>
      <w:r w:rsidRPr="006D2C93">
        <w:rPr>
          <w:sz w:val="24"/>
          <w:szCs w:val="24"/>
        </w:rPr>
        <w:t>system with one referee and two</w:t>
      </w:r>
      <w:r w:rsidRPr="006D2C93">
        <w:rPr>
          <w:spacing w:val="-6"/>
          <w:sz w:val="24"/>
          <w:szCs w:val="24"/>
        </w:rPr>
        <w:t xml:space="preserve"> </w:t>
      </w:r>
      <w:r w:rsidRPr="006D2C93">
        <w:rPr>
          <w:sz w:val="24"/>
          <w:szCs w:val="24"/>
        </w:rPr>
        <w:t>linesmen.</w:t>
      </w:r>
    </w:p>
    <w:p w14:paraId="4D8C200A" w14:textId="77777777" w:rsidR="00202CFA" w:rsidRPr="006D2C93" w:rsidRDefault="00202CFA" w:rsidP="00202CFA">
      <w:pPr>
        <w:pStyle w:val="ListParagraph"/>
        <w:tabs>
          <w:tab w:val="left" w:pos="973"/>
        </w:tabs>
        <w:ind w:left="990" w:right="241"/>
        <w:jc w:val="right"/>
        <w:rPr>
          <w:sz w:val="24"/>
          <w:szCs w:val="24"/>
        </w:rPr>
      </w:pPr>
    </w:p>
    <w:p w14:paraId="13B5F20F" w14:textId="77777777" w:rsidR="00202CFA" w:rsidRPr="006D2C93" w:rsidRDefault="00202CFA" w:rsidP="0094154D">
      <w:pPr>
        <w:pStyle w:val="ListParagraph"/>
        <w:numPr>
          <w:ilvl w:val="0"/>
          <w:numId w:val="98"/>
        </w:numPr>
        <w:tabs>
          <w:tab w:val="left" w:pos="973"/>
        </w:tabs>
        <w:ind w:left="990" w:right="241" w:firstLine="0"/>
        <w:jc w:val="both"/>
        <w:rPr>
          <w:sz w:val="24"/>
          <w:szCs w:val="24"/>
        </w:rPr>
      </w:pPr>
      <w:r w:rsidRPr="006D2C93">
        <w:rPr>
          <w:sz w:val="24"/>
          <w:szCs w:val="24"/>
        </w:rPr>
        <w:t>All</w:t>
      </w:r>
      <w:r w:rsidRPr="006D2C93">
        <w:rPr>
          <w:spacing w:val="-8"/>
          <w:sz w:val="24"/>
          <w:szCs w:val="24"/>
        </w:rPr>
        <w:t xml:space="preserve"> </w:t>
      </w:r>
      <w:r w:rsidRPr="006D2C93">
        <w:rPr>
          <w:sz w:val="24"/>
          <w:szCs w:val="24"/>
        </w:rPr>
        <w:t>Women’s</w:t>
      </w:r>
      <w:r w:rsidRPr="006D2C93">
        <w:rPr>
          <w:spacing w:val="-7"/>
          <w:sz w:val="24"/>
          <w:szCs w:val="24"/>
        </w:rPr>
        <w:t xml:space="preserve"> </w:t>
      </w:r>
      <w:r w:rsidRPr="006D2C93">
        <w:rPr>
          <w:sz w:val="24"/>
          <w:szCs w:val="24"/>
        </w:rPr>
        <w:t>Division</w:t>
      </w:r>
      <w:r w:rsidRPr="006D2C93">
        <w:rPr>
          <w:spacing w:val="-7"/>
          <w:sz w:val="24"/>
          <w:szCs w:val="24"/>
        </w:rPr>
        <w:t xml:space="preserve"> </w:t>
      </w:r>
      <w:r w:rsidRPr="006D2C93">
        <w:rPr>
          <w:sz w:val="24"/>
          <w:szCs w:val="24"/>
        </w:rPr>
        <w:t>2</w:t>
      </w:r>
      <w:r w:rsidRPr="006D2C93">
        <w:rPr>
          <w:spacing w:val="-9"/>
          <w:sz w:val="24"/>
          <w:szCs w:val="24"/>
        </w:rPr>
        <w:t xml:space="preserve"> </w:t>
      </w:r>
      <w:r w:rsidRPr="006D2C93">
        <w:rPr>
          <w:sz w:val="24"/>
          <w:szCs w:val="24"/>
        </w:rPr>
        <w:t>team</w:t>
      </w:r>
      <w:r w:rsidRPr="006D2C93">
        <w:rPr>
          <w:spacing w:val="-7"/>
          <w:sz w:val="24"/>
          <w:szCs w:val="24"/>
        </w:rPr>
        <w:t xml:space="preserve"> </w:t>
      </w:r>
      <w:r w:rsidRPr="006D2C93">
        <w:rPr>
          <w:sz w:val="24"/>
          <w:szCs w:val="24"/>
        </w:rPr>
        <w:t>must</w:t>
      </w:r>
      <w:r w:rsidRPr="006D2C93">
        <w:rPr>
          <w:spacing w:val="-8"/>
          <w:sz w:val="24"/>
          <w:szCs w:val="24"/>
        </w:rPr>
        <w:t xml:space="preserve"> </w:t>
      </w:r>
      <w:r w:rsidRPr="006D2C93">
        <w:rPr>
          <w:sz w:val="24"/>
          <w:szCs w:val="24"/>
        </w:rPr>
        <w:t>play</w:t>
      </w:r>
      <w:r w:rsidRPr="006D2C93">
        <w:rPr>
          <w:spacing w:val="-7"/>
          <w:sz w:val="24"/>
          <w:szCs w:val="24"/>
        </w:rPr>
        <w:t xml:space="preserve"> </w:t>
      </w:r>
      <w:r w:rsidRPr="006D2C93">
        <w:rPr>
          <w:sz w:val="24"/>
          <w:szCs w:val="24"/>
        </w:rPr>
        <w:t>mandatory</w:t>
      </w:r>
      <w:r w:rsidRPr="006D2C93">
        <w:rPr>
          <w:spacing w:val="-8"/>
          <w:sz w:val="24"/>
          <w:szCs w:val="24"/>
        </w:rPr>
        <w:t xml:space="preserve"> </w:t>
      </w:r>
      <w:r w:rsidRPr="006D2C93">
        <w:rPr>
          <w:sz w:val="24"/>
          <w:szCs w:val="24"/>
        </w:rPr>
        <w:t>4-on-4</w:t>
      </w:r>
      <w:r w:rsidRPr="006D2C93">
        <w:rPr>
          <w:spacing w:val="-8"/>
          <w:sz w:val="24"/>
          <w:szCs w:val="24"/>
        </w:rPr>
        <w:t xml:space="preserve"> </w:t>
      </w:r>
      <w:r w:rsidRPr="006D2C93">
        <w:rPr>
          <w:sz w:val="24"/>
          <w:szCs w:val="24"/>
        </w:rPr>
        <w:t>five-minute</w:t>
      </w:r>
      <w:r w:rsidRPr="006D2C93">
        <w:rPr>
          <w:spacing w:val="-7"/>
          <w:sz w:val="24"/>
          <w:szCs w:val="24"/>
        </w:rPr>
        <w:t xml:space="preserve"> </w:t>
      </w:r>
      <w:r w:rsidRPr="006D2C93">
        <w:rPr>
          <w:sz w:val="24"/>
          <w:szCs w:val="24"/>
        </w:rPr>
        <w:t>stop- time</w:t>
      </w:r>
      <w:r w:rsidRPr="006D2C93">
        <w:rPr>
          <w:spacing w:val="-10"/>
          <w:sz w:val="24"/>
          <w:szCs w:val="24"/>
        </w:rPr>
        <w:t xml:space="preserve"> </w:t>
      </w:r>
      <w:r w:rsidRPr="006D2C93">
        <w:rPr>
          <w:sz w:val="24"/>
          <w:szCs w:val="24"/>
        </w:rPr>
        <w:t>overtime</w:t>
      </w:r>
      <w:r w:rsidRPr="006D2C93">
        <w:rPr>
          <w:spacing w:val="-10"/>
          <w:sz w:val="24"/>
          <w:szCs w:val="24"/>
        </w:rPr>
        <w:t xml:space="preserve"> </w:t>
      </w:r>
      <w:r w:rsidRPr="006D2C93">
        <w:rPr>
          <w:sz w:val="24"/>
          <w:szCs w:val="24"/>
        </w:rPr>
        <w:t>in</w:t>
      </w:r>
      <w:r w:rsidRPr="006D2C93">
        <w:rPr>
          <w:spacing w:val="-10"/>
          <w:sz w:val="24"/>
          <w:szCs w:val="24"/>
        </w:rPr>
        <w:t xml:space="preserve"> </w:t>
      </w:r>
      <w:r w:rsidRPr="006D2C93">
        <w:rPr>
          <w:sz w:val="24"/>
          <w:szCs w:val="24"/>
        </w:rPr>
        <w:t>the</w:t>
      </w:r>
      <w:r w:rsidRPr="006D2C93">
        <w:rPr>
          <w:spacing w:val="-9"/>
          <w:sz w:val="24"/>
          <w:szCs w:val="24"/>
        </w:rPr>
        <w:t xml:space="preserve"> </w:t>
      </w:r>
      <w:r w:rsidRPr="006D2C93">
        <w:rPr>
          <w:sz w:val="24"/>
          <w:szCs w:val="24"/>
        </w:rPr>
        <w:t>event</w:t>
      </w:r>
      <w:r w:rsidRPr="006D2C93">
        <w:rPr>
          <w:spacing w:val="-8"/>
          <w:sz w:val="24"/>
          <w:szCs w:val="24"/>
        </w:rPr>
        <w:t xml:space="preserve"> </w:t>
      </w:r>
      <w:r w:rsidRPr="006D2C93">
        <w:rPr>
          <w:sz w:val="24"/>
          <w:szCs w:val="24"/>
        </w:rPr>
        <w:t>of</w:t>
      </w:r>
      <w:r w:rsidRPr="006D2C93">
        <w:rPr>
          <w:spacing w:val="-9"/>
          <w:sz w:val="24"/>
          <w:szCs w:val="24"/>
        </w:rPr>
        <w:t xml:space="preserve"> </w:t>
      </w:r>
      <w:r w:rsidRPr="006D2C93">
        <w:rPr>
          <w:sz w:val="24"/>
          <w:szCs w:val="24"/>
        </w:rPr>
        <w:t>a</w:t>
      </w:r>
      <w:r w:rsidRPr="006D2C93">
        <w:rPr>
          <w:spacing w:val="-9"/>
          <w:sz w:val="24"/>
          <w:szCs w:val="24"/>
        </w:rPr>
        <w:t xml:space="preserve"> </w:t>
      </w:r>
      <w:r w:rsidRPr="006D2C93">
        <w:rPr>
          <w:sz w:val="24"/>
          <w:szCs w:val="24"/>
        </w:rPr>
        <w:t>tie</w:t>
      </w:r>
      <w:r w:rsidRPr="006D2C93">
        <w:rPr>
          <w:spacing w:val="-10"/>
          <w:sz w:val="24"/>
          <w:szCs w:val="24"/>
        </w:rPr>
        <w:t xml:space="preserve"> </w:t>
      </w:r>
      <w:r w:rsidRPr="006D2C93">
        <w:rPr>
          <w:sz w:val="24"/>
          <w:szCs w:val="24"/>
        </w:rPr>
        <w:t>after</w:t>
      </w:r>
      <w:r w:rsidRPr="006D2C93">
        <w:rPr>
          <w:spacing w:val="-10"/>
          <w:sz w:val="24"/>
          <w:szCs w:val="24"/>
        </w:rPr>
        <w:t xml:space="preserve"> </w:t>
      </w:r>
      <w:r w:rsidRPr="006D2C93">
        <w:rPr>
          <w:sz w:val="24"/>
          <w:szCs w:val="24"/>
        </w:rPr>
        <w:t>regulation</w:t>
      </w:r>
      <w:r w:rsidRPr="006D2C93">
        <w:rPr>
          <w:spacing w:val="-8"/>
          <w:sz w:val="24"/>
          <w:szCs w:val="24"/>
        </w:rPr>
        <w:t xml:space="preserve"> </w:t>
      </w:r>
      <w:r w:rsidRPr="006D2C93">
        <w:rPr>
          <w:sz w:val="24"/>
          <w:szCs w:val="24"/>
        </w:rPr>
        <w:t>play</w:t>
      </w:r>
      <w:r w:rsidRPr="006D2C93">
        <w:rPr>
          <w:spacing w:val="-10"/>
          <w:sz w:val="24"/>
          <w:szCs w:val="24"/>
        </w:rPr>
        <w:t xml:space="preserve"> </w:t>
      </w:r>
      <w:r w:rsidRPr="006D2C93">
        <w:rPr>
          <w:sz w:val="24"/>
          <w:szCs w:val="24"/>
        </w:rPr>
        <w:t>in</w:t>
      </w:r>
      <w:r w:rsidRPr="006D2C93">
        <w:rPr>
          <w:spacing w:val="-10"/>
          <w:sz w:val="24"/>
          <w:szCs w:val="24"/>
        </w:rPr>
        <w:t xml:space="preserve"> </w:t>
      </w:r>
      <w:r w:rsidRPr="006D2C93">
        <w:rPr>
          <w:sz w:val="24"/>
          <w:szCs w:val="24"/>
        </w:rPr>
        <w:t>all</w:t>
      </w:r>
      <w:r w:rsidRPr="006D2C93">
        <w:rPr>
          <w:spacing w:val="-9"/>
          <w:sz w:val="24"/>
          <w:szCs w:val="24"/>
        </w:rPr>
        <w:t xml:space="preserve"> </w:t>
      </w:r>
      <w:r w:rsidRPr="006D2C93">
        <w:rPr>
          <w:sz w:val="24"/>
          <w:szCs w:val="24"/>
        </w:rPr>
        <w:t>regular</w:t>
      </w:r>
      <w:r w:rsidRPr="006D2C93">
        <w:rPr>
          <w:spacing w:val="-8"/>
          <w:sz w:val="24"/>
          <w:szCs w:val="24"/>
        </w:rPr>
        <w:t xml:space="preserve"> </w:t>
      </w:r>
      <w:r w:rsidRPr="006D2C93">
        <w:rPr>
          <w:sz w:val="24"/>
          <w:szCs w:val="24"/>
        </w:rPr>
        <w:t>season games unless there is a written exception on a signed game</w:t>
      </w:r>
      <w:r w:rsidRPr="006D2C93">
        <w:rPr>
          <w:spacing w:val="-27"/>
          <w:sz w:val="24"/>
          <w:szCs w:val="24"/>
        </w:rPr>
        <w:t xml:space="preserve"> </w:t>
      </w:r>
      <w:r w:rsidRPr="006D2C93">
        <w:rPr>
          <w:sz w:val="24"/>
          <w:szCs w:val="24"/>
        </w:rPr>
        <w:t>contract.</w:t>
      </w:r>
    </w:p>
    <w:p w14:paraId="4613D56F" w14:textId="77777777" w:rsidR="00202CFA" w:rsidRPr="006D2C93" w:rsidRDefault="00202CFA" w:rsidP="00202CFA">
      <w:pPr>
        <w:tabs>
          <w:tab w:val="left" w:pos="973"/>
        </w:tabs>
        <w:ind w:right="241"/>
        <w:jc w:val="both"/>
        <w:rPr>
          <w:sz w:val="24"/>
          <w:szCs w:val="24"/>
        </w:rPr>
      </w:pPr>
    </w:p>
    <w:p w14:paraId="01EFCEB5" w14:textId="77777777" w:rsidR="00202CFA" w:rsidRPr="006D2C93" w:rsidRDefault="00202CFA" w:rsidP="0094154D">
      <w:pPr>
        <w:pStyle w:val="ListParagraph"/>
        <w:numPr>
          <w:ilvl w:val="0"/>
          <w:numId w:val="98"/>
        </w:numPr>
        <w:tabs>
          <w:tab w:val="left" w:pos="973"/>
        </w:tabs>
        <w:ind w:left="990" w:right="241" w:firstLine="0"/>
        <w:jc w:val="both"/>
        <w:rPr>
          <w:sz w:val="24"/>
          <w:szCs w:val="24"/>
        </w:rPr>
      </w:pPr>
      <w:r w:rsidRPr="006D2C93">
        <w:rPr>
          <w:sz w:val="24"/>
          <w:szCs w:val="24"/>
        </w:rPr>
        <w:t>Games</w:t>
      </w:r>
      <w:r w:rsidRPr="006D2C93">
        <w:rPr>
          <w:spacing w:val="-13"/>
          <w:sz w:val="24"/>
          <w:szCs w:val="24"/>
        </w:rPr>
        <w:t xml:space="preserve"> </w:t>
      </w:r>
      <w:r w:rsidRPr="006D2C93">
        <w:rPr>
          <w:sz w:val="24"/>
          <w:szCs w:val="24"/>
        </w:rPr>
        <w:t>between</w:t>
      </w:r>
      <w:r w:rsidRPr="006D2C93">
        <w:rPr>
          <w:spacing w:val="-13"/>
          <w:sz w:val="24"/>
          <w:szCs w:val="24"/>
        </w:rPr>
        <w:t xml:space="preserve"> </w:t>
      </w:r>
      <w:r w:rsidRPr="006D2C93">
        <w:rPr>
          <w:sz w:val="24"/>
          <w:szCs w:val="24"/>
        </w:rPr>
        <w:t>a</w:t>
      </w:r>
      <w:r w:rsidRPr="006D2C93">
        <w:rPr>
          <w:spacing w:val="-13"/>
          <w:sz w:val="24"/>
          <w:szCs w:val="24"/>
        </w:rPr>
        <w:t xml:space="preserve"> </w:t>
      </w:r>
      <w:r w:rsidRPr="006D2C93">
        <w:rPr>
          <w:sz w:val="24"/>
          <w:szCs w:val="24"/>
        </w:rPr>
        <w:t>Women’s</w:t>
      </w:r>
      <w:r w:rsidRPr="006D2C93">
        <w:rPr>
          <w:spacing w:val="-13"/>
          <w:sz w:val="24"/>
          <w:szCs w:val="24"/>
        </w:rPr>
        <w:t xml:space="preserve"> </w:t>
      </w:r>
      <w:r w:rsidRPr="006D2C93">
        <w:rPr>
          <w:sz w:val="24"/>
          <w:szCs w:val="24"/>
        </w:rPr>
        <w:t>Division</w:t>
      </w:r>
      <w:r w:rsidRPr="006D2C93">
        <w:rPr>
          <w:spacing w:val="-13"/>
          <w:sz w:val="24"/>
          <w:szCs w:val="24"/>
        </w:rPr>
        <w:t xml:space="preserve"> </w:t>
      </w:r>
      <w:r w:rsidRPr="006D2C93">
        <w:rPr>
          <w:sz w:val="24"/>
          <w:szCs w:val="24"/>
        </w:rPr>
        <w:t>2</w:t>
      </w:r>
      <w:r w:rsidRPr="006D2C93">
        <w:rPr>
          <w:spacing w:val="-13"/>
          <w:sz w:val="24"/>
          <w:szCs w:val="24"/>
        </w:rPr>
        <w:t xml:space="preserve"> </w:t>
      </w:r>
      <w:r w:rsidRPr="006D2C93">
        <w:rPr>
          <w:sz w:val="24"/>
          <w:szCs w:val="24"/>
        </w:rPr>
        <w:t>team</w:t>
      </w:r>
      <w:r w:rsidRPr="006D2C93">
        <w:rPr>
          <w:spacing w:val="-13"/>
          <w:sz w:val="24"/>
          <w:szCs w:val="24"/>
        </w:rPr>
        <w:t xml:space="preserve"> </w:t>
      </w:r>
      <w:r w:rsidRPr="006D2C93">
        <w:rPr>
          <w:sz w:val="24"/>
          <w:szCs w:val="24"/>
        </w:rPr>
        <w:t>and</w:t>
      </w:r>
      <w:r w:rsidRPr="006D2C93">
        <w:rPr>
          <w:spacing w:val="-13"/>
          <w:sz w:val="24"/>
          <w:szCs w:val="24"/>
        </w:rPr>
        <w:t xml:space="preserve"> </w:t>
      </w:r>
      <w:r w:rsidRPr="006D2C93">
        <w:rPr>
          <w:sz w:val="24"/>
          <w:szCs w:val="24"/>
        </w:rPr>
        <w:t>a</w:t>
      </w:r>
      <w:r w:rsidRPr="006D2C93">
        <w:rPr>
          <w:spacing w:val="-14"/>
          <w:sz w:val="24"/>
          <w:szCs w:val="24"/>
        </w:rPr>
        <w:t xml:space="preserve"> </w:t>
      </w:r>
      <w:r w:rsidRPr="006D2C93">
        <w:rPr>
          <w:sz w:val="24"/>
          <w:szCs w:val="24"/>
        </w:rPr>
        <w:t>Women’s</w:t>
      </w:r>
      <w:r w:rsidRPr="006D2C93">
        <w:rPr>
          <w:spacing w:val="-13"/>
          <w:sz w:val="24"/>
          <w:szCs w:val="24"/>
        </w:rPr>
        <w:t xml:space="preserve"> </w:t>
      </w:r>
      <w:r w:rsidRPr="006D2C93">
        <w:rPr>
          <w:sz w:val="24"/>
          <w:szCs w:val="24"/>
        </w:rPr>
        <w:t>Division</w:t>
      </w:r>
      <w:r w:rsidRPr="006D2C93">
        <w:rPr>
          <w:spacing w:val="-13"/>
          <w:sz w:val="24"/>
          <w:szCs w:val="24"/>
        </w:rPr>
        <w:t xml:space="preserve"> </w:t>
      </w:r>
      <w:r w:rsidRPr="006D2C93">
        <w:rPr>
          <w:sz w:val="24"/>
          <w:szCs w:val="24"/>
        </w:rPr>
        <w:t>1</w:t>
      </w:r>
      <w:r w:rsidRPr="006D2C93">
        <w:rPr>
          <w:spacing w:val="-14"/>
          <w:sz w:val="24"/>
          <w:szCs w:val="24"/>
        </w:rPr>
        <w:t xml:space="preserve"> </w:t>
      </w:r>
      <w:r w:rsidRPr="006D2C93">
        <w:rPr>
          <w:sz w:val="24"/>
          <w:szCs w:val="24"/>
        </w:rPr>
        <w:t xml:space="preserve">team shall be played according to Women’s Division 1 rules, even if the Division 2 team is the home team. These games will not be used for rankings purposes, </w:t>
      </w:r>
      <w:r w:rsidRPr="006D2C93">
        <w:rPr>
          <w:sz w:val="24"/>
          <w:szCs w:val="24"/>
        </w:rPr>
        <w:lastRenderedPageBreak/>
        <w:t>and do not count toward a W2 team’s minimum number of W2 ACHA</w:t>
      </w:r>
      <w:r w:rsidRPr="006D2C93">
        <w:rPr>
          <w:spacing w:val="-2"/>
          <w:sz w:val="24"/>
          <w:szCs w:val="24"/>
        </w:rPr>
        <w:t xml:space="preserve"> </w:t>
      </w:r>
      <w:r w:rsidRPr="006D2C93">
        <w:rPr>
          <w:sz w:val="24"/>
          <w:szCs w:val="24"/>
        </w:rPr>
        <w:t>games.</w:t>
      </w:r>
    </w:p>
    <w:p w14:paraId="67D99EE3" w14:textId="77777777" w:rsidR="00202CFA" w:rsidRPr="006D2C93" w:rsidRDefault="00202CFA" w:rsidP="00202CFA">
      <w:pPr>
        <w:tabs>
          <w:tab w:val="left" w:pos="2411"/>
          <w:tab w:val="left" w:pos="2412"/>
        </w:tabs>
        <w:ind w:right="961"/>
        <w:jc w:val="both"/>
        <w:rPr>
          <w:sz w:val="24"/>
          <w:szCs w:val="24"/>
        </w:rPr>
      </w:pPr>
    </w:p>
    <w:p w14:paraId="22B15FF5" w14:textId="77777777" w:rsidR="00202CFA" w:rsidRPr="006D2C93" w:rsidRDefault="00202CFA" w:rsidP="00202CFA">
      <w:pPr>
        <w:pStyle w:val="Heading3"/>
        <w:tabs>
          <w:tab w:val="left" w:pos="2410"/>
        </w:tabs>
        <w:spacing w:before="71"/>
        <w:jc w:val="both"/>
      </w:pPr>
      <w:r w:rsidRPr="006D2C93">
        <w:t>Section</w:t>
      </w:r>
      <w:r w:rsidRPr="006D2C93">
        <w:rPr>
          <w:spacing w:val="-5"/>
        </w:rPr>
        <w:t xml:space="preserve"> </w:t>
      </w:r>
      <w:r w:rsidRPr="006D2C93">
        <w:t>3</w:t>
      </w:r>
      <w:r w:rsidRPr="006D2C93">
        <w:tab/>
        <w:t>Women’s Division 2 Game</w:t>
      </w:r>
      <w:r w:rsidRPr="006D2C93">
        <w:rPr>
          <w:spacing w:val="-2"/>
        </w:rPr>
        <w:t xml:space="preserve"> </w:t>
      </w:r>
      <w:r w:rsidRPr="006D2C93">
        <w:t>Protocol</w:t>
      </w:r>
    </w:p>
    <w:p w14:paraId="09BAFD4B" w14:textId="77777777" w:rsidR="00202CFA" w:rsidRPr="006D2C93" w:rsidRDefault="00202CFA" w:rsidP="00202CFA">
      <w:pPr>
        <w:pStyle w:val="BodyText"/>
        <w:spacing w:before="4"/>
        <w:jc w:val="both"/>
        <w:rPr>
          <w:b/>
        </w:rPr>
      </w:pPr>
    </w:p>
    <w:p w14:paraId="6593DE11" w14:textId="77777777" w:rsidR="00202CFA" w:rsidRPr="006D2C93" w:rsidRDefault="00202CFA" w:rsidP="0094154D">
      <w:pPr>
        <w:pStyle w:val="ListParagraph"/>
        <w:numPr>
          <w:ilvl w:val="0"/>
          <w:numId w:val="99"/>
        </w:numPr>
        <w:tabs>
          <w:tab w:val="left" w:pos="1693"/>
          <w:tab w:val="left" w:pos="1694"/>
        </w:tabs>
        <w:ind w:hanging="722"/>
        <w:rPr>
          <w:sz w:val="24"/>
          <w:szCs w:val="24"/>
        </w:rPr>
      </w:pPr>
      <w:r w:rsidRPr="006D2C93">
        <w:rPr>
          <w:sz w:val="24"/>
          <w:szCs w:val="24"/>
        </w:rPr>
        <w:t>No team shall enter the ice until the game officials are on the</w:t>
      </w:r>
      <w:r w:rsidRPr="006D2C93">
        <w:rPr>
          <w:spacing w:val="-18"/>
          <w:sz w:val="24"/>
          <w:szCs w:val="24"/>
        </w:rPr>
        <w:t xml:space="preserve"> </w:t>
      </w:r>
      <w:r w:rsidRPr="006D2C93">
        <w:rPr>
          <w:sz w:val="24"/>
          <w:szCs w:val="24"/>
        </w:rPr>
        <w:t>ice.</w:t>
      </w:r>
    </w:p>
    <w:p w14:paraId="74BB1860" w14:textId="77777777" w:rsidR="00202CFA" w:rsidRPr="006D2C93" w:rsidRDefault="00202CFA" w:rsidP="0094154D">
      <w:pPr>
        <w:pStyle w:val="ListParagraph"/>
        <w:numPr>
          <w:ilvl w:val="0"/>
          <w:numId w:val="99"/>
        </w:numPr>
        <w:tabs>
          <w:tab w:val="left" w:pos="1692"/>
          <w:tab w:val="left" w:pos="1693"/>
        </w:tabs>
        <w:spacing w:before="8"/>
        <w:ind w:left="1692" w:right="243" w:hanging="720"/>
        <w:rPr>
          <w:sz w:val="24"/>
          <w:szCs w:val="24"/>
        </w:rPr>
      </w:pPr>
      <w:r w:rsidRPr="006D2C93">
        <w:rPr>
          <w:sz w:val="24"/>
          <w:szCs w:val="24"/>
        </w:rPr>
        <w:t>Fifteen pucks per team shall be supplied by the arena or host for warm- ups.</w:t>
      </w:r>
    </w:p>
    <w:p w14:paraId="48A311C9" w14:textId="77777777" w:rsidR="00202CFA" w:rsidRPr="006D2C93" w:rsidRDefault="00202CFA" w:rsidP="0094154D">
      <w:pPr>
        <w:pStyle w:val="ListParagraph"/>
        <w:numPr>
          <w:ilvl w:val="0"/>
          <w:numId w:val="99"/>
        </w:numPr>
        <w:tabs>
          <w:tab w:val="left" w:pos="1692"/>
          <w:tab w:val="left" w:pos="1693"/>
        </w:tabs>
        <w:spacing w:line="282" w:lineRule="exact"/>
        <w:ind w:left="1692"/>
        <w:rPr>
          <w:sz w:val="24"/>
          <w:szCs w:val="24"/>
        </w:rPr>
      </w:pPr>
      <w:r w:rsidRPr="006D2C93">
        <w:rPr>
          <w:sz w:val="24"/>
          <w:szCs w:val="24"/>
        </w:rPr>
        <w:t>Teams shall enter the ice on a clean ice</w:t>
      </w:r>
      <w:r w:rsidRPr="006D2C93">
        <w:rPr>
          <w:spacing w:val="-11"/>
          <w:sz w:val="24"/>
          <w:szCs w:val="24"/>
        </w:rPr>
        <w:t xml:space="preserve"> </w:t>
      </w:r>
      <w:r w:rsidRPr="006D2C93">
        <w:rPr>
          <w:sz w:val="24"/>
          <w:szCs w:val="24"/>
        </w:rPr>
        <w:t>surface.</w:t>
      </w:r>
    </w:p>
    <w:p w14:paraId="32EE300D" w14:textId="77777777" w:rsidR="00202CFA" w:rsidRPr="006D2C93" w:rsidRDefault="00202CFA" w:rsidP="0094154D">
      <w:pPr>
        <w:pStyle w:val="ListParagraph"/>
        <w:numPr>
          <w:ilvl w:val="0"/>
          <w:numId w:val="99"/>
        </w:numPr>
        <w:tabs>
          <w:tab w:val="left" w:pos="1691"/>
          <w:tab w:val="left" w:pos="1692"/>
        </w:tabs>
        <w:spacing w:before="8"/>
        <w:ind w:left="1692" w:right="240" w:hanging="720"/>
        <w:rPr>
          <w:sz w:val="24"/>
          <w:szCs w:val="24"/>
        </w:rPr>
      </w:pPr>
      <w:r w:rsidRPr="006D2C93">
        <w:rPr>
          <w:sz w:val="24"/>
          <w:szCs w:val="24"/>
        </w:rPr>
        <w:t>The warm-up period shall be at least 5 minutes. This will be the time</w:t>
      </w:r>
      <w:r w:rsidRPr="006D2C93">
        <w:rPr>
          <w:spacing w:val="-23"/>
          <w:sz w:val="24"/>
          <w:szCs w:val="24"/>
        </w:rPr>
        <w:t xml:space="preserve"> </w:t>
      </w:r>
      <w:r w:rsidRPr="006D2C93">
        <w:rPr>
          <w:sz w:val="24"/>
          <w:szCs w:val="24"/>
        </w:rPr>
        <w:t>listed on the</w:t>
      </w:r>
      <w:r w:rsidRPr="006D2C93">
        <w:rPr>
          <w:spacing w:val="-4"/>
          <w:sz w:val="24"/>
          <w:szCs w:val="24"/>
        </w:rPr>
        <w:t xml:space="preserve"> </w:t>
      </w:r>
      <w:r w:rsidRPr="006D2C93">
        <w:rPr>
          <w:sz w:val="24"/>
          <w:szCs w:val="24"/>
        </w:rPr>
        <w:t>schedule.</w:t>
      </w:r>
    </w:p>
    <w:p w14:paraId="76B62901" w14:textId="77777777" w:rsidR="00202CFA" w:rsidRPr="006D2C93" w:rsidRDefault="00202CFA" w:rsidP="0094154D">
      <w:pPr>
        <w:pStyle w:val="ListParagraph"/>
        <w:numPr>
          <w:ilvl w:val="0"/>
          <w:numId w:val="99"/>
        </w:numPr>
        <w:tabs>
          <w:tab w:val="left" w:pos="1691"/>
          <w:tab w:val="left" w:pos="1692"/>
        </w:tabs>
        <w:spacing w:before="1" w:line="284" w:lineRule="exact"/>
        <w:ind w:left="1691" w:hanging="720"/>
        <w:rPr>
          <w:sz w:val="24"/>
          <w:szCs w:val="24"/>
        </w:rPr>
      </w:pPr>
      <w:r w:rsidRPr="006D2C93">
        <w:rPr>
          <w:sz w:val="24"/>
          <w:szCs w:val="24"/>
        </w:rPr>
        <w:t>20-minute FIRST</w:t>
      </w:r>
      <w:r w:rsidRPr="006D2C93">
        <w:rPr>
          <w:spacing w:val="-4"/>
          <w:sz w:val="24"/>
          <w:szCs w:val="24"/>
        </w:rPr>
        <w:t xml:space="preserve"> </w:t>
      </w:r>
      <w:r w:rsidRPr="006D2C93">
        <w:rPr>
          <w:sz w:val="24"/>
          <w:szCs w:val="24"/>
        </w:rPr>
        <w:t>period</w:t>
      </w:r>
    </w:p>
    <w:p w14:paraId="454FF3BD" w14:textId="77777777" w:rsidR="00202CFA" w:rsidRPr="006D2C93" w:rsidRDefault="00202CFA" w:rsidP="0094154D">
      <w:pPr>
        <w:pStyle w:val="ListParagraph"/>
        <w:numPr>
          <w:ilvl w:val="0"/>
          <w:numId w:val="99"/>
        </w:numPr>
        <w:tabs>
          <w:tab w:val="left" w:pos="1692"/>
          <w:tab w:val="left" w:pos="1693"/>
        </w:tabs>
        <w:spacing w:line="284" w:lineRule="exact"/>
        <w:ind w:left="1692"/>
        <w:rPr>
          <w:sz w:val="24"/>
          <w:szCs w:val="24"/>
        </w:rPr>
      </w:pPr>
      <w:r w:rsidRPr="006D2C93">
        <w:rPr>
          <w:sz w:val="24"/>
          <w:szCs w:val="24"/>
        </w:rPr>
        <w:t>--- Ice Cut Optional</w:t>
      </w:r>
      <w:r w:rsidRPr="006D2C93">
        <w:rPr>
          <w:spacing w:val="-4"/>
          <w:sz w:val="24"/>
          <w:szCs w:val="24"/>
        </w:rPr>
        <w:t xml:space="preserve"> </w:t>
      </w:r>
      <w:r w:rsidRPr="006D2C93">
        <w:rPr>
          <w:sz w:val="24"/>
          <w:szCs w:val="24"/>
        </w:rPr>
        <w:t>---</w:t>
      </w:r>
    </w:p>
    <w:p w14:paraId="2746748D" w14:textId="77777777" w:rsidR="00202CFA" w:rsidRPr="006D2C93" w:rsidRDefault="00202CFA" w:rsidP="0094154D">
      <w:pPr>
        <w:pStyle w:val="ListParagraph"/>
        <w:numPr>
          <w:ilvl w:val="0"/>
          <w:numId w:val="99"/>
        </w:numPr>
        <w:tabs>
          <w:tab w:val="left" w:pos="1691"/>
          <w:tab w:val="left" w:pos="1692"/>
        </w:tabs>
        <w:spacing w:before="8"/>
        <w:ind w:left="1692" w:right="240" w:hanging="720"/>
        <w:rPr>
          <w:sz w:val="24"/>
          <w:szCs w:val="24"/>
        </w:rPr>
      </w:pPr>
      <w:r w:rsidRPr="006D2C93">
        <w:rPr>
          <w:sz w:val="24"/>
          <w:szCs w:val="24"/>
        </w:rPr>
        <w:t>Only starting 6 players go directly to the ice, remaining players go directly to the</w:t>
      </w:r>
      <w:r w:rsidRPr="006D2C93">
        <w:rPr>
          <w:spacing w:val="-2"/>
          <w:sz w:val="24"/>
          <w:szCs w:val="24"/>
        </w:rPr>
        <w:t xml:space="preserve"> </w:t>
      </w:r>
      <w:r w:rsidRPr="006D2C93">
        <w:rPr>
          <w:sz w:val="24"/>
          <w:szCs w:val="24"/>
        </w:rPr>
        <w:t>bench.</w:t>
      </w:r>
    </w:p>
    <w:p w14:paraId="54F2055C" w14:textId="77777777" w:rsidR="00202CFA" w:rsidRPr="006D2C93" w:rsidRDefault="00202CFA" w:rsidP="0094154D">
      <w:pPr>
        <w:pStyle w:val="ListParagraph"/>
        <w:numPr>
          <w:ilvl w:val="0"/>
          <w:numId w:val="99"/>
        </w:numPr>
        <w:tabs>
          <w:tab w:val="left" w:pos="1691"/>
          <w:tab w:val="left" w:pos="1692"/>
        </w:tabs>
        <w:spacing w:line="281" w:lineRule="exact"/>
        <w:ind w:left="1691" w:hanging="720"/>
        <w:rPr>
          <w:sz w:val="24"/>
          <w:szCs w:val="24"/>
        </w:rPr>
      </w:pPr>
      <w:r w:rsidRPr="006D2C93">
        <w:rPr>
          <w:sz w:val="24"/>
          <w:szCs w:val="24"/>
        </w:rPr>
        <w:t>Any needed stretching can take place off ice before gate doors are</w:t>
      </w:r>
      <w:r w:rsidRPr="006D2C93">
        <w:rPr>
          <w:spacing w:val="-21"/>
          <w:sz w:val="24"/>
          <w:szCs w:val="24"/>
        </w:rPr>
        <w:t xml:space="preserve"> </w:t>
      </w:r>
      <w:r w:rsidRPr="006D2C93">
        <w:rPr>
          <w:sz w:val="24"/>
          <w:szCs w:val="24"/>
        </w:rPr>
        <w:t>open.</w:t>
      </w:r>
    </w:p>
    <w:p w14:paraId="63C486D7" w14:textId="77777777" w:rsidR="00202CFA" w:rsidRPr="006D2C93" w:rsidRDefault="00202CFA" w:rsidP="0094154D">
      <w:pPr>
        <w:pStyle w:val="ListParagraph"/>
        <w:numPr>
          <w:ilvl w:val="0"/>
          <w:numId w:val="99"/>
        </w:numPr>
        <w:tabs>
          <w:tab w:val="left" w:pos="1692"/>
          <w:tab w:val="left" w:pos="1693"/>
        </w:tabs>
        <w:spacing w:line="288" w:lineRule="exact"/>
        <w:ind w:left="1692"/>
        <w:rPr>
          <w:sz w:val="24"/>
          <w:szCs w:val="24"/>
        </w:rPr>
      </w:pPr>
      <w:r w:rsidRPr="006D2C93">
        <w:rPr>
          <w:sz w:val="24"/>
          <w:szCs w:val="24"/>
        </w:rPr>
        <w:t>20-minute SECOND</w:t>
      </w:r>
      <w:r w:rsidRPr="006D2C93">
        <w:rPr>
          <w:spacing w:val="-4"/>
          <w:sz w:val="24"/>
          <w:szCs w:val="24"/>
        </w:rPr>
        <w:t xml:space="preserve"> </w:t>
      </w:r>
      <w:r w:rsidRPr="006D2C93">
        <w:rPr>
          <w:sz w:val="24"/>
          <w:szCs w:val="24"/>
        </w:rPr>
        <w:t>period</w:t>
      </w:r>
    </w:p>
    <w:p w14:paraId="0575DFF1" w14:textId="77777777" w:rsidR="00202CFA" w:rsidRPr="006D2C93" w:rsidRDefault="00202CFA" w:rsidP="0094154D">
      <w:pPr>
        <w:pStyle w:val="ListParagraph"/>
        <w:numPr>
          <w:ilvl w:val="0"/>
          <w:numId w:val="99"/>
        </w:numPr>
        <w:tabs>
          <w:tab w:val="left" w:pos="1692"/>
          <w:tab w:val="left" w:pos="1693"/>
        </w:tabs>
        <w:spacing w:line="289" w:lineRule="exact"/>
        <w:ind w:left="1692"/>
        <w:rPr>
          <w:sz w:val="24"/>
          <w:szCs w:val="24"/>
        </w:rPr>
      </w:pPr>
      <w:r w:rsidRPr="006D2C93">
        <w:rPr>
          <w:sz w:val="24"/>
          <w:szCs w:val="24"/>
        </w:rPr>
        <w:t>--- Ice Cut Recommended</w:t>
      </w:r>
      <w:r w:rsidRPr="006D2C93">
        <w:rPr>
          <w:spacing w:val="-4"/>
          <w:sz w:val="24"/>
          <w:szCs w:val="24"/>
        </w:rPr>
        <w:t xml:space="preserve"> </w:t>
      </w:r>
      <w:r w:rsidRPr="006D2C93">
        <w:rPr>
          <w:sz w:val="24"/>
          <w:szCs w:val="24"/>
        </w:rPr>
        <w:t>---</w:t>
      </w:r>
    </w:p>
    <w:p w14:paraId="161CE15E" w14:textId="77777777" w:rsidR="00202CFA" w:rsidRPr="006D2C93" w:rsidRDefault="00202CFA" w:rsidP="0094154D">
      <w:pPr>
        <w:pStyle w:val="ListParagraph"/>
        <w:numPr>
          <w:ilvl w:val="0"/>
          <w:numId w:val="99"/>
        </w:numPr>
        <w:tabs>
          <w:tab w:val="left" w:pos="1692"/>
          <w:tab w:val="left" w:pos="1693"/>
        </w:tabs>
        <w:spacing w:before="13"/>
        <w:ind w:left="1692" w:right="240" w:hanging="720"/>
        <w:rPr>
          <w:sz w:val="24"/>
          <w:szCs w:val="24"/>
        </w:rPr>
      </w:pPr>
      <w:r w:rsidRPr="006D2C93">
        <w:rPr>
          <w:sz w:val="24"/>
          <w:szCs w:val="24"/>
        </w:rPr>
        <w:t>Only starting 6 players go directly to the ice, remaining players go directly to the</w:t>
      </w:r>
      <w:r w:rsidRPr="006D2C93">
        <w:rPr>
          <w:spacing w:val="-2"/>
          <w:sz w:val="24"/>
          <w:szCs w:val="24"/>
        </w:rPr>
        <w:t xml:space="preserve"> </w:t>
      </w:r>
      <w:r w:rsidRPr="006D2C93">
        <w:rPr>
          <w:sz w:val="24"/>
          <w:szCs w:val="24"/>
        </w:rPr>
        <w:t>bench.</w:t>
      </w:r>
    </w:p>
    <w:p w14:paraId="6CFE8B31" w14:textId="77777777" w:rsidR="00202CFA" w:rsidRPr="006D2C93" w:rsidRDefault="00202CFA" w:rsidP="0094154D">
      <w:pPr>
        <w:pStyle w:val="ListParagraph"/>
        <w:numPr>
          <w:ilvl w:val="0"/>
          <w:numId w:val="99"/>
        </w:numPr>
        <w:tabs>
          <w:tab w:val="left" w:pos="1692"/>
          <w:tab w:val="left" w:pos="1693"/>
        </w:tabs>
        <w:spacing w:line="277" w:lineRule="exact"/>
        <w:ind w:left="1692"/>
        <w:rPr>
          <w:sz w:val="24"/>
          <w:szCs w:val="24"/>
        </w:rPr>
      </w:pPr>
      <w:r w:rsidRPr="006D2C93">
        <w:rPr>
          <w:sz w:val="24"/>
          <w:szCs w:val="24"/>
        </w:rPr>
        <w:t>Any needed stretching can take place off ice before gate doors are</w:t>
      </w:r>
      <w:r w:rsidRPr="006D2C93">
        <w:rPr>
          <w:spacing w:val="-23"/>
          <w:sz w:val="24"/>
          <w:szCs w:val="24"/>
        </w:rPr>
        <w:t xml:space="preserve"> </w:t>
      </w:r>
      <w:r w:rsidRPr="006D2C93">
        <w:rPr>
          <w:sz w:val="24"/>
          <w:szCs w:val="24"/>
        </w:rPr>
        <w:t>open.</w:t>
      </w:r>
    </w:p>
    <w:p w14:paraId="7C2ED1E8" w14:textId="77777777" w:rsidR="00202CFA" w:rsidRPr="006D2C93" w:rsidRDefault="00202CFA" w:rsidP="0094154D">
      <w:pPr>
        <w:pStyle w:val="ListParagraph"/>
        <w:numPr>
          <w:ilvl w:val="0"/>
          <w:numId w:val="99"/>
        </w:numPr>
        <w:tabs>
          <w:tab w:val="left" w:pos="1692"/>
          <w:tab w:val="left" w:pos="1693"/>
        </w:tabs>
        <w:spacing w:before="3"/>
        <w:ind w:left="1692"/>
        <w:rPr>
          <w:sz w:val="24"/>
          <w:szCs w:val="24"/>
        </w:rPr>
      </w:pPr>
      <w:r w:rsidRPr="006D2C93">
        <w:rPr>
          <w:sz w:val="24"/>
          <w:szCs w:val="24"/>
        </w:rPr>
        <w:t>20-minute THIRD</w:t>
      </w:r>
      <w:r w:rsidRPr="006D2C93">
        <w:rPr>
          <w:spacing w:val="-4"/>
          <w:sz w:val="24"/>
          <w:szCs w:val="24"/>
        </w:rPr>
        <w:t xml:space="preserve"> </w:t>
      </w:r>
      <w:r w:rsidRPr="006D2C93">
        <w:rPr>
          <w:sz w:val="24"/>
          <w:szCs w:val="24"/>
        </w:rPr>
        <w:t>period.</w:t>
      </w:r>
    </w:p>
    <w:p w14:paraId="2B379BE8" w14:textId="77777777" w:rsidR="00202CFA" w:rsidRPr="006D2C93" w:rsidRDefault="00202CFA" w:rsidP="0094154D">
      <w:pPr>
        <w:pStyle w:val="ListParagraph"/>
        <w:numPr>
          <w:ilvl w:val="0"/>
          <w:numId w:val="99"/>
        </w:numPr>
        <w:tabs>
          <w:tab w:val="left" w:pos="1691"/>
          <w:tab w:val="left" w:pos="1692"/>
        </w:tabs>
        <w:spacing w:before="8"/>
        <w:ind w:left="1692" w:right="241" w:hanging="720"/>
        <w:rPr>
          <w:sz w:val="24"/>
          <w:szCs w:val="24"/>
        </w:rPr>
      </w:pPr>
      <w:r w:rsidRPr="006D2C93">
        <w:rPr>
          <w:sz w:val="24"/>
          <w:szCs w:val="24"/>
        </w:rPr>
        <w:t>If tied after regulation, teams remain on the ice for 2-minute timed rest period.</w:t>
      </w:r>
    </w:p>
    <w:p w14:paraId="0F64D90B" w14:textId="77777777" w:rsidR="00202CFA" w:rsidRPr="006D2C93" w:rsidRDefault="00202CFA" w:rsidP="0094154D">
      <w:pPr>
        <w:pStyle w:val="ListParagraph"/>
        <w:numPr>
          <w:ilvl w:val="0"/>
          <w:numId w:val="99"/>
        </w:numPr>
        <w:tabs>
          <w:tab w:val="left" w:pos="1691"/>
          <w:tab w:val="left" w:pos="1692"/>
        </w:tabs>
        <w:spacing w:line="281" w:lineRule="exact"/>
        <w:ind w:left="1691" w:hanging="720"/>
        <w:rPr>
          <w:sz w:val="24"/>
          <w:szCs w:val="24"/>
        </w:rPr>
      </w:pPr>
      <w:r w:rsidRPr="006D2C93">
        <w:rPr>
          <w:sz w:val="24"/>
          <w:szCs w:val="24"/>
        </w:rPr>
        <w:t>Followed by 5 minute (4 on 4) sudden death</w:t>
      </w:r>
      <w:r w:rsidRPr="006D2C93">
        <w:rPr>
          <w:spacing w:val="-10"/>
          <w:sz w:val="24"/>
          <w:szCs w:val="24"/>
        </w:rPr>
        <w:t xml:space="preserve"> </w:t>
      </w:r>
      <w:r w:rsidRPr="006D2C93">
        <w:rPr>
          <w:sz w:val="24"/>
          <w:szCs w:val="24"/>
        </w:rPr>
        <w:t>overtime</w:t>
      </w:r>
    </w:p>
    <w:p w14:paraId="2AE73298" w14:textId="77777777" w:rsidR="00202CFA" w:rsidRPr="006D2C93" w:rsidRDefault="00202CFA" w:rsidP="0094154D">
      <w:pPr>
        <w:pStyle w:val="ListParagraph"/>
        <w:numPr>
          <w:ilvl w:val="0"/>
          <w:numId w:val="99"/>
        </w:numPr>
        <w:tabs>
          <w:tab w:val="left" w:pos="1691"/>
          <w:tab w:val="left" w:pos="1692"/>
        </w:tabs>
        <w:spacing w:line="289" w:lineRule="exact"/>
        <w:ind w:left="1691" w:hanging="720"/>
        <w:rPr>
          <w:sz w:val="24"/>
          <w:szCs w:val="24"/>
        </w:rPr>
      </w:pPr>
      <w:r w:rsidRPr="006D2C93">
        <w:rPr>
          <w:sz w:val="24"/>
          <w:szCs w:val="24"/>
        </w:rPr>
        <w:t>Off</w:t>
      </w:r>
      <w:r w:rsidRPr="006D2C93">
        <w:rPr>
          <w:spacing w:val="-2"/>
          <w:sz w:val="24"/>
          <w:szCs w:val="24"/>
        </w:rPr>
        <w:t xml:space="preserve"> </w:t>
      </w:r>
      <w:r w:rsidRPr="006D2C93">
        <w:rPr>
          <w:sz w:val="24"/>
          <w:szCs w:val="24"/>
        </w:rPr>
        <w:t>Ice</w:t>
      </w:r>
    </w:p>
    <w:p w14:paraId="028CC285" w14:textId="77777777" w:rsidR="00202CFA" w:rsidRPr="006D2C93" w:rsidRDefault="00202CFA" w:rsidP="0094154D">
      <w:pPr>
        <w:pStyle w:val="ListParagraph"/>
        <w:numPr>
          <w:ilvl w:val="1"/>
          <w:numId w:val="99"/>
        </w:numPr>
        <w:tabs>
          <w:tab w:val="left" w:pos="2413"/>
        </w:tabs>
        <w:spacing w:before="8"/>
        <w:ind w:right="961"/>
        <w:rPr>
          <w:sz w:val="24"/>
          <w:szCs w:val="24"/>
        </w:rPr>
      </w:pPr>
      <w:r w:rsidRPr="006D2C93">
        <w:rPr>
          <w:sz w:val="24"/>
          <w:szCs w:val="24"/>
        </w:rPr>
        <w:t>Host</w:t>
      </w:r>
      <w:r w:rsidRPr="006D2C93">
        <w:rPr>
          <w:spacing w:val="-14"/>
          <w:sz w:val="24"/>
          <w:szCs w:val="24"/>
        </w:rPr>
        <w:t xml:space="preserve"> </w:t>
      </w:r>
      <w:r w:rsidRPr="006D2C93">
        <w:rPr>
          <w:sz w:val="24"/>
          <w:szCs w:val="24"/>
        </w:rPr>
        <w:t>or</w:t>
      </w:r>
      <w:r w:rsidRPr="006D2C93">
        <w:rPr>
          <w:spacing w:val="-13"/>
          <w:sz w:val="24"/>
          <w:szCs w:val="24"/>
        </w:rPr>
        <w:t xml:space="preserve"> </w:t>
      </w:r>
      <w:r w:rsidRPr="006D2C93">
        <w:rPr>
          <w:sz w:val="24"/>
          <w:szCs w:val="24"/>
        </w:rPr>
        <w:t>Arena</w:t>
      </w:r>
      <w:r w:rsidRPr="006D2C93">
        <w:rPr>
          <w:spacing w:val="-12"/>
          <w:sz w:val="24"/>
          <w:szCs w:val="24"/>
        </w:rPr>
        <w:t xml:space="preserve"> </w:t>
      </w:r>
      <w:r w:rsidRPr="006D2C93">
        <w:rPr>
          <w:sz w:val="24"/>
          <w:szCs w:val="24"/>
        </w:rPr>
        <w:t>shall</w:t>
      </w:r>
      <w:r w:rsidRPr="006D2C93">
        <w:rPr>
          <w:spacing w:val="-13"/>
          <w:sz w:val="24"/>
          <w:szCs w:val="24"/>
        </w:rPr>
        <w:t xml:space="preserve"> </w:t>
      </w:r>
      <w:r w:rsidRPr="006D2C93">
        <w:rPr>
          <w:sz w:val="24"/>
          <w:szCs w:val="24"/>
        </w:rPr>
        <w:t>supply</w:t>
      </w:r>
      <w:r w:rsidRPr="006D2C93">
        <w:rPr>
          <w:spacing w:val="-11"/>
          <w:sz w:val="24"/>
          <w:szCs w:val="24"/>
        </w:rPr>
        <w:t xml:space="preserve"> </w:t>
      </w:r>
      <w:r w:rsidRPr="006D2C93">
        <w:rPr>
          <w:sz w:val="24"/>
          <w:szCs w:val="24"/>
        </w:rPr>
        <w:t>clock</w:t>
      </w:r>
      <w:r w:rsidRPr="006D2C93">
        <w:rPr>
          <w:spacing w:val="-13"/>
          <w:sz w:val="24"/>
          <w:szCs w:val="24"/>
        </w:rPr>
        <w:t xml:space="preserve"> </w:t>
      </w:r>
      <w:r w:rsidRPr="006D2C93">
        <w:rPr>
          <w:sz w:val="24"/>
          <w:szCs w:val="24"/>
        </w:rPr>
        <w:t>operators</w:t>
      </w:r>
      <w:r w:rsidRPr="006D2C93">
        <w:rPr>
          <w:spacing w:val="-13"/>
          <w:sz w:val="24"/>
          <w:szCs w:val="24"/>
        </w:rPr>
        <w:t xml:space="preserve"> </w:t>
      </w:r>
      <w:r w:rsidRPr="006D2C93">
        <w:rPr>
          <w:sz w:val="24"/>
          <w:szCs w:val="24"/>
        </w:rPr>
        <w:t>and</w:t>
      </w:r>
      <w:r w:rsidRPr="006D2C93">
        <w:rPr>
          <w:spacing w:val="-11"/>
          <w:sz w:val="24"/>
          <w:szCs w:val="24"/>
        </w:rPr>
        <w:t xml:space="preserve"> </w:t>
      </w:r>
      <w:r w:rsidRPr="006D2C93">
        <w:rPr>
          <w:sz w:val="24"/>
          <w:szCs w:val="24"/>
        </w:rPr>
        <w:t>scorekeeper</w:t>
      </w:r>
      <w:r w:rsidRPr="006D2C93">
        <w:rPr>
          <w:spacing w:val="-11"/>
          <w:sz w:val="24"/>
          <w:szCs w:val="24"/>
        </w:rPr>
        <w:t xml:space="preserve"> </w:t>
      </w:r>
      <w:r w:rsidRPr="006D2C93">
        <w:rPr>
          <w:sz w:val="24"/>
          <w:szCs w:val="24"/>
        </w:rPr>
        <w:t>as needed</w:t>
      </w:r>
    </w:p>
    <w:p w14:paraId="6D0F1EDD" w14:textId="77777777" w:rsidR="00202CFA" w:rsidRPr="006D2C93" w:rsidRDefault="00202CFA" w:rsidP="0094154D">
      <w:pPr>
        <w:pStyle w:val="ListParagraph"/>
        <w:numPr>
          <w:ilvl w:val="1"/>
          <w:numId w:val="99"/>
        </w:numPr>
        <w:tabs>
          <w:tab w:val="left" w:pos="2413"/>
        </w:tabs>
        <w:spacing w:before="1"/>
        <w:ind w:right="962"/>
        <w:rPr>
          <w:sz w:val="24"/>
          <w:szCs w:val="24"/>
        </w:rPr>
      </w:pPr>
      <w:r w:rsidRPr="006D2C93">
        <w:rPr>
          <w:sz w:val="24"/>
          <w:szCs w:val="24"/>
        </w:rPr>
        <w:t>Host or Arena can opt for arena music between periods or between whistles for</w:t>
      </w:r>
      <w:r w:rsidRPr="006D2C93">
        <w:rPr>
          <w:spacing w:val="-5"/>
          <w:sz w:val="24"/>
          <w:szCs w:val="24"/>
        </w:rPr>
        <w:t xml:space="preserve"> </w:t>
      </w:r>
      <w:r w:rsidRPr="006D2C93">
        <w:rPr>
          <w:sz w:val="24"/>
          <w:szCs w:val="24"/>
        </w:rPr>
        <w:t>fans.</w:t>
      </w:r>
    </w:p>
    <w:p w14:paraId="781FE71D" w14:textId="77777777" w:rsidR="00202CFA" w:rsidRPr="006D2C93" w:rsidRDefault="00202CFA" w:rsidP="0094154D">
      <w:pPr>
        <w:pStyle w:val="ListParagraph"/>
        <w:numPr>
          <w:ilvl w:val="1"/>
          <w:numId w:val="99"/>
        </w:numPr>
        <w:tabs>
          <w:tab w:val="left" w:pos="2413"/>
        </w:tabs>
        <w:ind w:right="960"/>
        <w:rPr>
          <w:sz w:val="24"/>
          <w:szCs w:val="24"/>
        </w:rPr>
      </w:pPr>
      <w:r w:rsidRPr="006D2C93">
        <w:rPr>
          <w:sz w:val="24"/>
          <w:szCs w:val="24"/>
        </w:rPr>
        <w:t>Host or Arena can remove any fans deemed “rowdy” or “unruly” or a threat to any of the “on-ice” participants, fans, or</w:t>
      </w:r>
      <w:r w:rsidRPr="006D2C93">
        <w:rPr>
          <w:spacing w:val="-1"/>
          <w:sz w:val="24"/>
          <w:szCs w:val="24"/>
        </w:rPr>
        <w:t xml:space="preserve"> </w:t>
      </w:r>
      <w:r w:rsidRPr="006D2C93">
        <w:rPr>
          <w:sz w:val="24"/>
          <w:szCs w:val="24"/>
        </w:rPr>
        <w:t>staff.</w:t>
      </w:r>
    </w:p>
    <w:p w14:paraId="7AF24AC7" w14:textId="77777777" w:rsidR="00202CFA" w:rsidRPr="006D2C93" w:rsidRDefault="00202CFA" w:rsidP="00202CFA">
      <w:pPr>
        <w:tabs>
          <w:tab w:val="left" w:pos="2411"/>
          <w:tab w:val="left" w:pos="2412"/>
        </w:tabs>
        <w:ind w:right="961"/>
        <w:jc w:val="both"/>
        <w:rPr>
          <w:sz w:val="24"/>
          <w:szCs w:val="24"/>
        </w:rPr>
      </w:pPr>
    </w:p>
    <w:p w14:paraId="3C2BAF40" w14:textId="77777777" w:rsidR="00202CFA" w:rsidRPr="006D2C93" w:rsidRDefault="00202CFA" w:rsidP="00202CFA">
      <w:pPr>
        <w:pStyle w:val="Heading3"/>
        <w:tabs>
          <w:tab w:val="left" w:pos="2413"/>
        </w:tabs>
        <w:ind w:left="251"/>
        <w:jc w:val="both"/>
      </w:pPr>
      <w:r w:rsidRPr="006D2C93">
        <w:t>ARTICLE IV</w:t>
      </w:r>
      <w:r w:rsidRPr="006D2C93">
        <w:tab/>
        <w:t>RANKING</w:t>
      </w:r>
      <w:r w:rsidRPr="006D2C93">
        <w:rPr>
          <w:spacing w:val="-2"/>
        </w:rPr>
        <w:t xml:space="preserve"> </w:t>
      </w:r>
      <w:r w:rsidRPr="006D2C93">
        <w:t>PROCEDURES</w:t>
      </w:r>
    </w:p>
    <w:p w14:paraId="72EF06EF" w14:textId="77777777" w:rsidR="00202CFA" w:rsidRPr="006D2C93" w:rsidRDefault="00202CFA" w:rsidP="00202CFA">
      <w:pPr>
        <w:pStyle w:val="BodyText"/>
        <w:spacing w:before="1"/>
        <w:jc w:val="both"/>
        <w:rPr>
          <w:b/>
        </w:rPr>
      </w:pPr>
    </w:p>
    <w:p w14:paraId="56E9F31D" w14:textId="77777777" w:rsidR="00202CFA" w:rsidRPr="006D2C93" w:rsidRDefault="00202CFA" w:rsidP="00202CFA">
      <w:pPr>
        <w:tabs>
          <w:tab w:val="left" w:pos="2410"/>
        </w:tabs>
        <w:ind w:left="971"/>
        <w:jc w:val="both"/>
        <w:rPr>
          <w:b/>
          <w:sz w:val="24"/>
          <w:szCs w:val="24"/>
        </w:rPr>
      </w:pPr>
      <w:r w:rsidRPr="006D2C93">
        <w:rPr>
          <w:b/>
          <w:sz w:val="24"/>
          <w:szCs w:val="24"/>
        </w:rPr>
        <w:t>Section</w:t>
      </w:r>
      <w:r w:rsidRPr="006D2C93">
        <w:rPr>
          <w:b/>
          <w:spacing w:val="-5"/>
          <w:sz w:val="24"/>
          <w:szCs w:val="24"/>
        </w:rPr>
        <w:t xml:space="preserve"> </w:t>
      </w:r>
      <w:r w:rsidRPr="006D2C93">
        <w:rPr>
          <w:b/>
          <w:sz w:val="24"/>
          <w:szCs w:val="24"/>
        </w:rPr>
        <w:t>1</w:t>
      </w:r>
      <w:r w:rsidRPr="006D2C93">
        <w:rPr>
          <w:b/>
          <w:sz w:val="24"/>
          <w:szCs w:val="24"/>
        </w:rPr>
        <w:tab/>
        <w:t>Women’s Division 2 Ranking</w:t>
      </w:r>
      <w:r w:rsidRPr="006D2C93">
        <w:rPr>
          <w:b/>
          <w:spacing w:val="-4"/>
          <w:sz w:val="24"/>
          <w:szCs w:val="24"/>
        </w:rPr>
        <w:t xml:space="preserve"> </w:t>
      </w:r>
      <w:r w:rsidRPr="006D2C93">
        <w:rPr>
          <w:b/>
          <w:sz w:val="24"/>
          <w:szCs w:val="24"/>
        </w:rPr>
        <w:t>Provisions</w:t>
      </w:r>
    </w:p>
    <w:p w14:paraId="682075C7" w14:textId="77777777" w:rsidR="00202CFA" w:rsidRPr="006D2C93" w:rsidRDefault="00202CFA" w:rsidP="00202CFA">
      <w:pPr>
        <w:pStyle w:val="BodyText"/>
        <w:spacing w:before="9"/>
        <w:jc w:val="both"/>
        <w:rPr>
          <w:b/>
        </w:rPr>
      </w:pPr>
    </w:p>
    <w:p w14:paraId="40532FC1" w14:textId="77777777" w:rsidR="00202CFA" w:rsidRPr="006D2C93" w:rsidRDefault="00202CFA" w:rsidP="0094154D">
      <w:pPr>
        <w:pStyle w:val="ListParagraph"/>
        <w:numPr>
          <w:ilvl w:val="0"/>
          <w:numId w:val="100"/>
        </w:numPr>
        <w:tabs>
          <w:tab w:val="left" w:pos="1693"/>
        </w:tabs>
        <w:ind w:right="241"/>
        <w:rPr>
          <w:sz w:val="24"/>
          <w:szCs w:val="24"/>
        </w:rPr>
      </w:pPr>
      <w:r w:rsidRPr="00AB40A4">
        <w:rPr>
          <w:sz w:val="24"/>
          <w:szCs w:val="24"/>
        </w:rPr>
        <w:t>Women’s Division 2 shall be divided into four geographic regions (Northeast/Southeast/Central/West) for ranking purposes.</w:t>
      </w:r>
      <w:r w:rsidRPr="006D2C93">
        <w:rPr>
          <w:sz w:val="24"/>
          <w:szCs w:val="24"/>
        </w:rPr>
        <w:t xml:space="preserve"> Team region assignments shall be reviewed and proposed by the Vice President and Commissioner after the ACHA Annual Meeting each year for the upcoming season.</w:t>
      </w:r>
      <w:r w:rsidRPr="006D2C93">
        <w:rPr>
          <w:sz w:val="24"/>
          <w:szCs w:val="24"/>
          <w:shd w:val="clear" w:color="auto" w:fill="FFFFFF"/>
        </w:rPr>
        <w:t xml:space="preserve"> [2019, 2020]</w:t>
      </w:r>
    </w:p>
    <w:p w14:paraId="525BDE7F" w14:textId="77777777" w:rsidR="00202CFA" w:rsidRPr="006D2C93" w:rsidRDefault="00202CFA" w:rsidP="00202CFA">
      <w:pPr>
        <w:tabs>
          <w:tab w:val="left" w:pos="1693"/>
        </w:tabs>
        <w:ind w:right="241"/>
        <w:jc w:val="both"/>
        <w:rPr>
          <w:sz w:val="24"/>
          <w:szCs w:val="24"/>
        </w:rPr>
      </w:pPr>
    </w:p>
    <w:p w14:paraId="297390BE" w14:textId="77777777" w:rsidR="00202CFA" w:rsidRPr="006D2C93" w:rsidRDefault="00202CFA" w:rsidP="0094154D">
      <w:pPr>
        <w:pStyle w:val="ListParagraph"/>
        <w:widowControl/>
        <w:numPr>
          <w:ilvl w:val="1"/>
          <w:numId w:val="100"/>
        </w:numPr>
        <w:tabs>
          <w:tab w:val="left" w:pos="1693"/>
        </w:tabs>
        <w:autoSpaceDE/>
        <w:autoSpaceDN/>
        <w:ind w:right="241"/>
        <w:contextualSpacing/>
        <w:jc w:val="left"/>
        <w:rPr>
          <w:sz w:val="24"/>
          <w:szCs w:val="24"/>
        </w:rPr>
      </w:pPr>
      <w:r w:rsidRPr="006D2C93">
        <w:rPr>
          <w:sz w:val="24"/>
          <w:szCs w:val="24"/>
        </w:rPr>
        <w:t xml:space="preserve">If a current W2 member team in good standing is in consideration to be moved from their current region to a different </w:t>
      </w:r>
      <w:r w:rsidRPr="006D2C93">
        <w:rPr>
          <w:sz w:val="24"/>
          <w:szCs w:val="24"/>
        </w:rPr>
        <w:lastRenderedPageBreak/>
        <w:t>region for the upcoming season, the team will be notified via email from the Commissioner no later than April 15.</w:t>
      </w:r>
    </w:p>
    <w:p w14:paraId="5184A45C" w14:textId="77777777" w:rsidR="00202CFA" w:rsidRPr="006D2C93" w:rsidRDefault="00202CFA" w:rsidP="00202CFA">
      <w:pPr>
        <w:pStyle w:val="ListParagraph"/>
        <w:tabs>
          <w:tab w:val="left" w:pos="1693"/>
        </w:tabs>
        <w:ind w:left="2412" w:right="241"/>
        <w:rPr>
          <w:sz w:val="24"/>
          <w:szCs w:val="24"/>
        </w:rPr>
      </w:pPr>
    </w:p>
    <w:p w14:paraId="68A2475E" w14:textId="77777777" w:rsidR="00202CFA" w:rsidRPr="006D2C93" w:rsidRDefault="00202CFA" w:rsidP="0094154D">
      <w:pPr>
        <w:pStyle w:val="ListParagraph"/>
        <w:widowControl/>
        <w:numPr>
          <w:ilvl w:val="1"/>
          <w:numId w:val="100"/>
        </w:numPr>
        <w:tabs>
          <w:tab w:val="left" w:pos="1693"/>
        </w:tabs>
        <w:autoSpaceDE/>
        <w:autoSpaceDN/>
        <w:ind w:right="241"/>
        <w:contextualSpacing/>
        <w:jc w:val="left"/>
        <w:rPr>
          <w:sz w:val="24"/>
          <w:szCs w:val="24"/>
        </w:rPr>
      </w:pPr>
      <w:r w:rsidRPr="006D2C93">
        <w:rPr>
          <w:sz w:val="24"/>
          <w:szCs w:val="24"/>
        </w:rPr>
        <w:t>All appeals to rulings or decisions made by the division Commissioner may be made to the Appeals Committee via the proper procedure, outlined earlier in this manual.</w:t>
      </w:r>
    </w:p>
    <w:p w14:paraId="3498DB35" w14:textId="77777777" w:rsidR="00202CFA" w:rsidRPr="006D2C93" w:rsidRDefault="00202CFA" w:rsidP="00202CFA">
      <w:pPr>
        <w:pStyle w:val="ListParagraph"/>
        <w:tabs>
          <w:tab w:val="left" w:pos="1693"/>
        </w:tabs>
        <w:ind w:left="2412" w:right="241"/>
        <w:rPr>
          <w:sz w:val="24"/>
          <w:szCs w:val="24"/>
        </w:rPr>
      </w:pPr>
    </w:p>
    <w:p w14:paraId="671E55F8" w14:textId="77777777" w:rsidR="00202CFA" w:rsidRPr="006D2C93" w:rsidRDefault="00202CFA" w:rsidP="0094154D">
      <w:pPr>
        <w:pStyle w:val="ListParagraph"/>
        <w:numPr>
          <w:ilvl w:val="0"/>
          <w:numId w:val="100"/>
        </w:numPr>
        <w:tabs>
          <w:tab w:val="left" w:pos="1692"/>
          <w:tab w:val="left" w:pos="1693"/>
        </w:tabs>
        <w:spacing w:before="100"/>
        <w:ind w:right="240"/>
        <w:rPr>
          <w:sz w:val="24"/>
          <w:szCs w:val="24"/>
        </w:rPr>
      </w:pPr>
      <w:r w:rsidRPr="006D2C93">
        <w:rPr>
          <w:sz w:val="24"/>
          <w:szCs w:val="24"/>
          <w:shd w:val="clear" w:color="auto" w:fill="FFFFFF"/>
        </w:rPr>
        <w:t>Women’s Division 2 will rank each region by using an independent computer ranking system. [2018,</w:t>
      </w:r>
      <w:r w:rsidRPr="006D2C93">
        <w:rPr>
          <w:spacing w:val="-3"/>
          <w:sz w:val="24"/>
          <w:szCs w:val="24"/>
          <w:shd w:val="clear" w:color="auto" w:fill="FFFFFF"/>
        </w:rPr>
        <w:t xml:space="preserve"> </w:t>
      </w:r>
      <w:r w:rsidRPr="006D2C93">
        <w:rPr>
          <w:sz w:val="24"/>
          <w:szCs w:val="24"/>
          <w:shd w:val="clear" w:color="auto" w:fill="FFFFFF"/>
        </w:rPr>
        <w:t>2019]</w:t>
      </w:r>
    </w:p>
    <w:p w14:paraId="11D50382" w14:textId="77777777" w:rsidR="00202CFA" w:rsidRPr="006D2C93" w:rsidRDefault="00202CFA" w:rsidP="00202CFA">
      <w:pPr>
        <w:pStyle w:val="BodyText"/>
        <w:spacing w:before="7"/>
        <w:jc w:val="both"/>
      </w:pPr>
    </w:p>
    <w:p w14:paraId="33F441BB" w14:textId="77777777" w:rsidR="00202CFA" w:rsidRPr="006D2C93" w:rsidRDefault="00202CFA" w:rsidP="0094154D">
      <w:pPr>
        <w:pStyle w:val="ListParagraph"/>
        <w:numPr>
          <w:ilvl w:val="1"/>
          <w:numId w:val="100"/>
        </w:numPr>
        <w:tabs>
          <w:tab w:val="left" w:pos="2413"/>
        </w:tabs>
        <w:ind w:right="960"/>
        <w:rPr>
          <w:sz w:val="24"/>
          <w:szCs w:val="24"/>
        </w:rPr>
      </w:pPr>
      <w:r w:rsidRPr="006D2C93">
        <w:rPr>
          <w:sz w:val="24"/>
          <w:szCs w:val="24"/>
        </w:rPr>
        <w:t xml:space="preserve">The Commissioner shall be responsible for coordinating the compilation of the rankings (teams, scores, etc.) with </w:t>
      </w:r>
      <w:r w:rsidRPr="006D2C93">
        <w:rPr>
          <w:spacing w:val="-4"/>
          <w:sz w:val="24"/>
          <w:szCs w:val="24"/>
        </w:rPr>
        <w:t>the</w:t>
      </w:r>
      <w:r w:rsidRPr="006D2C93">
        <w:rPr>
          <w:spacing w:val="67"/>
          <w:sz w:val="24"/>
          <w:szCs w:val="24"/>
        </w:rPr>
        <w:t xml:space="preserve"> </w:t>
      </w:r>
      <w:proofErr w:type="gramStart"/>
      <w:r w:rsidRPr="006D2C93">
        <w:rPr>
          <w:sz w:val="24"/>
          <w:szCs w:val="24"/>
        </w:rPr>
        <w:t>rankings</w:t>
      </w:r>
      <w:proofErr w:type="gramEnd"/>
      <w:r w:rsidRPr="006D2C93">
        <w:rPr>
          <w:spacing w:val="-2"/>
          <w:sz w:val="24"/>
          <w:szCs w:val="24"/>
        </w:rPr>
        <w:t xml:space="preserve"> </w:t>
      </w:r>
      <w:r w:rsidRPr="006D2C93">
        <w:rPr>
          <w:sz w:val="24"/>
          <w:szCs w:val="24"/>
        </w:rPr>
        <w:t>provider.</w:t>
      </w:r>
    </w:p>
    <w:p w14:paraId="3C8A82EB" w14:textId="77777777" w:rsidR="00202CFA" w:rsidRPr="006D2C93" w:rsidRDefault="00202CFA" w:rsidP="00202CFA">
      <w:pPr>
        <w:pStyle w:val="BodyText"/>
        <w:spacing w:before="12"/>
        <w:jc w:val="both"/>
      </w:pPr>
    </w:p>
    <w:p w14:paraId="28CD3F00" w14:textId="77777777" w:rsidR="00202CFA" w:rsidRPr="006D2C93" w:rsidRDefault="00202CFA" w:rsidP="0094154D">
      <w:pPr>
        <w:pStyle w:val="ListParagraph"/>
        <w:numPr>
          <w:ilvl w:val="1"/>
          <w:numId w:val="100"/>
        </w:numPr>
        <w:tabs>
          <w:tab w:val="left" w:pos="2413"/>
        </w:tabs>
        <w:spacing w:before="100"/>
        <w:ind w:right="959"/>
        <w:rPr>
          <w:sz w:val="24"/>
          <w:szCs w:val="24"/>
        </w:rPr>
      </w:pPr>
      <w:r w:rsidRPr="006D2C93">
        <w:rPr>
          <w:sz w:val="24"/>
          <w:szCs w:val="24"/>
          <w:shd w:val="clear" w:color="auto" w:fill="FFFFFF"/>
        </w:rPr>
        <w:t>The W2 computer rankings shall be compiled using results of only games played between two ACHA women’s D2 teams, and only teams in good standing and meeting all eligibility requirements shall be listed in the ranking. [2019]</w:t>
      </w:r>
    </w:p>
    <w:p w14:paraId="64F69D5E" w14:textId="77777777" w:rsidR="00202CFA" w:rsidRPr="006D2C93" w:rsidRDefault="00202CFA" w:rsidP="00202CFA">
      <w:pPr>
        <w:pStyle w:val="BodyText"/>
        <w:spacing w:before="9"/>
        <w:jc w:val="both"/>
      </w:pPr>
    </w:p>
    <w:p w14:paraId="64000C18" w14:textId="77777777" w:rsidR="00202CFA" w:rsidRPr="006D2C93" w:rsidRDefault="00202CFA" w:rsidP="0094154D">
      <w:pPr>
        <w:pStyle w:val="ListParagraph"/>
        <w:numPr>
          <w:ilvl w:val="1"/>
          <w:numId w:val="100"/>
        </w:numPr>
        <w:tabs>
          <w:tab w:val="left" w:pos="2413"/>
        </w:tabs>
        <w:spacing w:before="101"/>
        <w:ind w:right="960"/>
        <w:rPr>
          <w:sz w:val="24"/>
          <w:szCs w:val="24"/>
        </w:rPr>
      </w:pPr>
      <w:r w:rsidRPr="006D2C93">
        <w:rPr>
          <w:sz w:val="24"/>
          <w:szCs w:val="24"/>
        </w:rPr>
        <w:t>A</w:t>
      </w:r>
      <w:r w:rsidRPr="006D2C93">
        <w:rPr>
          <w:spacing w:val="-10"/>
          <w:sz w:val="24"/>
          <w:szCs w:val="24"/>
        </w:rPr>
        <w:t xml:space="preserve"> </w:t>
      </w:r>
      <w:r w:rsidRPr="006D2C93">
        <w:rPr>
          <w:sz w:val="24"/>
          <w:szCs w:val="24"/>
        </w:rPr>
        <w:t>team</w:t>
      </w:r>
      <w:r w:rsidRPr="006D2C93">
        <w:rPr>
          <w:spacing w:val="-10"/>
          <w:sz w:val="24"/>
          <w:szCs w:val="24"/>
        </w:rPr>
        <w:t xml:space="preserve"> </w:t>
      </w:r>
      <w:r w:rsidRPr="006D2C93">
        <w:rPr>
          <w:sz w:val="24"/>
          <w:szCs w:val="24"/>
        </w:rPr>
        <w:t>that</w:t>
      </w:r>
      <w:r w:rsidRPr="006D2C93">
        <w:rPr>
          <w:spacing w:val="-10"/>
          <w:sz w:val="24"/>
          <w:szCs w:val="24"/>
        </w:rPr>
        <w:t xml:space="preserve"> </w:t>
      </w:r>
      <w:r w:rsidRPr="006D2C93">
        <w:rPr>
          <w:sz w:val="24"/>
          <w:szCs w:val="24"/>
        </w:rPr>
        <w:t>declares</w:t>
      </w:r>
      <w:r w:rsidRPr="006D2C93">
        <w:rPr>
          <w:spacing w:val="-10"/>
          <w:sz w:val="24"/>
          <w:szCs w:val="24"/>
        </w:rPr>
        <w:t xml:space="preserve"> </w:t>
      </w:r>
      <w:r w:rsidRPr="006D2C93">
        <w:rPr>
          <w:sz w:val="24"/>
          <w:szCs w:val="24"/>
        </w:rPr>
        <w:t>they</w:t>
      </w:r>
      <w:r w:rsidRPr="006D2C93">
        <w:rPr>
          <w:spacing w:val="-9"/>
          <w:sz w:val="24"/>
          <w:szCs w:val="24"/>
        </w:rPr>
        <w:t xml:space="preserve"> </w:t>
      </w:r>
      <w:r w:rsidRPr="006D2C93">
        <w:rPr>
          <w:sz w:val="24"/>
          <w:szCs w:val="24"/>
        </w:rPr>
        <w:t>will</w:t>
      </w:r>
      <w:r w:rsidRPr="006D2C93">
        <w:rPr>
          <w:spacing w:val="-10"/>
          <w:sz w:val="24"/>
          <w:szCs w:val="24"/>
        </w:rPr>
        <w:t xml:space="preserve"> </w:t>
      </w:r>
      <w:r w:rsidRPr="006D2C93">
        <w:rPr>
          <w:sz w:val="24"/>
          <w:szCs w:val="24"/>
        </w:rPr>
        <w:t>not</w:t>
      </w:r>
      <w:r w:rsidRPr="006D2C93">
        <w:rPr>
          <w:spacing w:val="-9"/>
          <w:sz w:val="24"/>
          <w:szCs w:val="24"/>
        </w:rPr>
        <w:t xml:space="preserve"> </w:t>
      </w:r>
      <w:r w:rsidRPr="006D2C93">
        <w:rPr>
          <w:sz w:val="24"/>
          <w:szCs w:val="24"/>
        </w:rPr>
        <w:t>accept</w:t>
      </w:r>
      <w:r w:rsidRPr="006D2C93">
        <w:rPr>
          <w:spacing w:val="-10"/>
          <w:sz w:val="24"/>
          <w:szCs w:val="24"/>
        </w:rPr>
        <w:t xml:space="preserve"> </w:t>
      </w:r>
      <w:r w:rsidRPr="006D2C93">
        <w:rPr>
          <w:sz w:val="24"/>
          <w:szCs w:val="24"/>
        </w:rPr>
        <w:t>a</w:t>
      </w:r>
      <w:r w:rsidRPr="006D2C93">
        <w:rPr>
          <w:spacing w:val="-11"/>
          <w:sz w:val="24"/>
          <w:szCs w:val="24"/>
        </w:rPr>
        <w:t xml:space="preserve"> </w:t>
      </w:r>
      <w:r w:rsidRPr="006D2C93">
        <w:rPr>
          <w:sz w:val="24"/>
          <w:szCs w:val="24"/>
        </w:rPr>
        <w:t>bid</w:t>
      </w:r>
      <w:r w:rsidRPr="006D2C93">
        <w:rPr>
          <w:spacing w:val="-9"/>
          <w:sz w:val="24"/>
          <w:szCs w:val="24"/>
        </w:rPr>
        <w:t xml:space="preserve"> </w:t>
      </w:r>
      <w:r w:rsidRPr="006D2C93">
        <w:rPr>
          <w:sz w:val="24"/>
          <w:szCs w:val="24"/>
        </w:rPr>
        <w:t>to</w:t>
      </w:r>
      <w:r w:rsidRPr="006D2C93">
        <w:rPr>
          <w:spacing w:val="-10"/>
          <w:sz w:val="24"/>
          <w:szCs w:val="24"/>
        </w:rPr>
        <w:t xml:space="preserve"> </w:t>
      </w:r>
      <w:r w:rsidRPr="006D2C93">
        <w:rPr>
          <w:sz w:val="24"/>
          <w:szCs w:val="24"/>
        </w:rPr>
        <w:t>Nationals</w:t>
      </w:r>
      <w:r w:rsidRPr="006D2C93">
        <w:rPr>
          <w:spacing w:val="-8"/>
          <w:sz w:val="24"/>
          <w:szCs w:val="24"/>
        </w:rPr>
        <w:t xml:space="preserve"> </w:t>
      </w:r>
      <w:r w:rsidRPr="006D2C93">
        <w:rPr>
          <w:sz w:val="24"/>
          <w:szCs w:val="24"/>
        </w:rPr>
        <w:t>by the Nov. 1 deadline will not be included in the published rankings for the remainder of the</w:t>
      </w:r>
      <w:r w:rsidRPr="006D2C93">
        <w:rPr>
          <w:spacing w:val="-5"/>
          <w:sz w:val="24"/>
          <w:szCs w:val="24"/>
        </w:rPr>
        <w:t xml:space="preserve"> </w:t>
      </w:r>
      <w:r w:rsidRPr="006D2C93">
        <w:rPr>
          <w:sz w:val="24"/>
          <w:szCs w:val="24"/>
        </w:rPr>
        <w:t>season.</w:t>
      </w:r>
    </w:p>
    <w:p w14:paraId="70DCD29A" w14:textId="77777777" w:rsidR="00202CFA" w:rsidRPr="006D2C93" w:rsidRDefault="00202CFA" w:rsidP="00202CFA">
      <w:pPr>
        <w:pStyle w:val="BodyText"/>
        <w:spacing w:before="9"/>
        <w:jc w:val="both"/>
      </w:pPr>
    </w:p>
    <w:p w14:paraId="62884EA3" w14:textId="2D08BA4A" w:rsidR="00202CFA" w:rsidRDefault="00202CFA" w:rsidP="0094154D">
      <w:pPr>
        <w:pStyle w:val="ListParagraph"/>
        <w:numPr>
          <w:ilvl w:val="1"/>
          <w:numId w:val="100"/>
        </w:numPr>
        <w:tabs>
          <w:tab w:val="left" w:pos="2413"/>
        </w:tabs>
        <w:spacing w:before="1"/>
        <w:ind w:right="965"/>
        <w:rPr>
          <w:sz w:val="24"/>
          <w:szCs w:val="24"/>
        </w:rPr>
      </w:pPr>
      <w:r w:rsidRPr="00AB40A4">
        <w:rPr>
          <w:sz w:val="24"/>
          <w:szCs w:val="24"/>
        </w:rPr>
        <w:t>Forfeits shall be recorded as a 0-4 loss for the team that forfeits. [2020]</w:t>
      </w:r>
    </w:p>
    <w:p w14:paraId="0F4E56EE" w14:textId="77777777" w:rsidR="00AB40A4" w:rsidRPr="00AB40A4" w:rsidRDefault="00AB40A4" w:rsidP="00AB40A4">
      <w:pPr>
        <w:pStyle w:val="ListParagraph"/>
        <w:rPr>
          <w:sz w:val="24"/>
          <w:szCs w:val="24"/>
        </w:rPr>
      </w:pPr>
    </w:p>
    <w:p w14:paraId="42DF65BA" w14:textId="50991AA2" w:rsidR="00AB40A4" w:rsidRPr="00AB40A4" w:rsidRDefault="00AB40A4" w:rsidP="00AB40A4">
      <w:pPr>
        <w:pStyle w:val="ListParagraph"/>
        <w:numPr>
          <w:ilvl w:val="1"/>
          <w:numId w:val="100"/>
        </w:numPr>
        <w:tabs>
          <w:tab w:val="left" w:pos="2413"/>
        </w:tabs>
        <w:spacing w:before="1"/>
        <w:ind w:right="965"/>
        <w:rPr>
          <w:sz w:val="24"/>
          <w:szCs w:val="24"/>
          <w:highlight w:val="lightGray"/>
        </w:rPr>
      </w:pPr>
      <w:r w:rsidRPr="00C11F35">
        <w:rPr>
          <w:sz w:val="24"/>
          <w:szCs w:val="24"/>
          <w:highlight w:val="lightGray"/>
        </w:rPr>
        <w:t>Goal differential for all games recorded in the computer ranking for purposes of determining invitations to Nationals will be capped at 4.</w:t>
      </w:r>
      <w:r>
        <w:rPr>
          <w:sz w:val="24"/>
          <w:szCs w:val="24"/>
          <w:highlight w:val="lightGray"/>
        </w:rPr>
        <w:t xml:space="preserve"> </w:t>
      </w:r>
      <w:r w:rsidRPr="00C11F35">
        <w:rPr>
          <w:sz w:val="24"/>
          <w:szCs w:val="24"/>
          <w:highlight w:val="lightGray"/>
        </w:rPr>
        <w:t>[2021]</w:t>
      </w:r>
    </w:p>
    <w:p w14:paraId="223DA440" w14:textId="77777777" w:rsidR="00202CFA" w:rsidRPr="006D2C93" w:rsidRDefault="00202CFA" w:rsidP="00202CFA">
      <w:pPr>
        <w:tabs>
          <w:tab w:val="left" w:pos="2413"/>
        </w:tabs>
        <w:spacing w:before="1"/>
        <w:ind w:right="965"/>
        <w:jc w:val="both"/>
        <w:rPr>
          <w:sz w:val="24"/>
          <w:szCs w:val="24"/>
        </w:rPr>
      </w:pPr>
    </w:p>
    <w:p w14:paraId="31D2E758" w14:textId="77777777" w:rsidR="00202CFA" w:rsidRPr="006D2C93" w:rsidRDefault="00202CFA" w:rsidP="0094154D">
      <w:pPr>
        <w:pStyle w:val="ListParagraph"/>
        <w:numPr>
          <w:ilvl w:val="0"/>
          <w:numId w:val="100"/>
        </w:numPr>
        <w:tabs>
          <w:tab w:val="left" w:pos="1692"/>
          <w:tab w:val="left" w:pos="1693"/>
        </w:tabs>
        <w:spacing w:before="239"/>
        <w:ind w:hanging="721"/>
        <w:rPr>
          <w:sz w:val="24"/>
          <w:szCs w:val="24"/>
        </w:rPr>
      </w:pPr>
      <w:r w:rsidRPr="006D2C93">
        <w:rPr>
          <w:sz w:val="24"/>
          <w:szCs w:val="24"/>
        </w:rPr>
        <w:t>The Women’s Division 2 will publish rankings on the following</w:t>
      </w:r>
      <w:r w:rsidRPr="006D2C93">
        <w:rPr>
          <w:spacing w:val="-26"/>
          <w:sz w:val="24"/>
          <w:szCs w:val="24"/>
        </w:rPr>
        <w:t xml:space="preserve"> </w:t>
      </w:r>
      <w:r w:rsidRPr="006D2C93">
        <w:rPr>
          <w:sz w:val="24"/>
          <w:szCs w:val="24"/>
        </w:rPr>
        <w:t>schedule:</w:t>
      </w:r>
    </w:p>
    <w:p w14:paraId="0301E860" w14:textId="77777777" w:rsidR="00202CFA" w:rsidRPr="006D2C93" w:rsidRDefault="00202CFA" w:rsidP="00202CFA">
      <w:pPr>
        <w:pStyle w:val="BodyText"/>
        <w:spacing w:before="3"/>
        <w:jc w:val="both"/>
      </w:pPr>
    </w:p>
    <w:p w14:paraId="7B3C5056" w14:textId="77777777" w:rsidR="00202CFA" w:rsidRPr="006D2C93" w:rsidRDefault="00202CFA" w:rsidP="0094154D">
      <w:pPr>
        <w:pStyle w:val="ListParagraph"/>
        <w:numPr>
          <w:ilvl w:val="1"/>
          <w:numId w:val="100"/>
        </w:numPr>
        <w:tabs>
          <w:tab w:val="left" w:pos="2413"/>
        </w:tabs>
        <w:spacing w:before="100"/>
        <w:ind w:right="962"/>
        <w:rPr>
          <w:sz w:val="24"/>
          <w:szCs w:val="24"/>
        </w:rPr>
      </w:pPr>
      <w:r w:rsidRPr="006D2C93">
        <w:rPr>
          <w:sz w:val="24"/>
          <w:szCs w:val="24"/>
          <w:shd w:val="clear" w:color="auto" w:fill="FFFFFF"/>
        </w:rPr>
        <w:t>One in November, one in December, one in January, two in February, one in March. [2018,</w:t>
      </w:r>
      <w:r w:rsidRPr="006D2C93">
        <w:rPr>
          <w:spacing w:val="-8"/>
          <w:sz w:val="24"/>
          <w:szCs w:val="24"/>
          <w:shd w:val="clear" w:color="auto" w:fill="FFFFFF"/>
        </w:rPr>
        <w:t xml:space="preserve"> </w:t>
      </w:r>
      <w:r w:rsidRPr="006D2C93">
        <w:rPr>
          <w:sz w:val="24"/>
          <w:szCs w:val="24"/>
          <w:shd w:val="clear" w:color="auto" w:fill="FFFFFF"/>
        </w:rPr>
        <w:t>2019]</w:t>
      </w:r>
    </w:p>
    <w:p w14:paraId="53E2EC8D" w14:textId="77777777" w:rsidR="00202CFA" w:rsidRPr="006D2C93" w:rsidRDefault="00202CFA" w:rsidP="00202CFA">
      <w:pPr>
        <w:tabs>
          <w:tab w:val="left" w:pos="2413"/>
        </w:tabs>
        <w:spacing w:before="100"/>
        <w:ind w:right="962"/>
        <w:jc w:val="both"/>
        <w:rPr>
          <w:sz w:val="24"/>
          <w:szCs w:val="24"/>
        </w:rPr>
      </w:pPr>
    </w:p>
    <w:p w14:paraId="4399D0FD" w14:textId="77777777" w:rsidR="00202CFA" w:rsidRPr="006D2C93" w:rsidRDefault="00202CFA" w:rsidP="0094154D">
      <w:pPr>
        <w:pStyle w:val="ListParagraph"/>
        <w:numPr>
          <w:ilvl w:val="1"/>
          <w:numId w:val="100"/>
        </w:numPr>
        <w:tabs>
          <w:tab w:val="left" w:pos="2413"/>
        </w:tabs>
        <w:spacing w:before="100"/>
        <w:ind w:right="962"/>
        <w:rPr>
          <w:sz w:val="24"/>
          <w:szCs w:val="24"/>
        </w:rPr>
      </w:pPr>
      <w:r w:rsidRPr="006D2C93">
        <w:rPr>
          <w:sz w:val="24"/>
          <w:szCs w:val="24"/>
        </w:rPr>
        <w:t>Each ranking period will end at 11:59pm on a Sunday night, and</w:t>
      </w:r>
      <w:r w:rsidRPr="006D2C93">
        <w:rPr>
          <w:spacing w:val="-17"/>
          <w:sz w:val="24"/>
          <w:szCs w:val="24"/>
        </w:rPr>
        <w:t xml:space="preserve"> </w:t>
      </w:r>
      <w:r w:rsidRPr="006D2C93">
        <w:rPr>
          <w:sz w:val="24"/>
          <w:szCs w:val="24"/>
        </w:rPr>
        <w:t>will</w:t>
      </w:r>
      <w:r w:rsidRPr="006D2C93">
        <w:rPr>
          <w:spacing w:val="-16"/>
          <w:sz w:val="24"/>
          <w:szCs w:val="24"/>
        </w:rPr>
        <w:t xml:space="preserve"> </w:t>
      </w:r>
      <w:r w:rsidRPr="006D2C93">
        <w:rPr>
          <w:sz w:val="24"/>
          <w:szCs w:val="24"/>
        </w:rPr>
        <w:t>include</w:t>
      </w:r>
      <w:r w:rsidRPr="006D2C93">
        <w:rPr>
          <w:spacing w:val="-16"/>
          <w:sz w:val="24"/>
          <w:szCs w:val="24"/>
        </w:rPr>
        <w:t xml:space="preserve"> </w:t>
      </w:r>
      <w:r w:rsidRPr="006D2C93">
        <w:rPr>
          <w:sz w:val="24"/>
          <w:szCs w:val="24"/>
        </w:rPr>
        <w:t>all</w:t>
      </w:r>
      <w:r w:rsidRPr="006D2C93">
        <w:rPr>
          <w:spacing w:val="-16"/>
          <w:sz w:val="24"/>
          <w:szCs w:val="24"/>
        </w:rPr>
        <w:t xml:space="preserve"> </w:t>
      </w:r>
      <w:r w:rsidRPr="006D2C93">
        <w:rPr>
          <w:sz w:val="24"/>
          <w:szCs w:val="24"/>
        </w:rPr>
        <w:t>games</w:t>
      </w:r>
      <w:r w:rsidRPr="006D2C93">
        <w:rPr>
          <w:spacing w:val="-16"/>
          <w:sz w:val="24"/>
          <w:szCs w:val="24"/>
        </w:rPr>
        <w:t xml:space="preserve"> </w:t>
      </w:r>
      <w:r w:rsidRPr="006D2C93">
        <w:rPr>
          <w:sz w:val="24"/>
          <w:szCs w:val="24"/>
        </w:rPr>
        <w:t>played</w:t>
      </w:r>
      <w:r w:rsidRPr="006D2C93">
        <w:rPr>
          <w:spacing w:val="-17"/>
          <w:sz w:val="24"/>
          <w:szCs w:val="24"/>
        </w:rPr>
        <w:t xml:space="preserve"> </w:t>
      </w:r>
      <w:r w:rsidRPr="006D2C93">
        <w:rPr>
          <w:sz w:val="24"/>
          <w:szCs w:val="24"/>
        </w:rPr>
        <w:t>up</w:t>
      </w:r>
      <w:r w:rsidRPr="006D2C93">
        <w:rPr>
          <w:spacing w:val="-16"/>
          <w:sz w:val="24"/>
          <w:szCs w:val="24"/>
        </w:rPr>
        <w:t xml:space="preserve"> </w:t>
      </w:r>
      <w:r w:rsidRPr="006D2C93">
        <w:rPr>
          <w:sz w:val="24"/>
          <w:szCs w:val="24"/>
        </w:rPr>
        <w:t>until</w:t>
      </w:r>
      <w:r w:rsidRPr="006D2C93">
        <w:rPr>
          <w:spacing w:val="-19"/>
          <w:sz w:val="24"/>
          <w:szCs w:val="24"/>
        </w:rPr>
        <w:t xml:space="preserve"> </w:t>
      </w:r>
      <w:r w:rsidRPr="006D2C93">
        <w:rPr>
          <w:sz w:val="24"/>
          <w:szCs w:val="24"/>
        </w:rPr>
        <w:t>that</w:t>
      </w:r>
      <w:r w:rsidRPr="006D2C93">
        <w:rPr>
          <w:spacing w:val="-18"/>
          <w:sz w:val="24"/>
          <w:szCs w:val="24"/>
        </w:rPr>
        <w:t xml:space="preserve"> </w:t>
      </w:r>
      <w:r w:rsidRPr="006D2C93">
        <w:rPr>
          <w:sz w:val="24"/>
          <w:szCs w:val="24"/>
        </w:rPr>
        <w:t>point.</w:t>
      </w:r>
      <w:r w:rsidRPr="006D2C93">
        <w:rPr>
          <w:spacing w:val="-16"/>
          <w:sz w:val="24"/>
          <w:szCs w:val="24"/>
        </w:rPr>
        <w:t xml:space="preserve"> </w:t>
      </w:r>
      <w:r w:rsidRPr="006D2C93">
        <w:rPr>
          <w:sz w:val="24"/>
          <w:szCs w:val="24"/>
        </w:rPr>
        <w:t>Any</w:t>
      </w:r>
      <w:r w:rsidRPr="006D2C93">
        <w:rPr>
          <w:spacing w:val="-17"/>
          <w:sz w:val="24"/>
          <w:szCs w:val="24"/>
        </w:rPr>
        <w:t xml:space="preserve"> </w:t>
      </w:r>
      <w:r w:rsidRPr="006D2C93">
        <w:rPr>
          <w:sz w:val="24"/>
          <w:szCs w:val="24"/>
        </w:rPr>
        <w:t xml:space="preserve">game that is not completed or reported by that time will not be included in that ranking period but will appear in the </w:t>
      </w:r>
      <w:r w:rsidRPr="006D2C93">
        <w:rPr>
          <w:spacing w:val="-4"/>
          <w:sz w:val="24"/>
          <w:szCs w:val="24"/>
        </w:rPr>
        <w:t>next</w:t>
      </w:r>
      <w:r w:rsidRPr="006D2C93">
        <w:rPr>
          <w:spacing w:val="67"/>
          <w:sz w:val="24"/>
          <w:szCs w:val="24"/>
        </w:rPr>
        <w:t xml:space="preserve"> </w:t>
      </w:r>
      <w:r w:rsidRPr="006D2C93">
        <w:rPr>
          <w:sz w:val="24"/>
          <w:szCs w:val="24"/>
        </w:rPr>
        <w:t>ranking</w:t>
      </w:r>
      <w:r w:rsidRPr="006D2C93">
        <w:rPr>
          <w:spacing w:val="-2"/>
          <w:sz w:val="24"/>
          <w:szCs w:val="24"/>
        </w:rPr>
        <w:t xml:space="preserve"> </w:t>
      </w:r>
      <w:r w:rsidRPr="006D2C93">
        <w:rPr>
          <w:sz w:val="24"/>
          <w:szCs w:val="24"/>
        </w:rPr>
        <w:t>period</w:t>
      </w:r>
    </w:p>
    <w:p w14:paraId="7EF345BC" w14:textId="77777777" w:rsidR="00202CFA" w:rsidRPr="006D2C93" w:rsidRDefault="00202CFA" w:rsidP="00202CFA">
      <w:pPr>
        <w:pStyle w:val="BodyText"/>
        <w:jc w:val="both"/>
      </w:pPr>
    </w:p>
    <w:p w14:paraId="55C7369B" w14:textId="77777777" w:rsidR="00202CFA" w:rsidRPr="006D2C93" w:rsidRDefault="00202CFA" w:rsidP="0094154D">
      <w:pPr>
        <w:pStyle w:val="ListParagraph"/>
        <w:numPr>
          <w:ilvl w:val="1"/>
          <w:numId w:val="100"/>
        </w:numPr>
        <w:tabs>
          <w:tab w:val="left" w:pos="2412"/>
          <w:tab w:val="left" w:pos="2413"/>
        </w:tabs>
        <w:ind w:right="961"/>
        <w:rPr>
          <w:sz w:val="24"/>
          <w:szCs w:val="24"/>
        </w:rPr>
      </w:pPr>
      <w:r w:rsidRPr="006D2C93">
        <w:rPr>
          <w:sz w:val="24"/>
          <w:szCs w:val="24"/>
        </w:rPr>
        <w:t>The final ranking period will close at least two weeks before the start of the National</w:t>
      </w:r>
      <w:r w:rsidRPr="006D2C93">
        <w:rPr>
          <w:spacing w:val="-5"/>
          <w:sz w:val="24"/>
          <w:szCs w:val="24"/>
        </w:rPr>
        <w:t xml:space="preserve"> </w:t>
      </w:r>
      <w:r w:rsidRPr="006D2C93">
        <w:rPr>
          <w:sz w:val="24"/>
          <w:szCs w:val="24"/>
        </w:rPr>
        <w:t>Tournament.</w:t>
      </w:r>
    </w:p>
    <w:p w14:paraId="5686B525" w14:textId="77777777" w:rsidR="00202CFA" w:rsidRPr="006D2C93" w:rsidRDefault="00202CFA" w:rsidP="00202CFA">
      <w:pPr>
        <w:tabs>
          <w:tab w:val="left" w:pos="2412"/>
          <w:tab w:val="left" w:pos="2413"/>
        </w:tabs>
        <w:ind w:right="961"/>
        <w:jc w:val="both"/>
        <w:rPr>
          <w:sz w:val="24"/>
          <w:szCs w:val="24"/>
        </w:rPr>
      </w:pPr>
    </w:p>
    <w:p w14:paraId="08E0284F" w14:textId="77777777" w:rsidR="00202CFA" w:rsidRPr="006D2C93" w:rsidRDefault="00202CFA" w:rsidP="0094154D">
      <w:pPr>
        <w:pStyle w:val="ListParagraph"/>
        <w:numPr>
          <w:ilvl w:val="1"/>
          <w:numId w:val="100"/>
        </w:numPr>
        <w:tabs>
          <w:tab w:val="left" w:pos="2412"/>
          <w:tab w:val="left" w:pos="2413"/>
        </w:tabs>
        <w:ind w:right="961"/>
        <w:rPr>
          <w:sz w:val="24"/>
          <w:szCs w:val="24"/>
        </w:rPr>
      </w:pPr>
      <w:r w:rsidRPr="006D2C93">
        <w:rPr>
          <w:sz w:val="24"/>
          <w:szCs w:val="24"/>
        </w:rPr>
        <w:t>The Commissioner will announce the official dates of each ranking period in June ahead of the upcoming</w:t>
      </w:r>
      <w:r w:rsidRPr="006D2C93">
        <w:rPr>
          <w:spacing w:val="-14"/>
          <w:sz w:val="24"/>
          <w:szCs w:val="24"/>
        </w:rPr>
        <w:t xml:space="preserve"> </w:t>
      </w:r>
      <w:r w:rsidRPr="006D2C93">
        <w:rPr>
          <w:sz w:val="24"/>
          <w:szCs w:val="24"/>
        </w:rPr>
        <w:t>season</w:t>
      </w:r>
    </w:p>
    <w:p w14:paraId="1A770657" w14:textId="77777777" w:rsidR="00202CFA" w:rsidRPr="006D2C93" w:rsidRDefault="00202CFA" w:rsidP="00202CFA">
      <w:pPr>
        <w:tabs>
          <w:tab w:val="left" w:pos="1693"/>
        </w:tabs>
        <w:ind w:right="241"/>
        <w:jc w:val="both"/>
        <w:rPr>
          <w:sz w:val="24"/>
          <w:szCs w:val="24"/>
        </w:rPr>
      </w:pPr>
    </w:p>
    <w:p w14:paraId="633AEE73" w14:textId="77777777" w:rsidR="00202CFA" w:rsidRPr="006D2C93" w:rsidRDefault="00202CFA" w:rsidP="00202CFA">
      <w:pPr>
        <w:tabs>
          <w:tab w:val="left" w:pos="1693"/>
        </w:tabs>
        <w:ind w:left="810" w:right="241"/>
        <w:jc w:val="both"/>
        <w:rPr>
          <w:b/>
          <w:bCs/>
          <w:sz w:val="24"/>
          <w:szCs w:val="24"/>
        </w:rPr>
      </w:pPr>
      <w:r w:rsidRPr="006D2C93">
        <w:rPr>
          <w:b/>
          <w:bCs/>
          <w:sz w:val="24"/>
          <w:szCs w:val="24"/>
        </w:rPr>
        <w:t>Section 2</w:t>
      </w:r>
      <w:r w:rsidRPr="006D2C93">
        <w:rPr>
          <w:b/>
          <w:bCs/>
          <w:sz w:val="24"/>
          <w:szCs w:val="24"/>
        </w:rPr>
        <w:tab/>
        <w:t>Ranking Eligibility</w:t>
      </w:r>
    </w:p>
    <w:p w14:paraId="66DAB07B" w14:textId="77777777" w:rsidR="00202CFA" w:rsidRPr="006D2C93" w:rsidRDefault="00202CFA" w:rsidP="00202CFA">
      <w:pPr>
        <w:tabs>
          <w:tab w:val="left" w:pos="1693"/>
        </w:tabs>
        <w:ind w:left="810" w:right="241"/>
        <w:jc w:val="both"/>
        <w:rPr>
          <w:b/>
          <w:sz w:val="24"/>
          <w:szCs w:val="24"/>
        </w:rPr>
      </w:pPr>
    </w:p>
    <w:p w14:paraId="32BCAB9A" w14:textId="77777777" w:rsidR="00AB40A4" w:rsidRPr="006D2C93" w:rsidRDefault="00AB40A4" w:rsidP="00AB40A4">
      <w:pPr>
        <w:tabs>
          <w:tab w:val="left" w:pos="1693"/>
        </w:tabs>
        <w:ind w:left="810" w:right="241"/>
        <w:jc w:val="both"/>
        <w:rPr>
          <w:sz w:val="24"/>
          <w:szCs w:val="24"/>
        </w:rPr>
      </w:pPr>
      <w:r w:rsidRPr="00C11F35">
        <w:rPr>
          <w:sz w:val="24"/>
          <w:szCs w:val="24"/>
          <w:highlight w:val="lightGray"/>
        </w:rPr>
        <w:t xml:space="preserve">ACHA Women’s Division 2 teams must compete in a minimum of twelve (12) games per season against at least six (6) different ACHA W2 teams to be eligible for </w:t>
      </w:r>
      <w:r>
        <w:rPr>
          <w:sz w:val="24"/>
          <w:szCs w:val="24"/>
          <w:highlight w:val="lightGray"/>
        </w:rPr>
        <w:t>an invitation to the</w:t>
      </w:r>
      <w:r w:rsidRPr="00C11F35">
        <w:rPr>
          <w:sz w:val="24"/>
          <w:szCs w:val="24"/>
          <w:highlight w:val="lightGray"/>
        </w:rPr>
        <w:t xml:space="preserve"> national championship. [2021]</w:t>
      </w:r>
    </w:p>
    <w:p w14:paraId="20B55423" w14:textId="77777777" w:rsidR="00202CFA" w:rsidRPr="006D2C93" w:rsidRDefault="00202CFA" w:rsidP="00202CFA">
      <w:pPr>
        <w:tabs>
          <w:tab w:val="left" w:pos="1693"/>
        </w:tabs>
        <w:ind w:left="810" w:right="241"/>
        <w:jc w:val="both"/>
        <w:rPr>
          <w:sz w:val="24"/>
          <w:szCs w:val="24"/>
        </w:rPr>
      </w:pPr>
    </w:p>
    <w:p w14:paraId="67698985" w14:textId="77777777" w:rsidR="00202CFA" w:rsidRPr="006D2C93" w:rsidRDefault="00202CFA" w:rsidP="00202CFA">
      <w:pPr>
        <w:tabs>
          <w:tab w:val="left" w:pos="1693"/>
        </w:tabs>
        <w:ind w:left="810" w:right="241"/>
        <w:jc w:val="both"/>
        <w:rPr>
          <w:b/>
          <w:bCs/>
          <w:sz w:val="24"/>
          <w:szCs w:val="24"/>
        </w:rPr>
      </w:pPr>
      <w:r w:rsidRPr="006D2C93">
        <w:rPr>
          <w:b/>
          <w:bCs/>
          <w:sz w:val="24"/>
          <w:szCs w:val="24"/>
        </w:rPr>
        <w:t>Section 3 Ranking and Score Distribution</w:t>
      </w:r>
    </w:p>
    <w:p w14:paraId="56CDA61B" w14:textId="77777777" w:rsidR="00202CFA" w:rsidRPr="006D2C93" w:rsidRDefault="00202CFA" w:rsidP="00202CFA">
      <w:pPr>
        <w:tabs>
          <w:tab w:val="left" w:pos="1693"/>
        </w:tabs>
        <w:ind w:left="810" w:right="241"/>
        <w:jc w:val="both"/>
        <w:rPr>
          <w:b/>
          <w:sz w:val="24"/>
          <w:szCs w:val="24"/>
        </w:rPr>
      </w:pPr>
    </w:p>
    <w:p w14:paraId="2A6A3E24" w14:textId="77777777" w:rsidR="00202CFA" w:rsidRPr="006D2C93" w:rsidRDefault="00202CFA" w:rsidP="00202CFA">
      <w:pPr>
        <w:tabs>
          <w:tab w:val="left" w:pos="1693"/>
        </w:tabs>
        <w:ind w:left="810" w:right="241"/>
        <w:jc w:val="both"/>
        <w:rPr>
          <w:sz w:val="24"/>
          <w:szCs w:val="24"/>
        </w:rPr>
      </w:pPr>
      <w:r w:rsidRPr="006D2C93">
        <w:rPr>
          <w:sz w:val="24"/>
          <w:szCs w:val="24"/>
        </w:rPr>
        <w:t>Results of monthly rankings and scores of all games shall be distributed to members in good standing in each division within one week of the completion of the ranking process.</w:t>
      </w:r>
    </w:p>
    <w:p w14:paraId="48DEA6DF" w14:textId="77777777" w:rsidR="00202CFA" w:rsidRPr="006D2C93" w:rsidRDefault="00202CFA" w:rsidP="00202CFA">
      <w:pPr>
        <w:pStyle w:val="Heading3"/>
        <w:tabs>
          <w:tab w:val="left" w:pos="2414"/>
        </w:tabs>
        <w:ind w:left="252"/>
        <w:jc w:val="both"/>
      </w:pPr>
    </w:p>
    <w:p w14:paraId="20B490E8" w14:textId="77777777" w:rsidR="00202CFA" w:rsidRPr="006D2C93" w:rsidRDefault="00202CFA" w:rsidP="00202CFA">
      <w:pPr>
        <w:pStyle w:val="Heading3"/>
        <w:tabs>
          <w:tab w:val="left" w:pos="2414"/>
        </w:tabs>
        <w:ind w:left="252"/>
        <w:jc w:val="both"/>
      </w:pPr>
      <w:r w:rsidRPr="006D2C93">
        <w:t>ARTICLE V</w:t>
      </w:r>
      <w:r w:rsidRPr="006D2C93">
        <w:tab/>
        <w:t>NATIONAL</w:t>
      </w:r>
      <w:r w:rsidRPr="006D2C93">
        <w:rPr>
          <w:spacing w:val="-2"/>
        </w:rPr>
        <w:t xml:space="preserve"> </w:t>
      </w:r>
      <w:r w:rsidRPr="006D2C93">
        <w:t>TOURNAMENTS</w:t>
      </w:r>
    </w:p>
    <w:p w14:paraId="4A27CA3B" w14:textId="77777777" w:rsidR="00202CFA" w:rsidRPr="006D2C93" w:rsidRDefault="00202CFA" w:rsidP="00202CFA">
      <w:pPr>
        <w:pStyle w:val="BodyText"/>
        <w:spacing w:before="2"/>
        <w:jc w:val="both"/>
        <w:rPr>
          <w:b/>
        </w:rPr>
      </w:pPr>
    </w:p>
    <w:p w14:paraId="73860AE1" w14:textId="77777777" w:rsidR="00202CFA" w:rsidRPr="006D2C93" w:rsidRDefault="00202CFA" w:rsidP="00202CFA">
      <w:pPr>
        <w:ind w:left="972"/>
        <w:jc w:val="both"/>
        <w:rPr>
          <w:b/>
          <w:sz w:val="24"/>
          <w:szCs w:val="24"/>
        </w:rPr>
      </w:pPr>
      <w:r w:rsidRPr="006D2C93">
        <w:rPr>
          <w:b/>
          <w:sz w:val="24"/>
          <w:szCs w:val="24"/>
        </w:rPr>
        <w:t>Section 1 Sponsorship</w:t>
      </w:r>
    </w:p>
    <w:p w14:paraId="785C4495" w14:textId="77777777" w:rsidR="00202CFA" w:rsidRPr="006D2C93" w:rsidRDefault="00202CFA" w:rsidP="00202CFA">
      <w:pPr>
        <w:pStyle w:val="BodyText"/>
        <w:spacing w:before="1"/>
        <w:jc w:val="both"/>
        <w:rPr>
          <w:b/>
        </w:rPr>
      </w:pPr>
    </w:p>
    <w:p w14:paraId="06C0093C" w14:textId="77777777" w:rsidR="00202CFA" w:rsidRPr="006D2C93" w:rsidRDefault="00202CFA" w:rsidP="0094154D">
      <w:pPr>
        <w:pStyle w:val="ListParagraph"/>
        <w:numPr>
          <w:ilvl w:val="0"/>
          <w:numId w:val="102"/>
        </w:numPr>
        <w:tabs>
          <w:tab w:val="left" w:pos="1693"/>
        </w:tabs>
        <w:ind w:right="240"/>
        <w:rPr>
          <w:sz w:val="24"/>
          <w:szCs w:val="24"/>
        </w:rPr>
      </w:pPr>
      <w:r w:rsidRPr="006D2C93">
        <w:rPr>
          <w:sz w:val="24"/>
          <w:szCs w:val="24"/>
        </w:rPr>
        <w:t>The ACHA shall annually sponsor a National tournament to feature the top teams</w:t>
      </w:r>
      <w:r w:rsidRPr="006D2C93">
        <w:rPr>
          <w:spacing w:val="-17"/>
          <w:sz w:val="24"/>
          <w:szCs w:val="24"/>
        </w:rPr>
        <w:t xml:space="preserve"> </w:t>
      </w:r>
      <w:r w:rsidRPr="006D2C93">
        <w:rPr>
          <w:sz w:val="24"/>
          <w:szCs w:val="24"/>
        </w:rPr>
        <w:t>in</w:t>
      </w:r>
      <w:r w:rsidRPr="006D2C93">
        <w:rPr>
          <w:spacing w:val="-15"/>
          <w:sz w:val="24"/>
          <w:szCs w:val="24"/>
        </w:rPr>
        <w:t xml:space="preserve"> </w:t>
      </w:r>
      <w:r w:rsidRPr="006D2C93">
        <w:rPr>
          <w:sz w:val="24"/>
          <w:szCs w:val="24"/>
        </w:rPr>
        <w:t>Women’s</w:t>
      </w:r>
      <w:r w:rsidRPr="006D2C93">
        <w:rPr>
          <w:spacing w:val="-17"/>
          <w:sz w:val="24"/>
          <w:szCs w:val="24"/>
        </w:rPr>
        <w:t xml:space="preserve"> </w:t>
      </w:r>
      <w:r w:rsidRPr="006D2C93">
        <w:rPr>
          <w:sz w:val="24"/>
          <w:szCs w:val="24"/>
        </w:rPr>
        <w:t>Division</w:t>
      </w:r>
      <w:r w:rsidRPr="006D2C93">
        <w:rPr>
          <w:spacing w:val="-15"/>
          <w:sz w:val="24"/>
          <w:szCs w:val="24"/>
        </w:rPr>
        <w:t xml:space="preserve"> </w:t>
      </w:r>
      <w:proofErr w:type="gramStart"/>
      <w:r w:rsidRPr="006D2C93">
        <w:rPr>
          <w:sz w:val="24"/>
          <w:szCs w:val="24"/>
        </w:rPr>
        <w:t>2.The</w:t>
      </w:r>
      <w:proofErr w:type="gramEnd"/>
      <w:r w:rsidRPr="006D2C93">
        <w:rPr>
          <w:spacing w:val="-17"/>
          <w:sz w:val="24"/>
          <w:szCs w:val="24"/>
        </w:rPr>
        <w:t xml:space="preserve"> </w:t>
      </w:r>
      <w:r w:rsidRPr="006D2C93">
        <w:rPr>
          <w:sz w:val="24"/>
          <w:szCs w:val="24"/>
        </w:rPr>
        <w:t>tournament</w:t>
      </w:r>
      <w:r w:rsidRPr="006D2C93">
        <w:rPr>
          <w:spacing w:val="-16"/>
          <w:sz w:val="24"/>
          <w:szCs w:val="24"/>
        </w:rPr>
        <w:t xml:space="preserve"> </w:t>
      </w:r>
      <w:r w:rsidRPr="006D2C93">
        <w:rPr>
          <w:sz w:val="24"/>
          <w:szCs w:val="24"/>
        </w:rPr>
        <w:t>will</w:t>
      </w:r>
      <w:r w:rsidRPr="006D2C93">
        <w:rPr>
          <w:spacing w:val="-15"/>
          <w:sz w:val="24"/>
          <w:szCs w:val="24"/>
        </w:rPr>
        <w:t xml:space="preserve"> </w:t>
      </w:r>
      <w:r w:rsidRPr="006D2C93">
        <w:rPr>
          <w:sz w:val="24"/>
          <w:szCs w:val="24"/>
        </w:rPr>
        <w:t>provide</w:t>
      </w:r>
      <w:r w:rsidRPr="006D2C93">
        <w:rPr>
          <w:spacing w:val="-15"/>
          <w:sz w:val="24"/>
          <w:szCs w:val="24"/>
        </w:rPr>
        <w:t xml:space="preserve"> </w:t>
      </w:r>
      <w:r w:rsidRPr="006D2C93">
        <w:rPr>
          <w:sz w:val="24"/>
          <w:szCs w:val="24"/>
        </w:rPr>
        <w:t>a</w:t>
      </w:r>
      <w:r w:rsidRPr="006D2C93">
        <w:rPr>
          <w:spacing w:val="-18"/>
          <w:sz w:val="24"/>
          <w:szCs w:val="24"/>
        </w:rPr>
        <w:t xml:space="preserve"> </w:t>
      </w:r>
      <w:r w:rsidRPr="006D2C93">
        <w:rPr>
          <w:sz w:val="24"/>
          <w:szCs w:val="24"/>
        </w:rPr>
        <w:t>focal</w:t>
      </w:r>
      <w:r w:rsidRPr="006D2C93">
        <w:rPr>
          <w:spacing w:val="-17"/>
          <w:sz w:val="24"/>
          <w:szCs w:val="24"/>
        </w:rPr>
        <w:t xml:space="preserve"> </w:t>
      </w:r>
      <w:r w:rsidRPr="006D2C93">
        <w:rPr>
          <w:sz w:val="24"/>
          <w:szCs w:val="24"/>
        </w:rPr>
        <w:t>challenge in intercollegiate competition, to support positive recognition for collegiate hockey,</w:t>
      </w:r>
      <w:r w:rsidRPr="006D2C93">
        <w:rPr>
          <w:spacing w:val="-15"/>
          <w:sz w:val="24"/>
          <w:szCs w:val="24"/>
        </w:rPr>
        <w:t xml:space="preserve"> </w:t>
      </w:r>
      <w:r w:rsidRPr="006D2C93">
        <w:rPr>
          <w:sz w:val="24"/>
          <w:szCs w:val="24"/>
        </w:rPr>
        <w:t>and</w:t>
      </w:r>
      <w:r w:rsidRPr="006D2C93">
        <w:rPr>
          <w:spacing w:val="-13"/>
          <w:sz w:val="24"/>
          <w:szCs w:val="24"/>
        </w:rPr>
        <w:t xml:space="preserve"> </w:t>
      </w:r>
      <w:r w:rsidRPr="006D2C93">
        <w:rPr>
          <w:sz w:val="24"/>
          <w:szCs w:val="24"/>
        </w:rPr>
        <w:t>to</w:t>
      </w:r>
      <w:r w:rsidRPr="006D2C93">
        <w:rPr>
          <w:spacing w:val="-14"/>
          <w:sz w:val="24"/>
          <w:szCs w:val="24"/>
        </w:rPr>
        <w:t xml:space="preserve"> </w:t>
      </w:r>
      <w:r w:rsidRPr="006D2C93">
        <w:rPr>
          <w:sz w:val="24"/>
          <w:szCs w:val="24"/>
        </w:rPr>
        <w:t>showcase</w:t>
      </w:r>
      <w:r w:rsidRPr="006D2C93">
        <w:rPr>
          <w:spacing w:val="-13"/>
          <w:sz w:val="24"/>
          <w:szCs w:val="24"/>
        </w:rPr>
        <w:t xml:space="preserve"> </w:t>
      </w:r>
      <w:r w:rsidRPr="006D2C93">
        <w:rPr>
          <w:sz w:val="24"/>
          <w:szCs w:val="24"/>
        </w:rPr>
        <w:t>the</w:t>
      </w:r>
      <w:r w:rsidRPr="006D2C93">
        <w:rPr>
          <w:spacing w:val="-14"/>
          <w:sz w:val="24"/>
          <w:szCs w:val="24"/>
        </w:rPr>
        <w:t xml:space="preserve"> </w:t>
      </w:r>
      <w:r w:rsidRPr="006D2C93">
        <w:rPr>
          <w:sz w:val="24"/>
          <w:szCs w:val="24"/>
        </w:rPr>
        <w:t>achievements</w:t>
      </w:r>
      <w:r w:rsidRPr="006D2C93">
        <w:rPr>
          <w:spacing w:val="-14"/>
          <w:sz w:val="24"/>
          <w:szCs w:val="24"/>
        </w:rPr>
        <w:t xml:space="preserve"> </w:t>
      </w:r>
      <w:r w:rsidRPr="006D2C93">
        <w:rPr>
          <w:sz w:val="24"/>
          <w:szCs w:val="24"/>
        </w:rPr>
        <w:t>of</w:t>
      </w:r>
      <w:r w:rsidRPr="006D2C93">
        <w:rPr>
          <w:spacing w:val="-15"/>
          <w:sz w:val="24"/>
          <w:szCs w:val="24"/>
        </w:rPr>
        <w:t xml:space="preserve"> </w:t>
      </w:r>
      <w:r w:rsidRPr="006D2C93">
        <w:rPr>
          <w:sz w:val="24"/>
          <w:szCs w:val="24"/>
        </w:rPr>
        <w:t>individual</w:t>
      </w:r>
      <w:r w:rsidRPr="006D2C93">
        <w:rPr>
          <w:spacing w:val="-13"/>
          <w:sz w:val="24"/>
          <w:szCs w:val="24"/>
        </w:rPr>
        <w:t xml:space="preserve"> </w:t>
      </w:r>
      <w:r w:rsidRPr="006D2C93">
        <w:rPr>
          <w:sz w:val="24"/>
          <w:szCs w:val="24"/>
        </w:rPr>
        <w:t>programs</w:t>
      </w:r>
      <w:r w:rsidRPr="006D2C93">
        <w:rPr>
          <w:spacing w:val="-18"/>
          <w:sz w:val="24"/>
          <w:szCs w:val="24"/>
        </w:rPr>
        <w:t xml:space="preserve"> </w:t>
      </w:r>
      <w:r w:rsidRPr="006D2C93">
        <w:rPr>
          <w:sz w:val="24"/>
          <w:szCs w:val="24"/>
        </w:rPr>
        <w:t>and</w:t>
      </w:r>
      <w:r w:rsidRPr="006D2C93">
        <w:rPr>
          <w:spacing w:val="-14"/>
          <w:sz w:val="24"/>
          <w:szCs w:val="24"/>
        </w:rPr>
        <w:t xml:space="preserve"> </w:t>
      </w:r>
      <w:r w:rsidRPr="006D2C93">
        <w:rPr>
          <w:sz w:val="24"/>
          <w:szCs w:val="24"/>
        </w:rPr>
        <w:t>their players.</w:t>
      </w:r>
    </w:p>
    <w:p w14:paraId="102EF514" w14:textId="77777777" w:rsidR="00202CFA" w:rsidRPr="006D2C93" w:rsidRDefault="00202CFA" w:rsidP="00202CFA">
      <w:pPr>
        <w:pStyle w:val="BodyText"/>
        <w:spacing w:before="11"/>
        <w:jc w:val="both"/>
      </w:pPr>
    </w:p>
    <w:p w14:paraId="747CAF2B" w14:textId="77777777" w:rsidR="00202CFA" w:rsidRPr="006D2C93" w:rsidRDefault="00202CFA" w:rsidP="0094154D">
      <w:pPr>
        <w:pStyle w:val="ListParagraph"/>
        <w:numPr>
          <w:ilvl w:val="0"/>
          <w:numId w:val="102"/>
        </w:numPr>
        <w:tabs>
          <w:tab w:val="left" w:pos="1691"/>
          <w:tab w:val="left" w:pos="1692"/>
        </w:tabs>
        <w:spacing w:before="1"/>
        <w:ind w:right="243"/>
        <w:rPr>
          <w:sz w:val="24"/>
          <w:szCs w:val="24"/>
        </w:rPr>
      </w:pPr>
      <w:r w:rsidRPr="006D2C93">
        <w:rPr>
          <w:sz w:val="24"/>
          <w:szCs w:val="24"/>
        </w:rPr>
        <w:t>The location will be approved by the ACHA Board of Directors and announced at the ACHA Annual</w:t>
      </w:r>
      <w:r w:rsidRPr="006D2C93">
        <w:rPr>
          <w:spacing w:val="-4"/>
          <w:sz w:val="24"/>
          <w:szCs w:val="24"/>
        </w:rPr>
        <w:t xml:space="preserve"> </w:t>
      </w:r>
      <w:r w:rsidRPr="006D2C93">
        <w:rPr>
          <w:sz w:val="24"/>
          <w:szCs w:val="24"/>
        </w:rPr>
        <w:t>Meeting.</w:t>
      </w:r>
    </w:p>
    <w:p w14:paraId="6E58F995" w14:textId="77777777" w:rsidR="00202CFA" w:rsidRPr="006D2C93" w:rsidRDefault="00202CFA" w:rsidP="00202CFA">
      <w:pPr>
        <w:pStyle w:val="BodyText"/>
        <w:spacing w:before="11"/>
        <w:jc w:val="both"/>
      </w:pPr>
    </w:p>
    <w:p w14:paraId="666BB7CC" w14:textId="77777777" w:rsidR="00202CFA" w:rsidRPr="006D2C93" w:rsidRDefault="00202CFA" w:rsidP="0094154D">
      <w:pPr>
        <w:pStyle w:val="ListParagraph"/>
        <w:numPr>
          <w:ilvl w:val="0"/>
          <w:numId w:val="102"/>
        </w:numPr>
        <w:tabs>
          <w:tab w:val="left" w:pos="1691"/>
          <w:tab w:val="left" w:pos="1692"/>
        </w:tabs>
        <w:ind w:right="242"/>
        <w:rPr>
          <w:sz w:val="24"/>
          <w:szCs w:val="24"/>
        </w:rPr>
      </w:pPr>
      <w:r w:rsidRPr="006D2C93">
        <w:rPr>
          <w:sz w:val="24"/>
          <w:szCs w:val="24"/>
        </w:rPr>
        <w:t>The</w:t>
      </w:r>
      <w:r w:rsidRPr="006D2C93">
        <w:rPr>
          <w:spacing w:val="-17"/>
          <w:sz w:val="24"/>
          <w:szCs w:val="24"/>
        </w:rPr>
        <w:t xml:space="preserve"> </w:t>
      </w:r>
      <w:r w:rsidRPr="006D2C93">
        <w:rPr>
          <w:sz w:val="24"/>
          <w:szCs w:val="24"/>
        </w:rPr>
        <w:t>name</w:t>
      </w:r>
      <w:r w:rsidRPr="006D2C93">
        <w:rPr>
          <w:spacing w:val="-17"/>
          <w:sz w:val="24"/>
          <w:szCs w:val="24"/>
        </w:rPr>
        <w:t xml:space="preserve"> </w:t>
      </w:r>
      <w:r w:rsidRPr="006D2C93">
        <w:rPr>
          <w:sz w:val="24"/>
          <w:szCs w:val="24"/>
        </w:rPr>
        <w:t>of</w:t>
      </w:r>
      <w:r w:rsidRPr="006D2C93">
        <w:rPr>
          <w:spacing w:val="-18"/>
          <w:sz w:val="24"/>
          <w:szCs w:val="24"/>
        </w:rPr>
        <w:t xml:space="preserve"> </w:t>
      </w:r>
      <w:r w:rsidRPr="006D2C93">
        <w:rPr>
          <w:sz w:val="24"/>
          <w:szCs w:val="24"/>
        </w:rPr>
        <w:t>the</w:t>
      </w:r>
      <w:r w:rsidRPr="006D2C93">
        <w:rPr>
          <w:spacing w:val="-17"/>
          <w:sz w:val="24"/>
          <w:szCs w:val="24"/>
        </w:rPr>
        <w:t xml:space="preserve"> </w:t>
      </w:r>
      <w:r w:rsidRPr="006D2C93">
        <w:rPr>
          <w:sz w:val="24"/>
          <w:szCs w:val="24"/>
        </w:rPr>
        <w:t>tournament</w:t>
      </w:r>
      <w:r w:rsidRPr="006D2C93">
        <w:rPr>
          <w:spacing w:val="-16"/>
          <w:sz w:val="24"/>
          <w:szCs w:val="24"/>
        </w:rPr>
        <w:t xml:space="preserve"> </w:t>
      </w:r>
      <w:r w:rsidRPr="006D2C93">
        <w:rPr>
          <w:sz w:val="24"/>
          <w:szCs w:val="24"/>
        </w:rPr>
        <w:t>shall</w:t>
      </w:r>
      <w:r w:rsidRPr="006D2C93">
        <w:rPr>
          <w:spacing w:val="-17"/>
          <w:sz w:val="24"/>
          <w:szCs w:val="24"/>
        </w:rPr>
        <w:t xml:space="preserve"> </w:t>
      </w:r>
      <w:r w:rsidRPr="006D2C93">
        <w:rPr>
          <w:sz w:val="24"/>
          <w:szCs w:val="24"/>
        </w:rPr>
        <w:t>be</w:t>
      </w:r>
      <w:r w:rsidRPr="006D2C93">
        <w:rPr>
          <w:spacing w:val="-18"/>
          <w:sz w:val="24"/>
          <w:szCs w:val="24"/>
        </w:rPr>
        <w:t xml:space="preserve"> </w:t>
      </w:r>
      <w:r w:rsidRPr="006D2C93">
        <w:rPr>
          <w:sz w:val="24"/>
          <w:szCs w:val="24"/>
        </w:rPr>
        <w:t>the</w:t>
      </w:r>
      <w:r w:rsidRPr="006D2C93">
        <w:rPr>
          <w:spacing w:val="-17"/>
          <w:sz w:val="24"/>
          <w:szCs w:val="24"/>
        </w:rPr>
        <w:t xml:space="preserve"> </w:t>
      </w:r>
      <w:r w:rsidRPr="006D2C93">
        <w:rPr>
          <w:sz w:val="24"/>
          <w:szCs w:val="24"/>
        </w:rPr>
        <w:t>ACHA</w:t>
      </w:r>
      <w:r w:rsidRPr="006D2C93">
        <w:rPr>
          <w:spacing w:val="-18"/>
          <w:sz w:val="24"/>
          <w:szCs w:val="24"/>
        </w:rPr>
        <w:t xml:space="preserve"> </w:t>
      </w:r>
      <w:r w:rsidRPr="006D2C93">
        <w:rPr>
          <w:sz w:val="24"/>
          <w:szCs w:val="24"/>
        </w:rPr>
        <w:t>Women’s</w:t>
      </w:r>
      <w:r w:rsidRPr="006D2C93">
        <w:rPr>
          <w:spacing w:val="-16"/>
          <w:sz w:val="24"/>
          <w:szCs w:val="24"/>
        </w:rPr>
        <w:t xml:space="preserve"> </w:t>
      </w:r>
      <w:r w:rsidRPr="006D2C93">
        <w:rPr>
          <w:sz w:val="24"/>
          <w:szCs w:val="24"/>
        </w:rPr>
        <w:t>Division</w:t>
      </w:r>
      <w:r w:rsidRPr="006D2C93">
        <w:rPr>
          <w:spacing w:val="-16"/>
          <w:sz w:val="24"/>
          <w:szCs w:val="24"/>
        </w:rPr>
        <w:t xml:space="preserve"> </w:t>
      </w:r>
      <w:r w:rsidRPr="006D2C93">
        <w:rPr>
          <w:sz w:val="24"/>
          <w:szCs w:val="24"/>
        </w:rPr>
        <w:t>2</w:t>
      </w:r>
      <w:r w:rsidRPr="006D2C93">
        <w:rPr>
          <w:spacing w:val="-22"/>
          <w:sz w:val="24"/>
          <w:szCs w:val="24"/>
        </w:rPr>
        <w:t xml:space="preserve"> </w:t>
      </w:r>
      <w:r w:rsidRPr="006D2C93">
        <w:rPr>
          <w:sz w:val="24"/>
          <w:szCs w:val="24"/>
        </w:rPr>
        <w:t>National Championships.</w:t>
      </w:r>
    </w:p>
    <w:p w14:paraId="4D76F1E3" w14:textId="77777777" w:rsidR="00202CFA" w:rsidRPr="006D2C93" w:rsidRDefault="00202CFA" w:rsidP="00202CFA">
      <w:pPr>
        <w:pStyle w:val="BodyText"/>
        <w:jc w:val="both"/>
      </w:pPr>
    </w:p>
    <w:p w14:paraId="672A7711" w14:textId="77777777" w:rsidR="00202CFA" w:rsidRPr="006D2C93" w:rsidRDefault="00202CFA" w:rsidP="00202CFA">
      <w:pPr>
        <w:pStyle w:val="Heading3"/>
        <w:jc w:val="both"/>
      </w:pPr>
      <w:r w:rsidRPr="006D2C93">
        <w:t>Section 2 Tournament Format</w:t>
      </w:r>
    </w:p>
    <w:p w14:paraId="1CED73F6" w14:textId="77777777" w:rsidR="00202CFA" w:rsidRPr="006D2C93" w:rsidRDefault="00202CFA" w:rsidP="00202CFA">
      <w:pPr>
        <w:tabs>
          <w:tab w:val="left" w:pos="1692"/>
          <w:tab w:val="left" w:pos="1693"/>
        </w:tabs>
        <w:spacing w:before="1"/>
        <w:ind w:right="243"/>
        <w:jc w:val="both"/>
        <w:rPr>
          <w:sz w:val="24"/>
          <w:szCs w:val="24"/>
        </w:rPr>
      </w:pPr>
    </w:p>
    <w:p w14:paraId="1F39F5AF" w14:textId="2591EB29" w:rsidR="00AB40A4" w:rsidRDefault="00AB40A4" w:rsidP="00AB40A4">
      <w:pPr>
        <w:pStyle w:val="ListParagraph"/>
        <w:numPr>
          <w:ilvl w:val="0"/>
          <w:numId w:val="101"/>
        </w:numPr>
        <w:tabs>
          <w:tab w:val="left" w:pos="1692"/>
          <w:tab w:val="left" w:pos="1693"/>
        </w:tabs>
        <w:spacing w:before="1"/>
        <w:ind w:right="243"/>
        <w:rPr>
          <w:sz w:val="24"/>
          <w:szCs w:val="24"/>
          <w:highlight w:val="lightGray"/>
        </w:rPr>
      </w:pPr>
      <w:r w:rsidRPr="000C1D2A">
        <w:rPr>
          <w:sz w:val="24"/>
          <w:szCs w:val="24"/>
          <w:highlight w:val="lightGray"/>
        </w:rPr>
        <w:t>The Women’s Division 2 National Tournament shall consist of a single tournament involving sixteen (16)</w:t>
      </w:r>
      <w:r w:rsidRPr="000C1D2A">
        <w:rPr>
          <w:spacing w:val="-3"/>
          <w:sz w:val="24"/>
          <w:szCs w:val="24"/>
          <w:highlight w:val="lightGray"/>
        </w:rPr>
        <w:t xml:space="preserve"> </w:t>
      </w:r>
      <w:r w:rsidRPr="000C1D2A">
        <w:rPr>
          <w:sz w:val="24"/>
          <w:szCs w:val="24"/>
          <w:highlight w:val="lightGray"/>
        </w:rPr>
        <w:t>teams. [202</w:t>
      </w:r>
      <w:r>
        <w:rPr>
          <w:sz w:val="24"/>
          <w:szCs w:val="24"/>
          <w:highlight w:val="lightGray"/>
        </w:rPr>
        <w:t>1</w:t>
      </w:r>
      <w:r w:rsidRPr="000C1D2A">
        <w:rPr>
          <w:sz w:val="24"/>
          <w:szCs w:val="24"/>
          <w:highlight w:val="lightGray"/>
        </w:rPr>
        <w:t>]</w:t>
      </w:r>
    </w:p>
    <w:p w14:paraId="69F74D06" w14:textId="77777777" w:rsidR="00AB40A4" w:rsidRPr="000C1D2A" w:rsidRDefault="00AB40A4" w:rsidP="00AB40A4">
      <w:pPr>
        <w:pStyle w:val="ListParagraph"/>
        <w:tabs>
          <w:tab w:val="left" w:pos="1692"/>
          <w:tab w:val="left" w:pos="1693"/>
        </w:tabs>
        <w:spacing w:before="1"/>
        <w:ind w:left="1692" w:right="243" w:firstLine="0"/>
        <w:rPr>
          <w:sz w:val="24"/>
          <w:szCs w:val="24"/>
          <w:highlight w:val="lightGray"/>
        </w:rPr>
      </w:pPr>
    </w:p>
    <w:p w14:paraId="5C86604F" w14:textId="77777777" w:rsidR="00202CFA" w:rsidRPr="006D2C93" w:rsidRDefault="00202CFA" w:rsidP="0094154D">
      <w:pPr>
        <w:pStyle w:val="ListParagraph"/>
        <w:numPr>
          <w:ilvl w:val="0"/>
          <w:numId w:val="101"/>
        </w:numPr>
        <w:tabs>
          <w:tab w:val="left" w:pos="1692"/>
          <w:tab w:val="left" w:pos="1693"/>
        </w:tabs>
        <w:spacing w:before="1"/>
        <w:ind w:right="243"/>
        <w:rPr>
          <w:sz w:val="24"/>
          <w:szCs w:val="24"/>
        </w:rPr>
      </w:pPr>
      <w:r w:rsidRPr="006D2C93">
        <w:rPr>
          <w:sz w:val="24"/>
          <w:szCs w:val="24"/>
        </w:rPr>
        <w:t>All teams will be guaranteed 3 games.</w:t>
      </w:r>
    </w:p>
    <w:p w14:paraId="2A299C87" w14:textId="77777777" w:rsidR="00202CFA" w:rsidRPr="006D2C93" w:rsidRDefault="00202CFA" w:rsidP="00202CFA">
      <w:pPr>
        <w:tabs>
          <w:tab w:val="left" w:pos="1692"/>
          <w:tab w:val="left" w:pos="1693"/>
        </w:tabs>
        <w:spacing w:before="1"/>
        <w:ind w:right="243"/>
        <w:jc w:val="both"/>
        <w:rPr>
          <w:sz w:val="24"/>
          <w:szCs w:val="24"/>
        </w:rPr>
      </w:pPr>
    </w:p>
    <w:p w14:paraId="1966BB1D" w14:textId="77777777" w:rsidR="00202CFA" w:rsidRPr="006D2C93" w:rsidRDefault="00202CFA" w:rsidP="0094154D">
      <w:pPr>
        <w:pStyle w:val="ListParagraph"/>
        <w:numPr>
          <w:ilvl w:val="0"/>
          <w:numId w:val="101"/>
        </w:numPr>
        <w:tabs>
          <w:tab w:val="left" w:pos="1692"/>
          <w:tab w:val="left" w:pos="1693"/>
        </w:tabs>
        <w:spacing w:before="1"/>
        <w:ind w:right="243"/>
        <w:rPr>
          <w:sz w:val="24"/>
          <w:szCs w:val="24"/>
        </w:rPr>
      </w:pPr>
      <w:r w:rsidRPr="006D2C93">
        <w:rPr>
          <w:sz w:val="24"/>
          <w:szCs w:val="24"/>
        </w:rPr>
        <w:t>The tournament shall be a five-day tournament. Days 1-3 will be reserved for pool play, day four will be reserved for the semi-final matchups, and day five will be reserved for the championship game.</w:t>
      </w:r>
    </w:p>
    <w:p w14:paraId="152519BC" w14:textId="77777777" w:rsidR="00202CFA" w:rsidRPr="006D2C93" w:rsidRDefault="00202CFA" w:rsidP="00202CFA">
      <w:pPr>
        <w:tabs>
          <w:tab w:val="left" w:pos="1692"/>
          <w:tab w:val="left" w:pos="1693"/>
        </w:tabs>
        <w:spacing w:before="1"/>
        <w:ind w:right="243"/>
        <w:jc w:val="both"/>
        <w:rPr>
          <w:sz w:val="24"/>
          <w:szCs w:val="24"/>
        </w:rPr>
      </w:pPr>
    </w:p>
    <w:p w14:paraId="4B58FEBD" w14:textId="1442EEDB" w:rsidR="00202CFA" w:rsidRDefault="00202CFA" w:rsidP="0094154D">
      <w:pPr>
        <w:pStyle w:val="ListParagraph"/>
        <w:numPr>
          <w:ilvl w:val="0"/>
          <w:numId w:val="101"/>
        </w:numPr>
        <w:tabs>
          <w:tab w:val="left" w:pos="1692"/>
          <w:tab w:val="left" w:pos="1693"/>
        </w:tabs>
        <w:spacing w:before="1"/>
        <w:ind w:right="243"/>
        <w:rPr>
          <w:sz w:val="24"/>
          <w:szCs w:val="24"/>
        </w:rPr>
      </w:pPr>
      <w:r w:rsidRPr="006D2C93">
        <w:rPr>
          <w:sz w:val="24"/>
          <w:szCs w:val="24"/>
        </w:rPr>
        <w:t xml:space="preserve">Pre-tournament events, such as the mandatory Coaches’ Meeting </w:t>
      </w:r>
      <w:proofErr w:type="spellStart"/>
      <w:r w:rsidRPr="006D2C93">
        <w:rPr>
          <w:sz w:val="24"/>
          <w:szCs w:val="24"/>
        </w:rPr>
        <w:t>scheuled</w:t>
      </w:r>
      <w:proofErr w:type="spellEnd"/>
      <w:r w:rsidRPr="006D2C93">
        <w:rPr>
          <w:sz w:val="24"/>
          <w:szCs w:val="24"/>
        </w:rPr>
        <w:t xml:space="preserve"> for the evening before games begin, shall also be considered part of the official tournament schedule</w:t>
      </w:r>
    </w:p>
    <w:p w14:paraId="1962DDE6" w14:textId="77777777" w:rsidR="00AB40A4" w:rsidRPr="00AB40A4" w:rsidRDefault="00AB40A4" w:rsidP="00AB40A4">
      <w:pPr>
        <w:pStyle w:val="ListParagraph"/>
        <w:rPr>
          <w:sz w:val="24"/>
          <w:szCs w:val="24"/>
        </w:rPr>
      </w:pPr>
    </w:p>
    <w:p w14:paraId="5BB7130E" w14:textId="249E8B84" w:rsidR="00AB40A4" w:rsidRPr="00AB40A4" w:rsidRDefault="00AB40A4" w:rsidP="00AB40A4">
      <w:pPr>
        <w:numPr>
          <w:ilvl w:val="0"/>
          <w:numId w:val="101"/>
        </w:numPr>
        <w:tabs>
          <w:tab w:val="left" w:pos="1692"/>
          <w:tab w:val="left" w:pos="1693"/>
        </w:tabs>
        <w:spacing w:before="1"/>
        <w:ind w:right="243"/>
        <w:jc w:val="both"/>
        <w:rPr>
          <w:sz w:val="24"/>
          <w:szCs w:val="24"/>
          <w:highlight w:val="lightGray"/>
        </w:rPr>
      </w:pPr>
      <w:r w:rsidRPr="008724A1">
        <w:rPr>
          <w:sz w:val="24"/>
          <w:szCs w:val="24"/>
          <w:highlight w:val="lightGray"/>
        </w:rPr>
        <w:t>The sixteen invited teams will be divided into four pools with four teams in each pool. Teams will play the other three teams in their pool. [2021]</w:t>
      </w:r>
    </w:p>
    <w:p w14:paraId="30317067" w14:textId="77777777" w:rsidR="00202CFA" w:rsidRPr="006D2C93" w:rsidRDefault="00202CFA" w:rsidP="00202CFA">
      <w:pPr>
        <w:tabs>
          <w:tab w:val="left" w:pos="1692"/>
          <w:tab w:val="left" w:pos="1693"/>
        </w:tabs>
        <w:spacing w:before="1"/>
        <w:ind w:right="243"/>
        <w:jc w:val="both"/>
        <w:rPr>
          <w:sz w:val="24"/>
          <w:szCs w:val="24"/>
        </w:rPr>
      </w:pPr>
    </w:p>
    <w:p w14:paraId="0BFC5E70" w14:textId="77777777" w:rsidR="00202CFA" w:rsidRPr="006D2C93" w:rsidRDefault="00202CFA" w:rsidP="0094154D">
      <w:pPr>
        <w:numPr>
          <w:ilvl w:val="0"/>
          <w:numId w:val="101"/>
        </w:numPr>
        <w:tabs>
          <w:tab w:val="left" w:pos="1692"/>
          <w:tab w:val="left" w:pos="1693"/>
        </w:tabs>
        <w:spacing w:before="1"/>
        <w:ind w:right="243"/>
        <w:jc w:val="both"/>
        <w:rPr>
          <w:sz w:val="24"/>
          <w:szCs w:val="24"/>
        </w:rPr>
      </w:pPr>
      <w:r w:rsidRPr="006D2C93">
        <w:rPr>
          <w:sz w:val="24"/>
          <w:szCs w:val="24"/>
        </w:rPr>
        <w:t>To qualify to play in a semi-final game, a team must win their pool. The format would follow: winner pool A vs winner of pool C, and pool B winner vs pool D winner.</w:t>
      </w:r>
    </w:p>
    <w:p w14:paraId="6BBFB27F" w14:textId="77777777" w:rsidR="00202CFA" w:rsidRPr="006D2C93" w:rsidRDefault="00202CFA" w:rsidP="00202CFA">
      <w:pPr>
        <w:tabs>
          <w:tab w:val="left" w:pos="1692"/>
          <w:tab w:val="left" w:pos="1693"/>
        </w:tabs>
        <w:spacing w:before="1"/>
        <w:ind w:right="243"/>
        <w:jc w:val="both"/>
        <w:rPr>
          <w:sz w:val="24"/>
          <w:szCs w:val="24"/>
        </w:rPr>
      </w:pPr>
    </w:p>
    <w:p w14:paraId="342F9ABD" w14:textId="77777777" w:rsidR="00202CFA" w:rsidRPr="006D2C93" w:rsidRDefault="00202CFA" w:rsidP="0094154D">
      <w:pPr>
        <w:numPr>
          <w:ilvl w:val="0"/>
          <w:numId w:val="101"/>
        </w:numPr>
        <w:tabs>
          <w:tab w:val="left" w:pos="1692"/>
          <w:tab w:val="left" w:pos="1693"/>
        </w:tabs>
        <w:spacing w:before="1"/>
        <w:ind w:right="243"/>
        <w:jc w:val="both"/>
        <w:rPr>
          <w:sz w:val="24"/>
          <w:szCs w:val="24"/>
        </w:rPr>
      </w:pPr>
      <w:r w:rsidRPr="006D2C93">
        <w:rPr>
          <w:sz w:val="24"/>
          <w:szCs w:val="24"/>
        </w:rPr>
        <w:t>Tournament policies, rules and regulations will be emailed to all teams participating in Nationals ahead of the event. This document is the official manual, and this information trumps all other sources of information around the tournament</w:t>
      </w:r>
    </w:p>
    <w:p w14:paraId="21500E04" w14:textId="77777777" w:rsidR="00202CFA" w:rsidRPr="006D2C93" w:rsidRDefault="00202CFA" w:rsidP="00202CFA">
      <w:pPr>
        <w:tabs>
          <w:tab w:val="left" w:pos="1692"/>
          <w:tab w:val="left" w:pos="1693"/>
        </w:tabs>
        <w:spacing w:before="1"/>
        <w:ind w:right="243"/>
        <w:jc w:val="both"/>
        <w:rPr>
          <w:sz w:val="24"/>
          <w:szCs w:val="24"/>
        </w:rPr>
      </w:pPr>
    </w:p>
    <w:p w14:paraId="173682A0" w14:textId="77777777" w:rsidR="00202CFA" w:rsidRPr="006D2C93" w:rsidRDefault="00202CFA" w:rsidP="00202CFA">
      <w:pPr>
        <w:tabs>
          <w:tab w:val="left" w:pos="1692"/>
          <w:tab w:val="left" w:pos="1693"/>
        </w:tabs>
        <w:spacing w:before="1"/>
        <w:ind w:right="243"/>
        <w:jc w:val="both"/>
        <w:rPr>
          <w:b/>
          <w:bCs/>
          <w:sz w:val="24"/>
          <w:szCs w:val="24"/>
        </w:rPr>
      </w:pPr>
      <w:r w:rsidRPr="006D2C93">
        <w:rPr>
          <w:b/>
          <w:bCs/>
          <w:sz w:val="24"/>
          <w:szCs w:val="24"/>
        </w:rPr>
        <w:t>Section 3</w:t>
      </w:r>
      <w:r w:rsidRPr="006D2C93">
        <w:rPr>
          <w:b/>
          <w:bCs/>
          <w:sz w:val="24"/>
          <w:szCs w:val="24"/>
        </w:rPr>
        <w:tab/>
        <w:t>Selection of Teams</w:t>
      </w:r>
    </w:p>
    <w:p w14:paraId="213DFF6E" w14:textId="77777777" w:rsidR="00202CFA" w:rsidRPr="006D2C93" w:rsidRDefault="00202CFA" w:rsidP="00202CFA">
      <w:pPr>
        <w:tabs>
          <w:tab w:val="left" w:pos="1692"/>
          <w:tab w:val="left" w:pos="1693"/>
        </w:tabs>
        <w:spacing w:before="1"/>
        <w:ind w:right="243"/>
        <w:jc w:val="both"/>
        <w:rPr>
          <w:b/>
          <w:sz w:val="24"/>
          <w:szCs w:val="24"/>
        </w:rPr>
      </w:pPr>
    </w:p>
    <w:p w14:paraId="627CE77D" w14:textId="77777777" w:rsidR="00202CFA" w:rsidRPr="006D2C93" w:rsidRDefault="00202CFA" w:rsidP="0094154D">
      <w:pPr>
        <w:numPr>
          <w:ilvl w:val="0"/>
          <w:numId w:val="103"/>
        </w:numPr>
        <w:tabs>
          <w:tab w:val="left" w:pos="1693"/>
        </w:tabs>
        <w:spacing w:before="1"/>
        <w:ind w:right="243"/>
        <w:jc w:val="both"/>
        <w:rPr>
          <w:sz w:val="24"/>
          <w:szCs w:val="24"/>
        </w:rPr>
      </w:pPr>
      <w:r w:rsidRPr="006D2C93">
        <w:rPr>
          <w:sz w:val="24"/>
          <w:szCs w:val="24"/>
        </w:rPr>
        <w:t>Invites to compete in the national tournaments shall be extended to teams based on national rankings, and automatic bids for identified league winners.</w:t>
      </w:r>
    </w:p>
    <w:p w14:paraId="6CC9A004" w14:textId="77777777" w:rsidR="00202CFA" w:rsidRPr="006D2C93" w:rsidRDefault="00202CFA" w:rsidP="00202CFA">
      <w:pPr>
        <w:tabs>
          <w:tab w:val="left" w:pos="1692"/>
          <w:tab w:val="left" w:pos="1693"/>
        </w:tabs>
        <w:spacing w:before="1"/>
        <w:ind w:right="243"/>
        <w:jc w:val="both"/>
        <w:rPr>
          <w:sz w:val="24"/>
          <w:szCs w:val="24"/>
        </w:rPr>
      </w:pPr>
    </w:p>
    <w:p w14:paraId="231117BD" w14:textId="77777777" w:rsidR="00A0715D" w:rsidRDefault="00A0715D" w:rsidP="00A0715D">
      <w:pPr>
        <w:numPr>
          <w:ilvl w:val="0"/>
          <w:numId w:val="103"/>
        </w:numPr>
        <w:tabs>
          <w:tab w:val="left" w:pos="1693"/>
        </w:tabs>
        <w:spacing w:before="1"/>
        <w:ind w:right="243"/>
        <w:jc w:val="both"/>
        <w:rPr>
          <w:sz w:val="24"/>
          <w:szCs w:val="24"/>
        </w:rPr>
      </w:pPr>
      <w:r w:rsidRPr="006D2C93">
        <w:rPr>
          <w:sz w:val="24"/>
          <w:szCs w:val="24"/>
        </w:rPr>
        <w:t xml:space="preserve">The ACHA shall extend an invitation to Nationals </w:t>
      </w:r>
      <w:r>
        <w:rPr>
          <w:sz w:val="24"/>
          <w:szCs w:val="24"/>
        </w:rPr>
        <w:t xml:space="preserve">(auto bid) </w:t>
      </w:r>
      <w:r w:rsidRPr="006D2C93">
        <w:rPr>
          <w:sz w:val="24"/>
          <w:szCs w:val="24"/>
        </w:rPr>
        <w:t>to any ACHA recognized</w:t>
      </w:r>
      <w:r>
        <w:rPr>
          <w:sz w:val="24"/>
          <w:szCs w:val="24"/>
        </w:rPr>
        <w:t xml:space="preserve"> W2</w:t>
      </w:r>
      <w:r w:rsidRPr="006D2C93">
        <w:rPr>
          <w:sz w:val="24"/>
          <w:szCs w:val="24"/>
        </w:rPr>
        <w:t xml:space="preserve"> league/conference.</w:t>
      </w:r>
    </w:p>
    <w:p w14:paraId="61C88147" w14:textId="77777777" w:rsidR="00A0715D" w:rsidRDefault="00A0715D" w:rsidP="00A0715D">
      <w:pPr>
        <w:numPr>
          <w:ilvl w:val="1"/>
          <w:numId w:val="103"/>
        </w:numPr>
        <w:tabs>
          <w:tab w:val="left" w:pos="1693"/>
        </w:tabs>
        <w:spacing w:before="1"/>
        <w:ind w:right="243"/>
        <w:jc w:val="both"/>
        <w:rPr>
          <w:sz w:val="24"/>
          <w:szCs w:val="24"/>
          <w:highlight w:val="lightGray"/>
        </w:rPr>
      </w:pPr>
      <w:r>
        <w:rPr>
          <w:sz w:val="24"/>
          <w:szCs w:val="24"/>
          <w:highlight w:val="lightGray"/>
        </w:rPr>
        <w:t xml:space="preserve">A recognized W2 league/conference is defined as the following [2021]: </w:t>
      </w:r>
    </w:p>
    <w:p w14:paraId="641475E7" w14:textId="77777777" w:rsidR="00A0715D" w:rsidRDefault="00A0715D" w:rsidP="00A0715D">
      <w:pPr>
        <w:numPr>
          <w:ilvl w:val="2"/>
          <w:numId w:val="103"/>
        </w:numPr>
        <w:tabs>
          <w:tab w:val="left" w:pos="1693"/>
        </w:tabs>
        <w:spacing w:before="1"/>
        <w:ind w:right="243"/>
        <w:jc w:val="both"/>
        <w:rPr>
          <w:sz w:val="24"/>
          <w:szCs w:val="24"/>
          <w:highlight w:val="lightGray"/>
        </w:rPr>
      </w:pPr>
      <w:r w:rsidRPr="00C11F35">
        <w:rPr>
          <w:sz w:val="24"/>
          <w:szCs w:val="24"/>
          <w:highlight w:val="lightGray"/>
        </w:rPr>
        <w:t xml:space="preserve">A </w:t>
      </w:r>
      <w:r>
        <w:rPr>
          <w:sz w:val="24"/>
          <w:szCs w:val="24"/>
          <w:highlight w:val="lightGray"/>
        </w:rPr>
        <w:t xml:space="preserve">recognized W2 </w:t>
      </w:r>
      <w:r w:rsidRPr="00C11F35">
        <w:rPr>
          <w:sz w:val="24"/>
          <w:szCs w:val="24"/>
          <w:highlight w:val="lightGray"/>
        </w:rPr>
        <w:t xml:space="preserve">league </w:t>
      </w:r>
      <w:r>
        <w:rPr>
          <w:sz w:val="24"/>
          <w:szCs w:val="24"/>
          <w:highlight w:val="lightGray"/>
        </w:rPr>
        <w:t xml:space="preserve">must have received a </w:t>
      </w:r>
      <w:r w:rsidRPr="00C11F35">
        <w:rPr>
          <w:sz w:val="24"/>
          <w:szCs w:val="24"/>
          <w:highlight w:val="lightGray"/>
        </w:rPr>
        <w:t>formal ACHA league designation</w:t>
      </w:r>
      <w:r>
        <w:rPr>
          <w:sz w:val="24"/>
          <w:szCs w:val="24"/>
          <w:highlight w:val="lightGray"/>
        </w:rPr>
        <w:t xml:space="preserve"> by applying to the ACHA.</w:t>
      </w:r>
    </w:p>
    <w:p w14:paraId="7FFC1B72" w14:textId="77777777" w:rsidR="00A0715D" w:rsidRDefault="00A0715D" w:rsidP="00A0715D">
      <w:pPr>
        <w:numPr>
          <w:ilvl w:val="2"/>
          <w:numId w:val="103"/>
        </w:numPr>
        <w:tabs>
          <w:tab w:val="left" w:pos="1693"/>
        </w:tabs>
        <w:spacing w:before="1"/>
        <w:ind w:right="243"/>
        <w:jc w:val="both"/>
        <w:rPr>
          <w:sz w:val="24"/>
          <w:szCs w:val="24"/>
          <w:highlight w:val="lightGray"/>
        </w:rPr>
      </w:pPr>
      <w:r w:rsidRPr="00C11F35">
        <w:rPr>
          <w:sz w:val="24"/>
          <w:szCs w:val="24"/>
          <w:highlight w:val="lightGray"/>
        </w:rPr>
        <w:t xml:space="preserve">Applications for new league designations are to be submitted to the </w:t>
      </w:r>
      <w:r>
        <w:rPr>
          <w:sz w:val="24"/>
          <w:szCs w:val="24"/>
          <w:highlight w:val="lightGray"/>
        </w:rPr>
        <w:t>W2 C</w:t>
      </w:r>
      <w:r w:rsidRPr="00C11F35">
        <w:rPr>
          <w:sz w:val="24"/>
          <w:szCs w:val="24"/>
          <w:highlight w:val="lightGray"/>
        </w:rPr>
        <w:t>ommissioner for review no later than April 1</w:t>
      </w:r>
      <w:r>
        <w:rPr>
          <w:sz w:val="24"/>
          <w:szCs w:val="24"/>
          <w:highlight w:val="lightGray"/>
        </w:rPr>
        <w:t xml:space="preserve"> to be considered for the next season</w:t>
      </w:r>
      <w:r w:rsidRPr="00C11F35">
        <w:rPr>
          <w:sz w:val="24"/>
          <w:szCs w:val="24"/>
          <w:highlight w:val="lightGray"/>
        </w:rPr>
        <w:t>.</w:t>
      </w:r>
    </w:p>
    <w:p w14:paraId="05B5E046" w14:textId="77777777" w:rsidR="00A0715D" w:rsidRPr="00C11F35" w:rsidRDefault="00A0715D" w:rsidP="00A0715D">
      <w:pPr>
        <w:numPr>
          <w:ilvl w:val="2"/>
          <w:numId w:val="103"/>
        </w:numPr>
        <w:tabs>
          <w:tab w:val="left" w:pos="1693"/>
        </w:tabs>
        <w:spacing w:before="1"/>
        <w:ind w:right="243"/>
        <w:jc w:val="both"/>
        <w:rPr>
          <w:sz w:val="24"/>
          <w:szCs w:val="24"/>
          <w:highlight w:val="lightGray"/>
        </w:rPr>
      </w:pPr>
      <w:r>
        <w:rPr>
          <w:sz w:val="24"/>
          <w:szCs w:val="24"/>
          <w:highlight w:val="lightGray"/>
        </w:rPr>
        <w:t xml:space="preserve">The league must </w:t>
      </w:r>
      <w:r w:rsidRPr="00C11F35">
        <w:rPr>
          <w:sz w:val="24"/>
          <w:szCs w:val="24"/>
          <w:highlight w:val="lightGray"/>
        </w:rPr>
        <w:t>consis</w:t>
      </w:r>
      <w:r>
        <w:rPr>
          <w:sz w:val="24"/>
          <w:szCs w:val="24"/>
          <w:highlight w:val="lightGray"/>
        </w:rPr>
        <w:t>t</w:t>
      </w:r>
      <w:r w:rsidRPr="00C11F35">
        <w:rPr>
          <w:sz w:val="24"/>
          <w:szCs w:val="24"/>
          <w:highlight w:val="lightGray"/>
        </w:rPr>
        <w:t xml:space="preserve"> of 6 or more </w:t>
      </w:r>
      <w:r>
        <w:rPr>
          <w:sz w:val="24"/>
          <w:szCs w:val="24"/>
          <w:highlight w:val="lightGray"/>
        </w:rPr>
        <w:t xml:space="preserve">W2 </w:t>
      </w:r>
      <w:r w:rsidRPr="00C11F35">
        <w:rPr>
          <w:sz w:val="24"/>
          <w:szCs w:val="24"/>
          <w:highlight w:val="lightGray"/>
        </w:rPr>
        <w:t>ACHA-registered teams</w:t>
      </w:r>
      <w:r>
        <w:rPr>
          <w:sz w:val="24"/>
          <w:szCs w:val="24"/>
          <w:highlight w:val="lightGray"/>
        </w:rPr>
        <w:t xml:space="preserve"> belonging to the same W2 region,</w:t>
      </w:r>
      <w:r w:rsidRPr="00C11F35">
        <w:rPr>
          <w:sz w:val="24"/>
          <w:szCs w:val="24"/>
          <w:highlight w:val="lightGray"/>
        </w:rPr>
        <w:t xml:space="preserve"> </w:t>
      </w:r>
      <w:r>
        <w:rPr>
          <w:sz w:val="24"/>
          <w:szCs w:val="24"/>
          <w:highlight w:val="lightGray"/>
        </w:rPr>
        <w:t xml:space="preserve">all </w:t>
      </w:r>
      <w:r w:rsidRPr="00C11F35">
        <w:rPr>
          <w:sz w:val="24"/>
          <w:szCs w:val="24"/>
          <w:highlight w:val="lightGray"/>
        </w:rPr>
        <w:t>in good standing</w:t>
      </w:r>
      <w:r>
        <w:rPr>
          <w:sz w:val="24"/>
          <w:szCs w:val="24"/>
          <w:highlight w:val="lightGray"/>
        </w:rPr>
        <w:t xml:space="preserve"> with the ACHA.</w:t>
      </w:r>
    </w:p>
    <w:p w14:paraId="2D699AA6" w14:textId="77777777" w:rsidR="00A0715D" w:rsidRPr="00C11F35" w:rsidRDefault="00A0715D" w:rsidP="00A0715D">
      <w:pPr>
        <w:pStyle w:val="ListParagraph"/>
        <w:numPr>
          <w:ilvl w:val="2"/>
          <w:numId w:val="103"/>
        </w:numPr>
        <w:rPr>
          <w:sz w:val="24"/>
          <w:szCs w:val="24"/>
          <w:highlight w:val="lightGray"/>
        </w:rPr>
      </w:pPr>
      <w:r w:rsidRPr="00C11F35">
        <w:rPr>
          <w:sz w:val="24"/>
          <w:szCs w:val="24"/>
          <w:highlight w:val="lightGray"/>
        </w:rPr>
        <w:t xml:space="preserve">At the time of application, at least 6 of the teams must have been ACHA-registered and in good standing for no less than two years consecutively, and the aggregate win percentage of all proposed league members must be .6 or greater against divisional-region opponents for the previous two seasons. </w:t>
      </w:r>
      <w:r>
        <w:rPr>
          <w:sz w:val="24"/>
          <w:szCs w:val="24"/>
          <w:highlight w:val="lightGray"/>
        </w:rPr>
        <w:t xml:space="preserve">The </w:t>
      </w:r>
      <w:r w:rsidRPr="00C11F35">
        <w:rPr>
          <w:sz w:val="24"/>
          <w:szCs w:val="24"/>
          <w:highlight w:val="lightGray"/>
        </w:rPr>
        <w:t>Commissioner will evaluate league application and determine designation status accordingly.</w:t>
      </w:r>
    </w:p>
    <w:p w14:paraId="475E9524" w14:textId="77777777" w:rsidR="00A0715D" w:rsidRDefault="00A0715D" w:rsidP="00A0715D">
      <w:pPr>
        <w:numPr>
          <w:ilvl w:val="2"/>
          <w:numId w:val="103"/>
        </w:numPr>
        <w:tabs>
          <w:tab w:val="left" w:pos="1693"/>
        </w:tabs>
        <w:spacing w:before="1"/>
        <w:ind w:right="243"/>
        <w:jc w:val="both"/>
        <w:rPr>
          <w:sz w:val="24"/>
          <w:szCs w:val="24"/>
          <w:highlight w:val="lightGray"/>
        </w:rPr>
      </w:pPr>
      <w:r w:rsidRPr="00C11F35">
        <w:rPr>
          <w:sz w:val="24"/>
          <w:szCs w:val="24"/>
          <w:highlight w:val="lightGray"/>
        </w:rPr>
        <w:t>A league in good standing with the ACHA is awarded one auto</w:t>
      </w:r>
      <w:r>
        <w:rPr>
          <w:sz w:val="24"/>
          <w:szCs w:val="24"/>
          <w:highlight w:val="lightGray"/>
        </w:rPr>
        <w:t xml:space="preserve"> </w:t>
      </w:r>
      <w:r w:rsidRPr="00C11F35">
        <w:rPr>
          <w:sz w:val="24"/>
          <w:szCs w:val="24"/>
          <w:highlight w:val="lightGray"/>
        </w:rPr>
        <w:t>bid to the National Tournament. Recipient of the auto</w:t>
      </w:r>
      <w:r>
        <w:rPr>
          <w:sz w:val="24"/>
          <w:szCs w:val="24"/>
          <w:highlight w:val="lightGray"/>
        </w:rPr>
        <w:t xml:space="preserve"> </w:t>
      </w:r>
      <w:r w:rsidRPr="00C11F35">
        <w:rPr>
          <w:sz w:val="24"/>
          <w:szCs w:val="24"/>
          <w:highlight w:val="lightGray"/>
        </w:rPr>
        <w:t>bid is determined by the membership of the league itself, ex. by league playoff championship, league standings, league rankings, etc.</w:t>
      </w:r>
      <w:r>
        <w:rPr>
          <w:sz w:val="24"/>
          <w:szCs w:val="24"/>
          <w:highlight w:val="lightGray"/>
        </w:rPr>
        <w:t xml:space="preserve"> </w:t>
      </w:r>
      <w:r w:rsidRPr="000C1D2A">
        <w:rPr>
          <w:sz w:val="24"/>
          <w:szCs w:val="24"/>
          <w:highlight w:val="lightGray"/>
        </w:rPr>
        <w:t>The league must notify the ACHA how their auto bid will be determined via writing by Sept. 1 for that season.</w:t>
      </w:r>
    </w:p>
    <w:p w14:paraId="128C60D2" w14:textId="77777777" w:rsidR="00A0715D" w:rsidRPr="00C11F35" w:rsidRDefault="00A0715D" w:rsidP="00A0715D">
      <w:pPr>
        <w:numPr>
          <w:ilvl w:val="2"/>
          <w:numId w:val="103"/>
        </w:numPr>
        <w:tabs>
          <w:tab w:val="left" w:pos="1693"/>
        </w:tabs>
        <w:spacing w:before="1"/>
        <w:ind w:right="243"/>
        <w:jc w:val="both"/>
        <w:rPr>
          <w:sz w:val="24"/>
          <w:szCs w:val="24"/>
          <w:highlight w:val="lightGray"/>
        </w:rPr>
      </w:pPr>
      <w:r w:rsidRPr="00C11F35">
        <w:rPr>
          <w:sz w:val="24"/>
          <w:szCs w:val="24"/>
          <w:highlight w:val="lightGray"/>
        </w:rPr>
        <w:t xml:space="preserve">Once a league receives designation, at least 6 teams must </w:t>
      </w:r>
      <w:r w:rsidRPr="00C11F35">
        <w:rPr>
          <w:sz w:val="24"/>
          <w:szCs w:val="24"/>
          <w:highlight w:val="lightGray"/>
        </w:rPr>
        <w:lastRenderedPageBreak/>
        <w:t>remain in good standing with the ACHA at all times to maintain overall league standing.</w:t>
      </w:r>
    </w:p>
    <w:p w14:paraId="2E6B0A7E" w14:textId="77777777" w:rsidR="00A0715D" w:rsidRPr="00C11F35" w:rsidRDefault="00A0715D" w:rsidP="00A0715D">
      <w:pPr>
        <w:numPr>
          <w:ilvl w:val="2"/>
          <w:numId w:val="103"/>
        </w:numPr>
        <w:tabs>
          <w:tab w:val="left" w:pos="1693"/>
        </w:tabs>
        <w:spacing w:before="1"/>
        <w:ind w:right="243"/>
        <w:jc w:val="both"/>
        <w:rPr>
          <w:sz w:val="24"/>
          <w:szCs w:val="24"/>
          <w:highlight w:val="lightGray"/>
        </w:rPr>
      </w:pPr>
      <w:r w:rsidRPr="00C11F35">
        <w:rPr>
          <w:sz w:val="24"/>
          <w:szCs w:val="24"/>
          <w:highlight w:val="lightGray"/>
        </w:rPr>
        <w:t>At the discretion of the commissioner, a league not in good standing is subject to possible fines, possible loss of their auto</w:t>
      </w:r>
      <w:r>
        <w:rPr>
          <w:sz w:val="24"/>
          <w:szCs w:val="24"/>
          <w:highlight w:val="lightGray"/>
        </w:rPr>
        <w:t xml:space="preserve"> </w:t>
      </w:r>
      <w:r w:rsidRPr="00C11F35">
        <w:rPr>
          <w:sz w:val="24"/>
          <w:szCs w:val="24"/>
          <w:highlight w:val="lightGray"/>
        </w:rPr>
        <w:t>bid, or loss of overall league designation.</w:t>
      </w:r>
    </w:p>
    <w:p w14:paraId="1818E0EB" w14:textId="77777777" w:rsidR="00202CFA" w:rsidRPr="006D2C93" w:rsidRDefault="00202CFA" w:rsidP="00202CFA">
      <w:pPr>
        <w:tabs>
          <w:tab w:val="left" w:pos="1692"/>
          <w:tab w:val="left" w:pos="1693"/>
        </w:tabs>
        <w:spacing w:before="1"/>
        <w:ind w:right="243"/>
        <w:jc w:val="both"/>
        <w:rPr>
          <w:sz w:val="24"/>
          <w:szCs w:val="24"/>
        </w:rPr>
      </w:pPr>
    </w:p>
    <w:p w14:paraId="0D795291" w14:textId="77777777" w:rsidR="00202CFA" w:rsidRPr="006D2C93" w:rsidRDefault="00202CFA" w:rsidP="0094154D">
      <w:pPr>
        <w:numPr>
          <w:ilvl w:val="0"/>
          <w:numId w:val="103"/>
        </w:numPr>
        <w:tabs>
          <w:tab w:val="left" w:pos="1693"/>
        </w:tabs>
        <w:spacing w:before="1"/>
        <w:ind w:right="243"/>
        <w:jc w:val="both"/>
        <w:rPr>
          <w:sz w:val="24"/>
          <w:szCs w:val="24"/>
        </w:rPr>
      </w:pPr>
      <w:r w:rsidRPr="006D2C93">
        <w:rPr>
          <w:sz w:val="24"/>
          <w:szCs w:val="24"/>
        </w:rPr>
        <w:t>Teams shall accept or decline the bid in writing within 24 hours of being invited.</w:t>
      </w:r>
    </w:p>
    <w:p w14:paraId="02614B30" w14:textId="77777777" w:rsidR="00202CFA" w:rsidRPr="006D2C93" w:rsidRDefault="00202CFA" w:rsidP="00202CFA">
      <w:pPr>
        <w:tabs>
          <w:tab w:val="left" w:pos="1692"/>
          <w:tab w:val="left" w:pos="1693"/>
        </w:tabs>
        <w:spacing w:before="1"/>
        <w:ind w:right="243"/>
        <w:jc w:val="both"/>
        <w:rPr>
          <w:sz w:val="24"/>
          <w:szCs w:val="24"/>
        </w:rPr>
      </w:pPr>
    </w:p>
    <w:p w14:paraId="698E20FD" w14:textId="77777777" w:rsidR="00202CFA" w:rsidRPr="006D2C93" w:rsidRDefault="00202CFA" w:rsidP="0094154D">
      <w:pPr>
        <w:numPr>
          <w:ilvl w:val="1"/>
          <w:numId w:val="103"/>
        </w:numPr>
        <w:tabs>
          <w:tab w:val="left" w:pos="1692"/>
          <w:tab w:val="left" w:pos="1693"/>
        </w:tabs>
        <w:spacing w:before="1"/>
        <w:ind w:right="243"/>
        <w:jc w:val="both"/>
        <w:rPr>
          <w:sz w:val="24"/>
          <w:szCs w:val="24"/>
        </w:rPr>
      </w:pPr>
      <w:r w:rsidRPr="006D2C93">
        <w:rPr>
          <w:sz w:val="24"/>
          <w:szCs w:val="24"/>
        </w:rPr>
        <w:t>All teams must declare their intent to participate or not in the National Tournament by November 1 of each season. If a team declares that they will attend Nationals, and declines an invitation, that team will lose one season of eligibility for Nationals.</w:t>
      </w:r>
    </w:p>
    <w:p w14:paraId="0C947EBB" w14:textId="77777777" w:rsidR="00202CFA" w:rsidRPr="006D2C93" w:rsidRDefault="00202CFA" w:rsidP="00202CFA">
      <w:pPr>
        <w:tabs>
          <w:tab w:val="left" w:pos="1692"/>
          <w:tab w:val="left" w:pos="1693"/>
        </w:tabs>
        <w:spacing w:before="1"/>
        <w:ind w:right="243"/>
        <w:jc w:val="both"/>
        <w:rPr>
          <w:sz w:val="24"/>
          <w:szCs w:val="24"/>
        </w:rPr>
      </w:pPr>
    </w:p>
    <w:p w14:paraId="37CE76DE" w14:textId="77777777" w:rsidR="00202CFA" w:rsidRPr="006D2C93" w:rsidRDefault="00202CFA" w:rsidP="0094154D">
      <w:pPr>
        <w:numPr>
          <w:ilvl w:val="1"/>
          <w:numId w:val="103"/>
        </w:numPr>
        <w:tabs>
          <w:tab w:val="left" w:pos="1692"/>
          <w:tab w:val="left" w:pos="1693"/>
        </w:tabs>
        <w:spacing w:before="1"/>
        <w:ind w:right="243"/>
        <w:jc w:val="both"/>
        <w:rPr>
          <w:sz w:val="24"/>
          <w:szCs w:val="24"/>
        </w:rPr>
      </w:pPr>
      <w:r w:rsidRPr="006D2C93">
        <w:rPr>
          <w:sz w:val="24"/>
          <w:szCs w:val="24"/>
        </w:rPr>
        <w:t>Teams may not rescind their declaration to participate after November 1, even if it is before invitations to Nationals go out.</w:t>
      </w:r>
    </w:p>
    <w:p w14:paraId="06B2FF90" w14:textId="77777777" w:rsidR="00202CFA" w:rsidRPr="006D2C93" w:rsidRDefault="00202CFA" w:rsidP="00202CFA">
      <w:pPr>
        <w:tabs>
          <w:tab w:val="left" w:pos="1692"/>
          <w:tab w:val="left" w:pos="1693"/>
        </w:tabs>
        <w:spacing w:before="1"/>
        <w:ind w:right="243"/>
        <w:jc w:val="both"/>
        <w:rPr>
          <w:sz w:val="24"/>
          <w:szCs w:val="24"/>
        </w:rPr>
      </w:pPr>
    </w:p>
    <w:p w14:paraId="1C02F3C8" w14:textId="77777777" w:rsidR="00202CFA" w:rsidRPr="006D2C93" w:rsidRDefault="00202CFA" w:rsidP="0094154D">
      <w:pPr>
        <w:numPr>
          <w:ilvl w:val="0"/>
          <w:numId w:val="103"/>
        </w:numPr>
        <w:tabs>
          <w:tab w:val="left" w:pos="1693"/>
        </w:tabs>
        <w:spacing w:before="1"/>
        <w:ind w:right="243"/>
        <w:jc w:val="both"/>
        <w:rPr>
          <w:sz w:val="24"/>
          <w:szCs w:val="24"/>
        </w:rPr>
      </w:pPr>
      <w:r w:rsidRPr="006D2C93">
        <w:rPr>
          <w:sz w:val="24"/>
          <w:szCs w:val="24"/>
        </w:rPr>
        <w:t>In the event of a tie in the national ranking, the computer ranking with the Max Goal differential of 1 will be used to break the tie. [2018]</w:t>
      </w:r>
    </w:p>
    <w:p w14:paraId="384F0989" w14:textId="77777777" w:rsidR="00202CFA" w:rsidRPr="006D2C93" w:rsidRDefault="00202CFA" w:rsidP="00202CFA">
      <w:pPr>
        <w:tabs>
          <w:tab w:val="left" w:pos="1692"/>
          <w:tab w:val="left" w:pos="1693"/>
        </w:tabs>
        <w:spacing w:before="1"/>
        <w:ind w:right="243"/>
        <w:jc w:val="both"/>
        <w:rPr>
          <w:sz w:val="24"/>
          <w:szCs w:val="24"/>
        </w:rPr>
      </w:pPr>
    </w:p>
    <w:p w14:paraId="4B2DAA5B" w14:textId="77777777" w:rsidR="00202CFA" w:rsidRPr="006D2C93" w:rsidRDefault="00202CFA" w:rsidP="0094154D">
      <w:pPr>
        <w:numPr>
          <w:ilvl w:val="0"/>
          <w:numId w:val="103"/>
        </w:numPr>
        <w:tabs>
          <w:tab w:val="left" w:pos="1693"/>
        </w:tabs>
        <w:spacing w:before="1"/>
        <w:ind w:right="243"/>
        <w:jc w:val="both"/>
        <w:rPr>
          <w:sz w:val="24"/>
          <w:szCs w:val="24"/>
        </w:rPr>
      </w:pPr>
      <w:r w:rsidRPr="006D2C93">
        <w:rPr>
          <w:sz w:val="24"/>
          <w:szCs w:val="24"/>
        </w:rPr>
        <w:t xml:space="preserve">Women’s Division 2 teams are not eligible for participation in the national tournament during their first year of membership. The exception to this rule is if the schools already </w:t>
      </w:r>
      <w:proofErr w:type="gramStart"/>
      <w:r w:rsidRPr="006D2C93">
        <w:rPr>
          <w:sz w:val="24"/>
          <w:szCs w:val="24"/>
        </w:rPr>
        <w:t>has</w:t>
      </w:r>
      <w:proofErr w:type="gramEnd"/>
      <w:r w:rsidRPr="006D2C93">
        <w:rPr>
          <w:sz w:val="24"/>
          <w:szCs w:val="24"/>
        </w:rPr>
        <w:t xml:space="preserve"> an existing ACHA team in another division, the W2 team will be immediately eligible for post-season play (see Part 2, Article 1, Section 2, Part D of this manual). Note: Former Member Programs will be considered a first-year team after one season of non-membership status.</w:t>
      </w:r>
    </w:p>
    <w:p w14:paraId="31ED39E1" w14:textId="77777777" w:rsidR="00202CFA" w:rsidRPr="006D2C93" w:rsidRDefault="00202CFA" w:rsidP="00202CFA">
      <w:pPr>
        <w:tabs>
          <w:tab w:val="left" w:pos="1692"/>
          <w:tab w:val="left" w:pos="1693"/>
        </w:tabs>
        <w:spacing w:before="1"/>
        <w:ind w:right="243"/>
        <w:jc w:val="both"/>
        <w:rPr>
          <w:sz w:val="24"/>
          <w:szCs w:val="24"/>
        </w:rPr>
      </w:pPr>
    </w:p>
    <w:p w14:paraId="74D237E3" w14:textId="77777777" w:rsidR="00202CFA" w:rsidRPr="006D2C93" w:rsidRDefault="00202CFA" w:rsidP="0094154D">
      <w:pPr>
        <w:numPr>
          <w:ilvl w:val="0"/>
          <w:numId w:val="103"/>
        </w:numPr>
        <w:tabs>
          <w:tab w:val="left" w:pos="1693"/>
        </w:tabs>
        <w:spacing w:before="1"/>
        <w:ind w:right="243"/>
        <w:jc w:val="both"/>
        <w:rPr>
          <w:sz w:val="24"/>
          <w:szCs w:val="24"/>
        </w:rPr>
      </w:pPr>
      <w:r w:rsidRPr="006D2C93">
        <w:rPr>
          <w:sz w:val="24"/>
          <w:szCs w:val="24"/>
        </w:rPr>
        <w:t>Any Women’s Division 2 team that returns to Women’s Division 1, after having moved to Women’s Division 2 for two seasons or less, will be on probation for 1 year and ineligible for the Women’s Division 1 National Championship. Women’s Division 2 teams moving up to Women’s Division 1 who have been a member of Women’s Division 2 for three seasons or more, OR who have never participated in Women’s Division 1, shall be eligible for the Women’s Division 1 National Championship immediately.</w:t>
      </w:r>
    </w:p>
    <w:p w14:paraId="3FB706C9" w14:textId="77777777" w:rsidR="00202CFA" w:rsidRPr="006D2C93" w:rsidRDefault="00202CFA" w:rsidP="00202CFA">
      <w:pPr>
        <w:tabs>
          <w:tab w:val="left" w:pos="1692"/>
          <w:tab w:val="left" w:pos="1693"/>
        </w:tabs>
        <w:spacing w:before="1"/>
        <w:ind w:right="243"/>
        <w:jc w:val="both"/>
        <w:rPr>
          <w:b/>
          <w:bCs/>
          <w:sz w:val="24"/>
          <w:szCs w:val="24"/>
        </w:rPr>
      </w:pPr>
    </w:p>
    <w:p w14:paraId="6B8C28A8" w14:textId="77777777" w:rsidR="00202CFA" w:rsidRPr="006D2C93" w:rsidRDefault="00202CFA" w:rsidP="00202CFA">
      <w:pPr>
        <w:tabs>
          <w:tab w:val="left" w:pos="1692"/>
          <w:tab w:val="left" w:pos="1693"/>
        </w:tabs>
        <w:spacing w:before="1"/>
        <w:ind w:right="243"/>
        <w:jc w:val="both"/>
        <w:rPr>
          <w:b/>
          <w:bCs/>
          <w:sz w:val="24"/>
          <w:szCs w:val="24"/>
        </w:rPr>
      </w:pPr>
      <w:r w:rsidRPr="006D2C93">
        <w:rPr>
          <w:b/>
          <w:bCs/>
          <w:sz w:val="24"/>
          <w:szCs w:val="24"/>
        </w:rPr>
        <w:t>Section 4</w:t>
      </w:r>
      <w:r w:rsidRPr="006D2C93">
        <w:rPr>
          <w:b/>
          <w:bCs/>
          <w:sz w:val="24"/>
          <w:szCs w:val="24"/>
        </w:rPr>
        <w:tab/>
        <w:t>Women’s Division 2 Tournament Seeding</w:t>
      </w:r>
    </w:p>
    <w:p w14:paraId="7B00947D" w14:textId="77777777" w:rsidR="00202CFA" w:rsidRPr="006D2C93" w:rsidRDefault="00202CFA" w:rsidP="00202CFA">
      <w:pPr>
        <w:tabs>
          <w:tab w:val="left" w:pos="1692"/>
          <w:tab w:val="left" w:pos="1693"/>
        </w:tabs>
        <w:spacing w:before="1"/>
        <w:ind w:right="243"/>
        <w:jc w:val="both"/>
        <w:rPr>
          <w:b/>
          <w:sz w:val="24"/>
          <w:szCs w:val="24"/>
        </w:rPr>
      </w:pPr>
    </w:p>
    <w:p w14:paraId="197FC992" w14:textId="77777777" w:rsidR="00A0715D" w:rsidRPr="006D2C93" w:rsidRDefault="00A0715D" w:rsidP="00A0715D">
      <w:pPr>
        <w:numPr>
          <w:ilvl w:val="0"/>
          <w:numId w:val="104"/>
        </w:numPr>
        <w:tabs>
          <w:tab w:val="left" w:pos="1693"/>
        </w:tabs>
        <w:spacing w:before="1"/>
        <w:ind w:right="243"/>
        <w:jc w:val="both"/>
        <w:rPr>
          <w:sz w:val="24"/>
          <w:szCs w:val="24"/>
        </w:rPr>
      </w:pPr>
      <w:r w:rsidRPr="008724A1">
        <w:rPr>
          <w:sz w:val="24"/>
          <w:szCs w:val="24"/>
          <w:highlight w:val="lightGray"/>
        </w:rPr>
        <w:t>Invitations to Nationals will be determined by the computer rankings, and a set number of teams from each region will be invited: the top five teams ranked in the Northeast, the top five teams ranked in the Southeast, the top three teams ranked in the West, and the top three teams ranked in the Central region [2021]</w:t>
      </w:r>
      <w:r w:rsidRPr="006D2C93">
        <w:rPr>
          <w:sz w:val="24"/>
          <w:szCs w:val="24"/>
        </w:rPr>
        <w:t>. The exception is as follows:</w:t>
      </w:r>
    </w:p>
    <w:p w14:paraId="5664A0C8" w14:textId="77777777" w:rsidR="00A0715D" w:rsidRPr="006D2C93" w:rsidRDefault="00A0715D" w:rsidP="00A0715D">
      <w:pPr>
        <w:tabs>
          <w:tab w:val="left" w:pos="1693"/>
        </w:tabs>
        <w:spacing w:before="1"/>
        <w:ind w:right="243"/>
        <w:jc w:val="both"/>
        <w:rPr>
          <w:sz w:val="24"/>
          <w:szCs w:val="24"/>
        </w:rPr>
      </w:pPr>
    </w:p>
    <w:p w14:paraId="6D790214" w14:textId="77777777" w:rsidR="00A0715D" w:rsidRPr="006D2C93" w:rsidRDefault="00A0715D" w:rsidP="00A0715D">
      <w:pPr>
        <w:numPr>
          <w:ilvl w:val="1"/>
          <w:numId w:val="104"/>
        </w:numPr>
        <w:tabs>
          <w:tab w:val="left" w:pos="1693"/>
        </w:tabs>
        <w:spacing w:before="1"/>
        <w:ind w:right="243"/>
        <w:jc w:val="both"/>
        <w:rPr>
          <w:sz w:val="24"/>
          <w:szCs w:val="24"/>
        </w:rPr>
      </w:pPr>
      <w:r>
        <w:rPr>
          <w:sz w:val="24"/>
          <w:szCs w:val="24"/>
        </w:rPr>
        <w:t xml:space="preserve">As defined in Section 3 of this manual, recognized W2 leagues </w:t>
      </w:r>
      <w:r w:rsidRPr="006D2C93">
        <w:rPr>
          <w:sz w:val="24"/>
          <w:szCs w:val="24"/>
        </w:rPr>
        <w:t xml:space="preserve">will receive an automatic bid towards the National Tournament. If a </w:t>
      </w:r>
      <w:r w:rsidRPr="006D2C93">
        <w:rPr>
          <w:sz w:val="24"/>
          <w:szCs w:val="24"/>
        </w:rPr>
        <w:lastRenderedPageBreak/>
        <w:t>team ear</w:t>
      </w:r>
      <w:r w:rsidRPr="000C1D2A">
        <w:rPr>
          <w:color w:val="000000" w:themeColor="text1"/>
          <w:sz w:val="24"/>
          <w:szCs w:val="24"/>
        </w:rPr>
        <w:t xml:space="preserve">ns an automatic bid and was not ranked in the top positions </w:t>
      </w:r>
      <w:r w:rsidRPr="006D2C93">
        <w:rPr>
          <w:sz w:val="24"/>
          <w:szCs w:val="24"/>
        </w:rPr>
        <w:t>of their region</w:t>
      </w:r>
      <w:r>
        <w:rPr>
          <w:sz w:val="24"/>
          <w:szCs w:val="24"/>
        </w:rPr>
        <w:t xml:space="preserve"> invited to nationals</w:t>
      </w:r>
      <w:r w:rsidRPr="006D2C93">
        <w:rPr>
          <w:sz w:val="24"/>
          <w:szCs w:val="24"/>
        </w:rPr>
        <w:t xml:space="preserve">, they will be placed in the </w:t>
      </w:r>
      <w:r>
        <w:rPr>
          <w:sz w:val="24"/>
          <w:szCs w:val="24"/>
        </w:rPr>
        <w:t>lowest</w:t>
      </w:r>
      <w:r w:rsidRPr="006D2C93">
        <w:rPr>
          <w:sz w:val="24"/>
          <w:szCs w:val="24"/>
        </w:rPr>
        <w:t xml:space="preserve"> seeded position and the team that was ranked</w:t>
      </w:r>
      <w:r>
        <w:rPr>
          <w:sz w:val="24"/>
          <w:szCs w:val="24"/>
        </w:rPr>
        <w:t xml:space="preserve"> in that position </w:t>
      </w:r>
      <w:r w:rsidRPr="006D2C93">
        <w:rPr>
          <w:sz w:val="24"/>
          <w:szCs w:val="24"/>
        </w:rPr>
        <w:t>by the computer ranking will be bumped out. [2019, 2020]</w:t>
      </w:r>
    </w:p>
    <w:p w14:paraId="5651A8E8" w14:textId="77777777" w:rsidR="00A0715D" w:rsidRPr="006D2C93" w:rsidRDefault="00A0715D" w:rsidP="00A0715D">
      <w:pPr>
        <w:numPr>
          <w:ilvl w:val="1"/>
          <w:numId w:val="104"/>
        </w:numPr>
        <w:tabs>
          <w:tab w:val="left" w:pos="1693"/>
        </w:tabs>
        <w:spacing w:before="1"/>
        <w:ind w:right="243"/>
        <w:jc w:val="both"/>
        <w:rPr>
          <w:sz w:val="24"/>
          <w:szCs w:val="24"/>
        </w:rPr>
      </w:pPr>
      <w:r w:rsidRPr="006D2C93">
        <w:rPr>
          <w:sz w:val="24"/>
          <w:szCs w:val="24"/>
        </w:rPr>
        <w:t>In the event that there is more than one team in which this applies, the team with the highest winning percentage will take the higher seed.</w:t>
      </w:r>
    </w:p>
    <w:p w14:paraId="15C9BF00" w14:textId="77777777" w:rsidR="00A0715D" w:rsidRPr="006D2C93" w:rsidRDefault="00A0715D" w:rsidP="00A0715D">
      <w:pPr>
        <w:tabs>
          <w:tab w:val="left" w:pos="1693"/>
        </w:tabs>
        <w:spacing w:before="1"/>
        <w:ind w:right="243"/>
        <w:jc w:val="both"/>
        <w:rPr>
          <w:sz w:val="24"/>
          <w:szCs w:val="24"/>
        </w:rPr>
      </w:pPr>
    </w:p>
    <w:p w14:paraId="77B119FF" w14:textId="77777777" w:rsidR="00A0715D" w:rsidRPr="006D2C93" w:rsidRDefault="00A0715D" w:rsidP="00A0715D">
      <w:pPr>
        <w:numPr>
          <w:ilvl w:val="0"/>
          <w:numId w:val="104"/>
        </w:numPr>
        <w:tabs>
          <w:tab w:val="left" w:pos="1693"/>
        </w:tabs>
        <w:spacing w:before="1"/>
        <w:ind w:right="243"/>
        <w:jc w:val="both"/>
        <w:rPr>
          <w:sz w:val="24"/>
          <w:szCs w:val="24"/>
        </w:rPr>
      </w:pPr>
      <w:r w:rsidRPr="006D2C93">
        <w:rPr>
          <w:sz w:val="24"/>
          <w:szCs w:val="24"/>
        </w:rPr>
        <w:t xml:space="preserve">If any of the invited teams decline their invitation, the spot </w:t>
      </w:r>
      <w:r>
        <w:rPr>
          <w:sz w:val="24"/>
          <w:szCs w:val="24"/>
        </w:rPr>
        <w:t>will</w:t>
      </w:r>
      <w:r w:rsidRPr="006D2C93">
        <w:rPr>
          <w:sz w:val="24"/>
          <w:szCs w:val="24"/>
        </w:rPr>
        <w:t xml:space="preserve"> be offered to the next highest ranked team, in the respective Region.</w:t>
      </w:r>
      <w:r>
        <w:rPr>
          <w:sz w:val="24"/>
          <w:szCs w:val="24"/>
        </w:rPr>
        <w:t xml:space="preserve"> As stated in Section 3, there is a penalty for declining an invitation to nationals. </w:t>
      </w:r>
    </w:p>
    <w:p w14:paraId="603F31EA" w14:textId="77777777" w:rsidR="00A0715D" w:rsidRPr="006D2C93" w:rsidRDefault="00A0715D" w:rsidP="00A0715D">
      <w:pPr>
        <w:tabs>
          <w:tab w:val="left" w:pos="1693"/>
        </w:tabs>
        <w:spacing w:before="1"/>
        <w:ind w:right="243"/>
        <w:jc w:val="both"/>
        <w:rPr>
          <w:sz w:val="24"/>
          <w:szCs w:val="24"/>
        </w:rPr>
      </w:pPr>
    </w:p>
    <w:p w14:paraId="736AB599" w14:textId="77777777" w:rsidR="00A0715D" w:rsidRDefault="00A0715D" w:rsidP="00A0715D">
      <w:pPr>
        <w:numPr>
          <w:ilvl w:val="0"/>
          <w:numId w:val="104"/>
        </w:numPr>
        <w:tabs>
          <w:tab w:val="left" w:pos="1693"/>
          <w:tab w:val="left" w:pos="1693"/>
        </w:tabs>
        <w:spacing w:before="1"/>
        <w:ind w:right="243"/>
        <w:jc w:val="both"/>
        <w:rPr>
          <w:sz w:val="24"/>
          <w:szCs w:val="24"/>
          <w:highlight w:val="lightGray"/>
        </w:rPr>
      </w:pPr>
      <w:r w:rsidRPr="000C1D2A">
        <w:rPr>
          <w:sz w:val="24"/>
          <w:szCs w:val="24"/>
          <w:highlight w:val="lightGray"/>
        </w:rPr>
        <w:t>Northeast #1, Northeast #2, Northeast #3, Northeast #4, Northeast #5, Southeast #1, Southeast #2, Southeast #3, Southeast #4. Southeast #5 Central #1, Central #2, Central #3, West #1, West #2, West #3. [2021]</w:t>
      </w:r>
    </w:p>
    <w:p w14:paraId="5FC59562" w14:textId="77777777" w:rsidR="00A0715D" w:rsidRDefault="00A0715D" w:rsidP="00A0715D">
      <w:pPr>
        <w:tabs>
          <w:tab w:val="left" w:pos="1693"/>
          <w:tab w:val="left" w:pos="1693"/>
        </w:tabs>
        <w:spacing w:before="1"/>
        <w:ind w:right="243"/>
        <w:jc w:val="both"/>
        <w:rPr>
          <w:sz w:val="24"/>
          <w:szCs w:val="24"/>
          <w:highlight w:val="lightGray"/>
        </w:rPr>
      </w:pPr>
    </w:p>
    <w:p w14:paraId="3A00B289" w14:textId="77777777" w:rsidR="00A0715D" w:rsidRPr="000C1D2A" w:rsidRDefault="00A0715D" w:rsidP="00A0715D">
      <w:pPr>
        <w:numPr>
          <w:ilvl w:val="0"/>
          <w:numId w:val="104"/>
        </w:numPr>
        <w:tabs>
          <w:tab w:val="left" w:pos="1693"/>
          <w:tab w:val="left" w:pos="1693"/>
        </w:tabs>
        <w:spacing w:before="1"/>
        <w:ind w:right="243"/>
        <w:jc w:val="both"/>
        <w:rPr>
          <w:sz w:val="24"/>
          <w:szCs w:val="24"/>
          <w:highlight w:val="lightGray"/>
        </w:rPr>
      </w:pPr>
      <w:r w:rsidRPr="000C1D2A">
        <w:rPr>
          <w:sz w:val="24"/>
          <w:szCs w:val="24"/>
          <w:highlight w:val="lightGray"/>
        </w:rPr>
        <w:t>Pools will consist of the following</w:t>
      </w:r>
      <w:r>
        <w:rPr>
          <w:sz w:val="24"/>
          <w:szCs w:val="24"/>
          <w:highlight w:val="lightGray"/>
        </w:rPr>
        <w:t xml:space="preserve"> [2021]</w:t>
      </w:r>
      <w:r w:rsidRPr="000C1D2A">
        <w:rPr>
          <w:sz w:val="24"/>
          <w:szCs w:val="24"/>
          <w:highlight w:val="lightGray"/>
        </w:rPr>
        <w:t>:</w:t>
      </w:r>
    </w:p>
    <w:p w14:paraId="47CDF4C1" w14:textId="77777777" w:rsidR="00A0715D" w:rsidRPr="000C1D2A" w:rsidRDefault="00A0715D" w:rsidP="00A0715D">
      <w:pPr>
        <w:tabs>
          <w:tab w:val="left" w:pos="1693"/>
          <w:tab w:val="left" w:pos="1693"/>
        </w:tabs>
        <w:spacing w:before="1"/>
        <w:ind w:left="2412" w:right="243"/>
        <w:jc w:val="both"/>
        <w:rPr>
          <w:sz w:val="24"/>
          <w:szCs w:val="24"/>
          <w:highlight w:val="lightGray"/>
        </w:rPr>
      </w:pPr>
      <w:r w:rsidRPr="000C1D2A">
        <w:rPr>
          <w:sz w:val="24"/>
          <w:szCs w:val="24"/>
          <w:highlight w:val="lightGray"/>
        </w:rPr>
        <w:t>Pool A – NE1, SE2, W3</w:t>
      </w:r>
    </w:p>
    <w:p w14:paraId="433378CA" w14:textId="77777777" w:rsidR="00A0715D" w:rsidRPr="000C1D2A" w:rsidRDefault="00A0715D" w:rsidP="00A0715D">
      <w:pPr>
        <w:tabs>
          <w:tab w:val="left" w:pos="1693"/>
          <w:tab w:val="left" w:pos="1693"/>
        </w:tabs>
        <w:spacing w:before="1"/>
        <w:ind w:left="2412" w:right="243"/>
        <w:jc w:val="both"/>
        <w:rPr>
          <w:sz w:val="24"/>
          <w:szCs w:val="24"/>
          <w:highlight w:val="lightGray"/>
        </w:rPr>
      </w:pPr>
      <w:r w:rsidRPr="000C1D2A">
        <w:rPr>
          <w:sz w:val="24"/>
          <w:szCs w:val="24"/>
          <w:highlight w:val="lightGray"/>
        </w:rPr>
        <w:t>Pool B – SE1, W2, C3</w:t>
      </w:r>
    </w:p>
    <w:p w14:paraId="28ADADB5" w14:textId="77777777" w:rsidR="00A0715D" w:rsidRPr="000C1D2A" w:rsidRDefault="00A0715D" w:rsidP="00A0715D">
      <w:pPr>
        <w:tabs>
          <w:tab w:val="left" w:pos="1693"/>
          <w:tab w:val="left" w:pos="1693"/>
        </w:tabs>
        <w:spacing w:before="1"/>
        <w:ind w:left="2412" w:right="243"/>
        <w:jc w:val="both"/>
        <w:rPr>
          <w:sz w:val="24"/>
          <w:szCs w:val="24"/>
          <w:highlight w:val="lightGray"/>
        </w:rPr>
      </w:pPr>
      <w:r w:rsidRPr="000C1D2A">
        <w:rPr>
          <w:sz w:val="24"/>
          <w:szCs w:val="24"/>
          <w:highlight w:val="lightGray"/>
        </w:rPr>
        <w:t>Pool C – W1, C2, NE3</w:t>
      </w:r>
    </w:p>
    <w:p w14:paraId="29EDC7CE" w14:textId="77777777" w:rsidR="00A0715D" w:rsidRPr="000C1D2A" w:rsidRDefault="00A0715D" w:rsidP="00A0715D">
      <w:pPr>
        <w:tabs>
          <w:tab w:val="left" w:pos="1693"/>
          <w:tab w:val="left" w:pos="1693"/>
        </w:tabs>
        <w:spacing w:before="1"/>
        <w:ind w:left="2412" w:right="243"/>
        <w:jc w:val="both"/>
        <w:rPr>
          <w:sz w:val="24"/>
          <w:szCs w:val="24"/>
          <w:highlight w:val="lightGray"/>
        </w:rPr>
      </w:pPr>
      <w:r w:rsidRPr="000C1D2A">
        <w:rPr>
          <w:sz w:val="24"/>
          <w:szCs w:val="24"/>
          <w:highlight w:val="lightGray"/>
        </w:rPr>
        <w:t>Pool D – C1, NW2, SE 3</w:t>
      </w:r>
    </w:p>
    <w:p w14:paraId="2216F584" w14:textId="77777777" w:rsidR="00A0715D" w:rsidRPr="000C1D2A" w:rsidRDefault="00A0715D" w:rsidP="00A0715D">
      <w:pPr>
        <w:tabs>
          <w:tab w:val="left" w:pos="1693"/>
          <w:tab w:val="left" w:pos="1693"/>
        </w:tabs>
        <w:spacing w:before="1"/>
        <w:ind w:left="2412" w:right="243"/>
        <w:jc w:val="both"/>
        <w:rPr>
          <w:sz w:val="24"/>
          <w:szCs w:val="24"/>
        </w:rPr>
      </w:pPr>
      <w:r w:rsidRPr="000C1D2A">
        <w:rPr>
          <w:sz w:val="24"/>
          <w:szCs w:val="24"/>
          <w:highlight w:val="lightGray"/>
        </w:rPr>
        <w:t xml:space="preserve">The </w:t>
      </w:r>
      <w:r>
        <w:rPr>
          <w:sz w:val="24"/>
          <w:szCs w:val="24"/>
          <w:highlight w:val="lightGray"/>
        </w:rPr>
        <w:t>fourth</w:t>
      </w:r>
      <w:r w:rsidRPr="000C1D2A">
        <w:rPr>
          <w:sz w:val="24"/>
          <w:szCs w:val="24"/>
          <w:highlight w:val="lightGray"/>
        </w:rPr>
        <w:t xml:space="preserve"> team in each pool will be decided by a draw of the 4th and 5th seeds in the NE and SE region.</w:t>
      </w:r>
    </w:p>
    <w:p w14:paraId="013BDFD1" w14:textId="77777777" w:rsidR="00202CFA" w:rsidRPr="006D2C93" w:rsidRDefault="00202CFA" w:rsidP="00202CFA">
      <w:pPr>
        <w:tabs>
          <w:tab w:val="left" w:pos="1693"/>
        </w:tabs>
        <w:spacing w:before="1"/>
        <w:ind w:right="243"/>
        <w:jc w:val="both"/>
        <w:rPr>
          <w:sz w:val="24"/>
          <w:szCs w:val="24"/>
        </w:rPr>
      </w:pPr>
    </w:p>
    <w:p w14:paraId="71060361" w14:textId="77777777" w:rsidR="00202CFA" w:rsidRPr="006D2C93" w:rsidRDefault="00202CFA" w:rsidP="00202CFA">
      <w:pPr>
        <w:tabs>
          <w:tab w:val="left" w:pos="1692"/>
          <w:tab w:val="left" w:pos="1693"/>
        </w:tabs>
        <w:spacing w:before="1"/>
        <w:ind w:right="243"/>
        <w:jc w:val="both"/>
        <w:rPr>
          <w:b/>
          <w:bCs/>
          <w:sz w:val="24"/>
          <w:szCs w:val="24"/>
        </w:rPr>
      </w:pPr>
      <w:r w:rsidRPr="006D2C93">
        <w:rPr>
          <w:b/>
          <w:bCs/>
          <w:sz w:val="24"/>
          <w:szCs w:val="24"/>
        </w:rPr>
        <w:t>Section 5</w:t>
      </w:r>
      <w:r w:rsidRPr="006D2C93">
        <w:rPr>
          <w:b/>
          <w:bCs/>
          <w:sz w:val="24"/>
          <w:szCs w:val="24"/>
        </w:rPr>
        <w:tab/>
        <w:t>Player Eligibility</w:t>
      </w:r>
    </w:p>
    <w:p w14:paraId="0EBC91C2" w14:textId="77777777" w:rsidR="00202CFA" w:rsidRPr="006D2C93" w:rsidRDefault="00202CFA" w:rsidP="00202CFA">
      <w:pPr>
        <w:tabs>
          <w:tab w:val="left" w:pos="1692"/>
          <w:tab w:val="left" w:pos="1693"/>
        </w:tabs>
        <w:spacing w:before="1"/>
        <w:ind w:right="243"/>
        <w:jc w:val="both"/>
        <w:rPr>
          <w:b/>
          <w:sz w:val="24"/>
          <w:szCs w:val="24"/>
        </w:rPr>
      </w:pPr>
    </w:p>
    <w:p w14:paraId="733085AE" w14:textId="77777777" w:rsidR="00202CFA" w:rsidRPr="006D2C93" w:rsidRDefault="00202CFA" w:rsidP="0094154D">
      <w:pPr>
        <w:numPr>
          <w:ilvl w:val="0"/>
          <w:numId w:val="105"/>
        </w:numPr>
        <w:tabs>
          <w:tab w:val="left" w:pos="1693"/>
        </w:tabs>
        <w:spacing w:before="1"/>
        <w:ind w:right="243"/>
        <w:jc w:val="both"/>
        <w:rPr>
          <w:sz w:val="24"/>
          <w:szCs w:val="24"/>
        </w:rPr>
      </w:pPr>
      <w:r w:rsidRPr="006D2C93">
        <w:rPr>
          <w:sz w:val="24"/>
          <w:szCs w:val="24"/>
        </w:rPr>
        <w:t>Evidence of the eligibility of each player shall be submitted by the registrar of each team's university using the eligibility form that was given to each team’s main point of contact by the Women’s Division 2 Commissioner.</w:t>
      </w:r>
    </w:p>
    <w:p w14:paraId="27856BFC" w14:textId="77777777" w:rsidR="00202CFA" w:rsidRPr="006D2C93" w:rsidRDefault="00202CFA" w:rsidP="00202CFA">
      <w:pPr>
        <w:tabs>
          <w:tab w:val="left" w:pos="1693"/>
        </w:tabs>
        <w:spacing w:before="1"/>
        <w:ind w:right="243"/>
        <w:jc w:val="both"/>
        <w:rPr>
          <w:sz w:val="24"/>
          <w:szCs w:val="24"/>
        </w:rPr>
      </w:pPr>
    </w:p>
    <w:p w14:paraId="448C5B1E" w14:textId="77777777" w:rsidR="00202CFA" w:rsidRPr="006D2C93" w:rsidRDefault="00202CFA" w:rsidP="0094154D">
      <w:pPr>
        <w:numPr>
          <w:ilvl w:val="0"/>
          <w:numId w:val="105"/>
        </w:numPr>
        <w:tabs>
          <w:tab w:val="left" w:pos="1693"/>
        </w:tabs>
        <w:spacing w:before="1"/>
        <w:ind w:right="243"/>
        <w:jc w:val="both"/>
        <w:rPr>
          <w:sz w:val="24"/>
          <w:szCs w:val="24"/>
        </w:rPr>
      </w:pPr>
      <w:r w:rsidRPr="006D2C93">
        <w:rPr>
          <w:sz w:val="24"/>
          <w:szCs w:val="24"/>
        </w:rPr>
        <w:t>Any team challenging the eligibility of any player in a regional/national tournament shall do so in writing to the Commissioner.</w:t>
      </w:r>
    </w:p>
    <w:p w14:paraId="57906D0E" w14:textId="77777777" w:rsidR="00202CFA" w:rsidRPr="006D2C93" w:rsidRDefault="00202CFA" w:rsidP="00202CFA">
      <w:pPr>
        <w:tabs>
          <w:tab w:val="left" w:pos="1693"/>
        </w:tabs>
        <w:spacing w:before="1"/>
        <w:ind w:right="243"/>
        <w:jc w:val="both"/>
        <w:rPr>
          <w:sz w:val="24"/>
          <w:szCs w:val="24"/>
        </w:rPr>
      </w:pPr>
    </w:p>
    <w:p w14:paraId="5AB4A626" w14:textId="77777777" w:rsidR="00202CFA" w:rsidRPr="006D2C93" w:rsidRDefault="00202CFA" w:rsidP="00202CFA">
      <w:pPr>
        <w:tabs>
          <w:tab w:val="left" w:pos="1692"/>
          <w:tab w:val="left" w:pos="1693"/>
        </w:tabs>
        <w:spacing w:before="1"/>
        <w:ind w:right="243"/>
        <w:jc w:val="both"/>
        <w:rPr>
          <w:b/>
          <w:bCs/>
          <w:sz w:val="24"/>
          <w:szCs w:val="24"/>
        </w:rPr>
      </w:pPr>
      <w:r w:rsidRPr="006D2C93">
        <w:rPr>
          <w:b/>
          <w:bCs/>
          <w:sz w:val="24"/>
          <w:szCs w:val="24"/>
        </w:rPr>
        <w:t>Section 6</w:t>
      </w:r>
      <w:r w:rsidRPr="006D2C93">
        <w:rPr>
          <w:b/>
          <w:bCs/>
          <w:sz w:val="24"/>
          <w:szCs w:val="24"/>
        </w:rPr>
        <w:tab/>
        <w:t>Women’s Division 2 Officiating System</w:t>
      </w:r>
    </w:p>
    <w:p w14:paraId="5F56E781" w14:textId="77777777" w:rsidR="00202CFA" w:rsidRPr="006D2C93" w:rsidRDefault="00202CFA" w:rsidP="00202CFA">
      <w:pPr>
        <w:tabs>
          <w:tab w:val="left" w:pos="1692"/>
          <w:tab w:val="left" w:pos="1693"/>
        </w:tabs>
        <w:spacing w:before="1"/>
        <w:ind w:right="243"/>
        <w:jc w:val="both"/>
        <w:rPr>
          <w:b/>
          <w:sz w:val="24"/>
          <w:szCs w:val="24"/>
        </w:rPr>
      </w:pPr>
    </w:p>
    <w:p w14:paraId="23FC28B1" w14:textId="77777777" w:rsidR="00202CFA" w:rsidRPr="006D2C93" w:rsidRDefault="00202CFA" w:rsidP="00202CFA">
      <w:pPr>
        <w:tabs>
          <w:tab w:val="left" w:pos="1692"/>
          <w:tab w:val="left" w:pos="1693"/>
        </w:tabs>
        <w:spacing w:before="1"/>
        <w:ind w:right="243"/>
        <w:jc w:val="both"/>
        <w:rPr>
          <w:sz w:val="24"/>
          <w:szCs w:val="24"/>
        </w:rPr>
      </w:pPr>
      <w:r w:rsidRPr="006D2C93">
        <w:rPr>
          <w:sz w:val="24"/>
          <w:szCs w:val="24"/>
        </w:rPr>
        <w:t>A three-person officiating system shall be utilized in ACHA National tournaments. This system shall incorporate the use of one referee and two linesmen.</w:t>
      </w:r>
    </w:p>
    <w:p w14:paraId="1BB1C633" w14:textId="77777777" w:rsidR="00202CFA" w:rsidRPr="006D2C93" w:rsidRDefault="00202CFA" w:rsidP="00202CFA">
      <w:pPr>
        <w:tabs>
          <w:tab w:val="left" w:pos="1693"/>
        </w:tabs>
        <w:spacing w:before="1"/>
        <w:ind w:right="243"/>
        <w:jc w:val="both"/>
        <w:rPr>
          <w:sz w:val="24"/>
          <w:szCs w:val="24"/>
        </w:rPr>
      </w:pPr>
    </w:p>
    <w:p w14:paraId="0E0D5957" w14:textId="77777777" w:rsidR="00202CFA" w:rsidRPr="006D2C93" w:rsidRDefault="00202CFA" w:rsidP="00202CFA">
      <w:pPr>
        <w:tabs>
          <w:tab w:val="left" w:pos="1692"/>
          <w:tab w:val="left" w:pos="1693"/>
        </w:tabs>
        <w:spacing w:before="1"/>
        <w:ind w:right="243"/>
        <w:jc w:val="both"/>
        <w:rPr>
          <w:b/>
          <w:bCs/>
          <w:sz w:val="24"/>
          <w:szCs w:val="24"/>
        </w:rPr>
      </w:pPr>
      <w:r w:rsidRPr="006D2C93">
        <w:rPr>
          <w:b/>
          <w:bCs/>
          <w:sz w:val="24"/>
          <w:szCs w:val="24"/>
        </w:rPr>
        <w:t>Section 7</w:t>
      </w:r>
      <w:r w:rsidRPr="006D2C93">
        <w:rPr>
          <w:b/>
          <w:bCs/>
          <w:sz w:val="24"/>
          <w:szCs w:val="24"/>
        </w:rPr>
        <w:tab/>
        <w:t>Rules of Play</w:t>
      </w:r>
    </w:p>
    <w:p w14:paraId="312904AC" w14:textId="77777777" w:rsidR="00202CFA" w:rsidRPr="006D2C93" w:rsidRDefault="00202CFA" w:rsidP="00202CFA">
      <w:pPr>
        <w:tabs>
          <w:tab w:val="left" w:pos="1692"/>
          <w:tab w:val="left" w:pos="1693"/>
        </w:tabs>
        <w:spacing w:before="1"/>
        <w:ind w:right="243"/>
        <w:jc w:val="both"/>
        <w:rPr>
          <w:b/>
          <w:sz w:val="24"/>
          <w:szCs w:val="24"/>
        </w:rPr>
      </w:pPr>
    </w:p>
    <w:p w14:paraId="0DA4F874" w14:textId="77777777" w:rsidR="00202CFA" w:rsidRPr="006D2C93" w:rsidRDefault="00202CFA" w:rsidP="0094154D">
      <w:pPr>
        <w:numPr>
          <w:ilvl w:val="0"/>
          <w:numId w:val="106"/>
        </w:numPr>
        <w:tabs>
          <w:tab w:val="left" w:pos="1691"/>
          <w:tab w:val="left" w:pos="1692"/>
        </w:tabs>
        <w:spacing w:before="1"/>
        <w:ind w:right="243"/>
        <w:jc w:val="both"/>
        <w:rPr>
          <w:sz w:val="24"/>
          <w:szCs w:val="24"/>
        </w:rPr>
      </w:pPr>
      <w:r w:rsidRPr="006D2C93">
        <w:rPr>
          <w:sz w:val="24"/>
          <w:szCs w:val="24"/>
        </w:rPr>
        <w:t>The National Tournament games shall consist of three (3) periods, each of which shall be twenty (20) minutes long, with resurfacing between each period.</w:t>
      </w:r>
    </w:p>
    <w:p w14:paraId="0CDC35F0" w14:textId="77777777" w:rsidR="00202CFA" w:rsidRPr="006D2C93" w:rsidRDefault="00202CFA" w:rsidP="0094154D">
      <w:pPr>
        <w:numPr>
          <w:ilvl w:val="0"/>
          <w:numId w:val="106"/>
        </w:numPr>
        <w:tabs>
          <w:tab w:val="left" w:pos="1693"/>
        </w:tabs>
        <w:spacing w:before="1"/>
        <w:ind w:right="243"/>
        <w:jc w:val="both"/>
        <w:rPr>
          <w:sz w:val="24"/>
          <w:szCs w:val="24"/>
        </w:rPr>
      </w:pPr>
      <w:r w:rsidRPr="006D2C93">
        <w:rPr>
          <w:sz w:val="24"/>
          <w:szCs w:val="24"/>
        </w:rPr>
        <w:t xml:space="preserve">In the event of ties in records in tournament competition, the higher standings will be determined by below. In cases where multiple teams are tied and move to pool play tiebreakers, all teams proceed through the </w:t>
      </w:r>
      <w:r w:rsidRPr="006D2C93">
        <w:rPr>
          <w:sz w:val="24"/>
          <w:szCs w:val="24"/>
        </w:rPr>
        <w:lastRenderedPageBreak/>
        <w:t xml:space="preserve">tie breaker list, and the calculation of tiebreakers does not restart as teams are eliminated. The winners of the semifinal games would proceed to the finals at which the higher seed team would be the </w:t>
      </w:r>
      <w:proofErr w:type="gramStart"/>
      <w:r w:rsidRPr="006D2C93">
        <w:rPr>
          <w:sz w:val="24"/>
          <w:szCs w:val="24"/>
        </w:rPr>
        <w:t>Home</w:t>
      </w:r>
      <w:proofErr w:type="gramEnd"/>
      <w:r w:rsidRPr="006D2C93">
        <w:rPr>
          <w:sz w:val="24"/>
          <w:szCs w:val="24"/>
        </w:rPr>
        <w:t xml:space="preserve"> team.</w:t>
      </w:r>
    </w:p>
    <w:p w14:paraId="770DE9B6" w14:textId="77777777" w:rsidR="00202CFA" w:rsidRPr="006D2C93" w:rsidRDefault="00202CFA" w:rsidP="00202CFA">
      <w:pPr>
        <w:tabs>
          <w:tab w:val="left" w:pos="1692"/>
          <w:tab w:val="left" w:pos="1693"/>
        </w:tabs>
        <w:spacing w:before="1"/>
        <w:ind w:right="243"/>
        <w:jc w:val="both"/>
        <w:rPr>
          <w:sz w:val="24"/>
          <w:szCs w:val="24"/>
        </w:rPr>
      </w:pPr>
    </w:p>
    <w:p w14:paraId="6BCBEDCA" w14:textId="77777777" w:rsidR="00202CFA" w:rsidRPr="006D2C93" w:rsidRDefault="00202CFA" w:rsidP="0094154D">
      <w:pPr>
        <w:numPr>
          <w:ilvl w:val="1"/>
          <w:numId w:val="106"/>
        </w:numPr>
        <w:tabs>
          <w:tab w:val="left" w:pos="1692"/>
          <w:tab w:val="left" w:pos="1693"/>
        </w:tabs>
        <w:spacing w:before="1"/>
        <w:ind w:right="243"/>
        <w:jc w:val="both"/>
        <w:rPr>
          <w:sz w:val="24"/>
          <w:szCs w:val="24"/>
        </w:rPr>
      </w:pPr>
      <w:proofErr w:type="gramStart"/>
      <w:r w:rsidRPr="006D2C93">
        <w:rPr>
          <w:sz w:val="24"/>
          <w:szCs w:val="24"/>
        </w:rPr>
        <w:t>Head to head</w:t>
      </w:r>
      <w:proofErr w:type="gramEnd"/>
      <w:r w:rsidRPr="006D2C93">
        <w:rPr>
          <w:sz w:val="24"/>
          <w:szCs w:val="24"/>
        </w:rPr>
        <w:t xml:space="preserve"> competition;</w:t>
      </w:r>
    </w:p>
    <w:p w14:paraId="096E5632" w14:textId="77777777" w:rsidR="00202CFA" w:rsidRPr="006D2C93" w:rsidRDefault="00202CFA" w:rsidP="0094154D">
      <w:pPr>
        <w:numPr>
          <w:ilvl w:val="1"/>
          <w:numId w:val="106"/>
        </w:numPr>
        <w:tabs>
          <w:tab w:val="left" w:pos="1692"/>
          <w:tab w:val="left" w:pos="1693"/>
        </w:tabs>
        <w:spacing w:before="1"/>
        <w:ind w:right="243"/>
        <w:jc w:val="both"/>
        <w:rPr>
          <w:sz w:val="24"/>
          <w:szCs w:val="24"/>
        </w:rPr>
      </w:pPr>
      <w:r w:rsidRPr="006D2C93">
        <w:rPr>
          <w:sz w:val="24"/>
          <w:szCs w:val="24"/>
        </w:rPr>
        <w:t>Number of wins;</w:t>
      </w:r>
    </w:p>
    <w:p w14:paraId="68ED80B9" w14:textId="77777777" w:rsidR="00202CFA" w:rsidRPr="006D2C93" w:rsidRDefault="00202CFA" w:rsidP="0094154D">
      <w:pPr>
        <w:numPr>
          <w:ilvl w:val="1"/>
          <w:numId w:val="106"/>
        </w:numPr>
        <w:tabs>
          <w:tab w:val="left" w:pos="1692"/>
          <w:tab w:val="left" w:pos="1693"/>
        </w:tabs>
        <w:spacing w:before="1"/>
        <w:ind w:right="243"/>
        <w:jc w:val="both"/>
        <w:rPr>
          <w:sz w:val="24"/>
          <w:szCs w:val="24"/>
        </w:rPr>
      </w:pPr>
      <w:r w:rsidRPr="006D2C93">
        <w:rPr>
          <w:sz w:val="24"/>
          <w:szCs w:val="24"/>
        </w:rPr>
        <w:t>Fewest goals against in all tournament games;</w:t>
      </w:r>
    </w:p>
    <w:p w14:paraId="7A701AC3" w14:textId="77777777" w:rsidR="00202CFA" w:rsidRPr="006D2C93" w:rsidRDefault="00202CFA" w:rsidP="0094154D">
      <w:pPr>
        <w:numPr>
          <w:ilvl w:val="1"/>
          <w:numId w:val="106"/>
        </w:numPr>
        <w:tabs>
          <w:tab w:val="left" w:pos="1692"/>
          <w:tab w:val="left" w:pos="1693"/>
        </w:tabs>
        <w:spacing w:before="1"/>
        <w:ind w:right="243"/>
        <w:jc w:val="both"/>
        <w:rPr>
          <w:sz w:val="24"/>
          <w:szCs w:val="24"/>
        </w:rPr>
      </w:pPr>
      <w:r w:rsidRPr="006D2C93">
        <w:rPr>
          <w:sz w:val="24"/>
          <w:szCs w:val="24"/>
        </w:rPr>
        <w:t>Goal differential in all tournament games;</w:t>
      </w:r>
    </w:p>
    <w:p w14:paraId="39BF97B6" w14:textId="77777777" w:rsidR="00202CFA" w:rsidRPr="006D2C93" w:rsidRDefault="00202CFA" w:rsidP="0094154D">
      <w:pPr>
        <w:numPr>
          <w:ilvl w:val="1"/>
          <w:numId w:val="106"/>
        </w:numPr>
        <w:tabs>
          <w:tab w:val="left" w:pos="1692"/>
          <w:tab w:val="left" w:pos="1693"/>
        </w:tabs>
        <w:spacing w:before="1"/>
        <w:ind w:right="243"/>
        <w:jc w:val="both"/>
        <w:rPr>
          <w:sz w:val="24"/>
          <w:szCs w:val="24"/>
        </w:rPr>
      </w:pPr>
      <w:r w:rsidRPr="006D2C93">
        <w:rPr>
          <w:sz w:val="24"/>
          <w:szCs w:val="24"/>
        </w:rPr>
        <w:t>Fewest penalty minutes in all tournament games; and</w:t>
      </w:r>
    </w:p>
    <w:p w14:paraId="062BF81D" w14:textId="77777777" w:rsidR="00202CFA" w:rsidRPr="006D2C93" w:rsidRDefault="00202CFA" w:rsidP="0094154D">
      <w:pPr>
        <w:numPr>
          <w:ilvl w:val="1"/>
          <w:numId w:val="106"/>
        </w:numPr>
        <w:tabs>
          <w:tab w:val="left" w:pos="1691"/>
          <w:tab w:val="left" w:pos="1692"/>
        </w:tabs>
        <w:spacing w:before="1"/>
        <w:ind w:right="243"/>
        <w:jc w:val="both"/>
        <w:rPr>
          <w:sz w:val="24"/>
          <w:szCs w:val="24"/>
        </w:rPr>
      </w:pPr>
      <w:r w:rsidRPr="006D2C93">
        <w:rPr>
          <w:sz w:val="24"/>
          <w:szCs w:val="24"/>
        </w:rPr>
        <w:t>Coin flip by the Commissioner, called in the air by the higher seeded team.</w:t>
      </w:r>
    </w:p>
    <w:p w14:paraId="5FDA1F97" w14:textId="77777777" w:rsidR="00202CFA" w:rsidRPr="006D2C93" w:rsidRDefault="00202CFA" w:rsidP="00202CFA">
      <w:pPr>
        <w:tabs>
          <w:tab w:val="left" w:pos="1692"/>
          <w:tab w:val="left" w:pos="1693"/>
        </w:tabs>
        <w:spacing w:before="1"/>
        <w:ind w:right="243"/>
        <w:jc w:val="both"/>
        <w:rPr>
          <w:sz w:val="24"/>
          <w:szCs w:val="24"/>
        </w:rPr>
      </w:pPr>
    </w:p>
    <w:p w14:paraId="4DFAC064" w14:textId="77777777" w:rsidR="00202CFA" w:rsidRPr="006D2C93" w:rsidRDefault="00202CFA" w:rsidP="0094154D">
      <w:pPr>
        <w:numPr>
          <w:ilvl w:val="0"/>
          <w:numId w:val="106"/>
        </w:numPr>
        <w:tabs>
          <w:tab w:val="left" w:pos="1693"/>
        </w:tabs>
        <w:spacing w:before="1"/>
        <w:ind w:right="243"/>
        <w:jc w:val="both"/>
        <w:rPr>
          <w:sz w:val="24"/>
          <w:szCs w:val="24"/>
        </w:rPr>
      </w:pPr>
      <w:r w:rsidRPr="006D2C93">
        <w:rPr>
          <w:sz w:val="24"/>
          <w:szCs w:val="24"/>
        </w:rPr>
        <w:t>Unless otherwise specified herein, in case of a tie in pool play games at the end of regulation time, a five-minute overtime shall be played. In the event a pool play game remains tied at the conclusion of the five-minute overtime period, the game will be recorded as a tie.</w:t>
      </w:r>
    </w:p>
    <w:p w14:paraId="27B3A2AF" w14:textId="77777777" w:rsidR="00202CFA" w:rsidRPr="006D2C93" w:rsidRDefault="00202CFA" w:rsidP="00202CFA">
      <w:pPr>
        <w:tabs>
          <w:tab w:val="left" w:pos="1693"/>
        </w:tabs>
        <w:spacing w:before="1"/>
        <w:ind w:right="243"/>
        <w:jc w:val="both"/>
        <w:rPr>
          <w:sz w:val="24"/>
          <w:szCs w:val="24"/>
        </w:rPr>
      </w:pPr>
    </w:p>
    <w:p w14:paraId="3174CBB2" w14:textId="77777777" w:rsidR="00202CFA" w:rsidRPr="006D2C93" w:rsidRDefault="00202CFA" w:rsidP="0094154D">
      <w:pPr>
        <w:numPr>
          <w:ilvl w:val="0"/>
          <w:numId w:val="106"/>
        </w:numPr>
        <w:tabs>
          <w:tab w:val="left" w:pos="1693"/>
        </w:tabs>
        <w:spacing w:before="1"/>
        <w:ind w:right="243"/>
        <w:jc w:val="both"/>
        <w:rPr>
          <w:sz w:val="24"/>
          <w:szCs w:val="24"/>
        </w:rPr>
      </w:pPr>
      <w:r w:rsidRPr="006D2C93">
        <w:rPr>
          <w:sz w:val="24"/>
          <w:szCs w:val="24"/>
        </w:rPr>
        <w:t>In the event of a tie in semifinal or championship, we will resurface followed by twenty-minute, 5 v 5, sudden-victory overtime. If still tied after the first over time we will repeat the process until a winner is identified.</w:t>
      </w:r>
    </w:p>
    <w:p w14:paraId="68B74760" w14:textId="77777777" w:rsidR="00202CFA" w:rsidRPr="006D2C93" w:rsidRDefault="00202CFA" w:rsidP="00202CFA">
      <w:pPr>
        <w:tabs>
          <w:tab w:val="left" w:pos="1692"/>
          <w:tab w:val="left" w:pos="1693"/>
        </w:tabs>
        <w:spacing w:before="1"/>
        <w:ind w:right="243"/>
        <w:jc w:val="both"/>
        <w:rPr>
          <w:sz w:val="24"/>
          <w:szCs w:val="24"/>
        </w:rPr>
      </w:pPr>
    </w:p>
    <w:p w14:paraId="5A3A144D" w14:textId="77777777" w:rsidR="00202CFA" w:rsidRPr="006D2C93" w:rsidRDefault="00202CFA" w:rsidP="00202CFA">
      <w:pPr>
        <w:tabs>
          <w:tab w:val="left" w:pos="1692"/>
          <w:tab w:val="left" w:pos="1693"/>
        </w:tabs>
        <w:spacing w:before="1"/>
        <w:ind w:right="243"/>
        <w:jc w:val="both"/>
        <w:rPr>
          <w:b/>
          <w:bCs/>
          <w:sz w:val="24"/>
          <w:szCs w:val="24"/>
        </w:rPr>
      </w:pPr>
      <w:r w:rsidRPr="006D2C93">
        <w:rPr>
          <w:b/>
          <w:bCs/>
          <w:sz w:val="24"/>
          <w:szCs w:val="24"/>
        </w:rPr>
        <w:t>Section 8 Women’s Division 2 All-Tournament Recognition</w:t>
      </w:r>
    </w:p>
    <w:p w14:paraId="0129B36E" w14:textId="77777777" w:rsidR="00202CFA" w:rsidRPr="006D2C93" w:rsidRDefault="00202CFA" w:rsidP="00202CFA">
      <w:pPr>
        <w:tabs>
          <w:tab w:val="left" w:pos="1692"/>
          <w:tab w:val="left" w:pos="1693"/>
        </w:tabs>
        <w:spacing w:before="1"/>
        <w:ind w:right="243"/>
        <w:jc w:val="both"/>
        <w:rPr>
          <w:b/>
          <w:sz w:val="24"/>
          <w:szCs w:val="24"/>
        </w:rPr>
      </w:pPr>
    </w:p>
    <w:p w14:paraId="37D53431" w14:textId="77777777" w:rsidR="00202CFA" w:rsidRPr="006D2C93" w:rsidRDefault="00202CFA" w:rsidP="00202CFA">
      <w:pPr>
        <w:tabs>
          <w:tab w:val="left" w:pos="1692"/>
          <w:tab w:val="left" w:pos="1693"/>
        </w:tabs>
        <w:spacing w:before="1"/>
        <w:ind w:right="243"/>
        <w:jc w:val="both"/>
        <w:rPr>
          <w:sz w:val="24"/>
          <w:szCs w:val="24"/>
        </w:rPr>
      </w:pPr>
      <w:r w:rsidRPr="006D2C93">
        <w:rPr>
          <w:sz w:val="24"/>
          <w:szCs w:val="24"/>
        </w:rPr>
        <w:t>The ACHA National Tournament Director shall organize an All-Tournament Team Awards Committee which shall select first and second all-tournament teams and a tournament MVP. Awards shall be furnished and paid for by the ACHA.</w:t>
      </w:r>
    </w:p>
    <w:p w14:paraId="093FFC3E" w14:textId="77777777" w:rsidR="00202CFA" w:rsidRPr="006D2C93" w:rsidRDefault="00202CFA" w:rsidP="00202CFA">
      <w:pPr>
        <w:tabs>
          <w:tab w:val="left" w:pos="1692"/>
          <w:tab w:val="left" w:pos="1693"/>
        </w:tabs>
        <w:spacing w:before="1"/>
        <w:ind w:right="243"/>
        <w:jc w:val="both"/>
        <w:rPr>
          <w:sz w:val="24"/>
          <w:szCs w:val="24"/>
        </w:rPr>
      </w:pPr>
    </w:p>
    <w:p w14:paraId="76BC9D8D" w14:textId="77777777" w:rsidR="00202CFA" w:rsidRPr="006D2C93" w:rsidRDefault="00202CFA" w:rsidP="00202CFA">
      <w:pPr>
        <w:tabs>
          <w:tab w:val="left" w:pos="1692"/>
          <w:tab w:val="left" w:pos="1693"/>
        </w:tabs>
        <w:spacing w:before="1"/>
        <w:ind w:right="243"/>
        <w:jc w:val="both"/>
        <w:rPr>
          <w:b/>
          <w:bCs/>
          <w:sz w:val="24"/>
          <w:szCs w:val="24"/>
        </w:rPr>
      </w:pPr>
      <w:r w:rsidRPr="006D2C93">
        <w:rPr>
          <w:b/>
          <w:bCs/>
          <w:sz w:val="24"/>
          <w:szCs w:val="24"/>
        </w:rPr>
        <w:t>Section 9 Operation Standards</w:t>
      </w:r>
    </w:p>
    <w:p w14:paraId="3CF531EB" w14:textId="77777777" w:rsidR="00202CFA" w:rsidRPr="006D2C93" w:rsidRDefault="00202CFA" w:rsidP="00202CFA">
      <w:pPr>
        <w:tabs>
          <w:tab w:val="left" w:pos="1692"/>
          <w:tab w:val="left" w:pos="1693"/>
        </w:tabs>
        <w:spacing w:before="1"/>
        <w:ind w:right="243"/>
        <w:jc w:val="both"/>
        <w:rPr>
          <w:b/>
          <w:sz w:val="24"/>
          <w:szCs w:val="24"/>
        </w:rPr>
      </w:pPr>
    </w:p>
    <w:p w14:paraId="2588DC6A" w14:textId="77777777" w:rsidR="00202CFA" w:rsidRPr="006D2C93" w:rsidRDefault="00202CFA" w:rsidP="0094154D">
      <w:pPr>
        <w:numPr>
          <w:ilvl w:val="0"/>
          <w:numId w:val="107"/>
        </w:numPr>
        <w:tabs>
          <w:tab w:val="left" w:pos="1693"/>
        </w:tabs>
        <w:spacing w:before="1"/>
        <w:ind w:right="243"/>
        <w:jc w:val="both"/>
        <w:rPr>
          <w:sz w:val="24"/>
          <w:szCs w:val="24"/>
        </w:rPr>
      </w:pPr>
      <w:r w:rsidRPr="006D2C93">
        <w:rPr>
          <w:sz w:val="24"/>
          <w:szCs w:val="24"/>
        </w:rPr>
        <w:t>The Women’s Division 2 Commissioner shall maintain a “National Tournament Standards Manual” which shall be provided to the ACHA National Tournament Director in order to communicate the requested minimum operational standards of the tournament. This document shall be updated each year following the tournament and annual meeting.</w:t>
      </w:r>
    </w:p>
    <w:p w14:paraId="0E7C9265" w14:textId="77777777" w:rsidR="00202CFA" w:rsidRPr="006D2C93" w:rsidRDefault="00202CFA" w:rsidP="00202CFA">
      <w:pPr>
        <w:tabs>
          <w:tab w:val="left" w:pos="1692"/>
          <w:tab w:val="left" w:pos="1693"/>
        </w:tabs>
        <w:spacing w:before="1"/>
        <w:ind w:right="243"/>
        <w:jc w:val="both"/>
        <w:rPr>
          <w:sz w:val="24"/>
          <w:szCs w:val="24"/>
        </w:rPr>
      </w:pPr>
    </w:p>
    <w:p w14:paraId="5C08F5E5" w14:textId="77777777" w:rsidR="00202CFA" w:rsidRPr="006D2C93" w:rsidRDefault="00202CFA" w:rsidP="0094154D">
      <w:pPr>
        <w:numPr>
          <w:ilvl w:val="0"/>
          <w:numId w:val="107"/>
        </w:numPr>
        <w:tabs>
          <w:tab w:val="left" w:pos="1693"/>
        </w:tabs>
        <w:spacing w:before="1"/>
        <w:ind w:right="243"/>
        <w:jc w:val="both"/>
        <w:rPr>
          <w:sz w:val="24"/>
          <w:szCs w:val="24"/>
        </w:rPr>
      </w:pPr>
      <w:r w:rsidRPr="006D2C93">
        <w:rPr>
          <w:sz w:val="24"/>
          <w:szCs w:val="24"/>
        </w:rPr>
        <w:t>The National Tournament Standards should include, but are not limited to, information supporting the following:</w:t>
      </w:r>
    </w:p>
    <w:p w14:paraId="5ECE3DC9" w14:textId="77777777" w:rsidR="00202CFA" w:rsidRPr="006D2C93" w:rsidRDefault="00202CFA" w:rsidP="00202CFA">
      <w:pPr>
        <w:tabs>
          <w:tab w:val="left" w:pos="1692"/>
          <w:tab w:val="left" w:pos="1693"/>
        </w:tabs>
        <w:spacing w:before="1"/>
        <w:ind w:right="243"/>
        <w:jc w:val="both"/>
        <w:rPr>
          <w:sz w:val="24"/>
          <w:szCs w:val="24"/>
        </w:rPr>
      </w:pPr>
    </w:p>
    <w:p w14:paraId="292541EE" w14:textId="77777777" w:rsidR="00202CFA" w:rsidRPr="006D2C93" w:rsidRDefault="00202CFA" w:rsidP="0094154D">
      <w:pPr>
        <w:numPr>
          <w:ilvl w:val="1"/>
          <w:numId w:val="107"/>
        </w:numPr>
        <w:tabs>
          <w:tab w:val="left" w:pos="1692"/>
          <w:tab w:val="left" w:pos="1693"/>
        </w:tabs>
        <w:spacing w:before="1"/>
        <w:ind w:right="243"/>
        <w:jc w:val="both"/>
        <w:rPr>
          <w:sz w:val="24"/>
          <w:szCs w:val="24"/>
        </w:rPr>
      </w:pPr>
      <w:r w:rsidRPr="006D2C93">
        <w:rPr>
          <w:sz w:val="24"/>
          <w:szCs w:val="24"/>
        </w:rPr>
        <w:t>The host for each national tournament should work with the National Tournament Director to develop the game schedule in accordance with the official game format outlined in this document. Final approval of the game schedule shall come for the ACHA National Tournament Director.</w:t>
      </w:r>
    </w:p>
    <w:p w14:paraId="155F0F3F" w14:textId="77777777" w:rsidR="00202CFA" w:rsidRPr="006D2C93" w:rsidRDefault="00202CFA" w:rsidP="00202CFA">
      <w:pPr>
        <w:tabs>
          <w:tab w:val="left" w:pos="1692"/>
          <w:tab w:val="left" w:pos="1693"/>
        </w:tabs>
        <w:spacing w:before="1"/>
        <w:ind w:right="243"/>
        <w:jc w:val="both"/>
        <w:rPr>
          <w:sz w:val="24"/>
          <w:szCs w:val="24"/>
        </w:rPr>
      </w:pPr>
    </w:p>
    <w:p w14:paraId="7AD897CF" w14:textId="77777777" w:rsidR="00202CFA" w:rsidRPr="006D2C93" w:rsidRDefault="00202CFA" w:rsidP="0094154D">
      <w:pPr>
        <w:numPr>
          <w:ilvl w:val="1"/>
          <w:numId w:val="107"/>
        </w:numPr>
        <w:tabs>
          <w:tab w:val="left" w:pos="1692"/>
          <w:tab w:val="left" w:pos="1693"/>
        </w:tabs>
        <w:spacing w:before="1"/>
        <w:ind w:right="243"/>
        <w:jc w:val="both"/>
        <w:rPr>
          <w:sz w:val="24"/>
          <w:szCs w:val="24"/>
        </w:rPr>
      </w:pPr>
      <w:r w:rsidRPr="006D2C93">
        <w:rPr>
          <w:sz w:val="24"/>
          <w:szCs w:val="24"/>
        </w:rPr>
        <w:t xml:space="preserve">The host for each national tournament should be responsible for </w:t>
      </w:r>
      <w:r w:rsidRPr="006D2C93">
        <w:rPr>
          <w:sz w:val="24"/>
          <w:szCs w:val="24"/>
        </w:rPr>
        <w:lastRenderedPageBreak/>
        <w:t>having a Certified Athletic Trainer present at each tournament game in accordance with the standards in the tournament manual. This information should be outlined in a Medical Emergency Plan and submitted to the ACHA National Tournament Director prior to the tournament.</w:t>
      </w:r>
    </w:p>
    <w:p w14:paraId="6244DBAE" w14:textId="77777777" w:rsidR="00202CFA" w:rsidRPr="006D2C93" w:rsidRDefault="00202CFA" w:rsidP="00202CFA">
      <w:pPr>
        <w:tabs>
          <w:tab w:val="left" w:pos="1692"/>
          <w:tab w:val="left" w:pos="1693"/>
        </w:tabs>
        <w:spacing w:before="1"/>
        <w:ind w:right="243"/>
        <w:jc w:val="both"/>
        <w:rPr>
          <w:sz w:val="24"/>
          <w:szCs w:val="24"/>
        </w:rPr>
      </w:pPr>
    </w:p>
    <w:p w14:paraId="06AC893E" w14:textId="77777777" w:rsidR="00202CFA" w:rsidRPr="006D2C93" w:rsidRDefault="00202CFA" w:rsidP="0094154D">
      <w:pPr>
        <w:numPr>
          <w:ilvl w:val="1"/>
          <w:numId w:val="107"/>
        </w:numPr>
        <w:tabs>
          <w:tab w:val="left" w:pos="1692"/>
          <w:tab w:val="left" w:pos="1693"/>
        </w:tabs>
        <w:spacing w:before="1"/>
        <w:ind w:right="243"/>
        <w:jc w:val="both"/>
        <w:rPr>
          <w:sz w:val="24"/>
          <w:szCs w:val="24"/>
        </w:rPr>
      </w:pPr>
      <w:r w:rsidRPr="006D2C93">
        <w:rPr>
          <w:sz w:val="24"/>
          <w:szCs w:val="24"/>
        </w:rPr>
        <w:t>The host should utilize experienced minor off-ice officials and designate an official tournament scorer(s) and game announcer(s) for the event.</w:t>
      </w:r>
    </w:p>
    <w:p w14:paraId="2419B9A3" w14:textId="77777777" w:rsidR="00202CFA" w:rsidRPr="006D2C93" w:rsidRDefault="00202CFA" w:rsidP="00202CFA">
      <w:pPr>
        <w:tabs>
          <w:tab w:val="left" w:pos="1692"/>
          <w:tab w:val="left" w:pos="1693"/>
        </w:tabs>
        <w:spacing w:before="1"/>
        <w:ind w:right="243"/>
        <w:jc w:val="both"/>
        <w:rPr>
          <w:sz w:val="24"/>
          <w:szCs w:val="24"/>
        </w:rPr>
      </w:pPr>
    </w:p>
    <w:p w14:paraId="09F358D7" w14:textId="77777777" w:rsidR="00202CFA" w:rsidRPr="006D2C93" w:rsidRDefault="00202CFA" w:rsidP="0094154D">
      <w:pPr>
        <w:numPr>
          <w:ilvl w:val="1"/>
          <w:numId w:val="107"/>
        </w:numPr>
        <w:tabs>
          <w:tab w:val="left" w:pos="1692"/>
          <w:tab w:val="left" w:pos="1693"/>
        </w:tabs>
        <w:spacing w:before="1"/>
        <w:ind w:right="243"/>
        <w:jc w:val="both"/>
        <w:rPr>
          <w:sz w:val="24"/>
          <w:szCs w:val="24"/>
        </w:rPr>
      </w:pPr>
      <w:r w:rsidRPr="006D2C93">
        <w:rPr>
          <w:sz w:val="24"/>
          <w:szCs w:val="24"/>
        </w:rPr>
        <w:t>All official tournament communication with participating teams shall come from the ACHA National Tournament Director rather than the host, in order to maintain one standard of communication and provide the ACHA an opportunity to verify information before it is communicated to teams.</w:t>
      </w:r>
    </w:p>
    <w:p w14:paraId="57A3F38A" w14:textId="77777777" w:rsidR="00202CFA" w:rsidRPr="006D2C93" w:rsidRDefault="00202CFA" w:rsidP="00202CFA">
      <w:pPr>
        <w:tabs>
          <w:tab w:val="left" w:pos="1692"/>
          <w:tab w:val="left" w:pos="1693"/>
        </w:tabs>
        <w:spacing w:before="1"/>
        <w:ind w:right="243"/>
        <w:jc w:val="both"/>
        <w:rPr>
          <w:sz w:val="24"/>
          <w:szCs w:val="24"/>
        </w:rPr>
      </w:pPr>
    </w:p>
    <w:p w14:paraId="47C2E141" w14:textId="77777777" w:rsidR="00202CFA" w:rsidRPr="006D2C93" w:rsidRDefault="00202CFA" w:rsidP="0094154D">
      <w:pPr>
        <w:numPr>
          <w:ilvl w:val="1"/>
          <w:numId w:val="107"/>
        </w:numPr>
        <w:tabs>
          <w:tab w:val="left" w:pos="1692"/>
          <w:tab w:val="left" w:pos="1693"/>
        </w:tabs>
        <w:spacing w:before="1"/>
        <w:ind w:right="243"/>
        <w:jc w:val="both"/>
        <w:rPr>
          <w:sz w:val="24"/>
          <w:szCs w:val="24"/>
        </w:rPr>
      </w:pPr>
      <w:r w:rsidRPr="006D2C93">
        <w:rPr>
          <w:sz w:val="24"/>
          <w:szCs w:val="24"/>
        </w:rPr>
        <w:t>All National Tournament teams are required to stay at the list of lodging provided by the ACHA. Not doing so will result in a $1,000 fine</w:t>
      </w:r>
    </w:p>
    <w:p w14:paraId="1A485893" w14:textId="77777777" w:rsidR="00202CFA" w:rsidRPr="006D2C93" w:rsidRDefault="00202CFA" w:rsidP="00202CFA">
      <w:pPr>
        <w:tabs>
          <w:tab w:val="left" w:pos="1692"/>
          <w:tab w:val="left" w:pos="1693"/>
        </w:tabs>
        <w:spacing w:before="1"/>
        <w:ind w:right="243"/>
        <w:jc w:val="both"/>
        <w:rPr>
          <w:sz w:val="24"/>
          <w:szCs w:val="24"/>
        </w:rPr>
      </w:pPr>
    </w:p>
    <w:p w14:paraId="647AD0B3" w14:textId="77777777" w:rsidR="00202CFA" w:rsidRPr="006D2C93" w:rsidRDefault="00202CFA" w:rsidP="0094154D">
      <w:pPr>
        <w:numPr>
          <w:ilvl w:val="1"/>
          <w:numId w:val="107"/>
        </w:numPr>
        <w:tabs>
          <w:tab w:val="left" w:pos="1692"/>
          <w:tab w:val="left" w:pos="1693"/>
        </w:tabs>
        <w:spacing w:before="1"/>
        <w:ind w:right="243"/>
        <w:jc w:val="both"/>
        <w:rPr>
          <w:sz w:val="24"/>
          <w:szCs w:val="24"/>
        </w:rPr>
      </w:pPr>
      <w:r w:rsidRPr="006D2C93">
        <w:rPr>
          <w:sz w:val="24"/>
          <w:szCs w:val="24"/>
        </w:rPr>
        <w:t>The host should make provisions for arranging media coverage for the tournament event and accommodating the broadcast representatives of each participating program.</w:t>
      </w:r>
    </w:p>
    <w:p w14:paraId="56A53FF0" w14:textId="77777777" w:rsidR="00202CFA" w:rsidRPr="006D2C93" w:rsidRDefault="00202CFA" w:rsidP="00202CFA">
      <w:pPr>
        <w:tabs>
          <w:tab w:val="left" w:pos="1692"/>
          <w:tab w:val="left" w:pos="1693"/>
        </w:tabs>
        <w:spacing w:before="1"/>
        <w:ind w:right="243"/>
        <w:jc w:val="both"/>
        <w:rPr>
          <w:sz w:val="24"/>
          <w:szCs w:val="24"/>
        </w:rPr>
      </w:pPr>
    </w:p>
    <w:p w14:paraId="1C92BD05" w14:textId="77777777" w:rsidR="00202CFA" w:rsidRPr="006D2C93" w:rsidRDefault="00202CFA" w:rsidP="00202CFA">
      <w:pPr>
        <w:tabs>
          <w:tab w:val="left" w:pos="1692"/>
          <w:tab w:val="left" w:pos="1693"/>
        </w:tabs>
        <w:spacing w:before="1"/>
        <w:ind w:right="243"/>
        <w:jc w:val="both"/>
        <w:rPr>
          <w:b/>
          <w:bCs/>
          <w:sz w:val="24"/>
          <w:szCs w:val="24"/>
        </w:rPr>
      </w:pPr>
      <w:r w:rsidRPr="006D2C93">
        <w:rPr>
          <w:b/>
          <w:bCs/>
          <w:sz w:val="24"/>
          <w:szCs w:val="24"/>
        </w:rPr>
        <w:t>ARTICLE VI</w:t>
      </w:r>
      <w:r w:rsidRPr="006D2C93">
        <w:rPr>
          <w:b/>
          <w:bCs/>
          <w:sz w:val="24"/>
          <w:szCs w:val="24"/>
        </w:rPr>
        <w:tab/>
        <w:t>ACHA RECOGNITION</w:t>
      </w:r>
    </w:p>
    <w:p w14:paraId="446A32B2" w14:textId="77777777" w:rsidR="00202CFA" w:rsidRPr="006D2C93" w:rsidRDefault="00202CFA" w:rsidP="00202CFA">
      <w:pPr>
        <w:tabs>
          <w:tab w:val="left" w:pos="1692"/>
          <w:tab w:val="left" w:pos="1693"/>
        </w:tabs>
        <w:spacing w:before="1"/>
        <w:ind w:right="243"/>
        <w:jc w:val="both"/>
        <w:rPr>
          <w:b/>
          <w:sz w:val="24"/>
          <w:szCs w:val="24"/>
        </w:rPr>
      </w:pPr>
    </w:p>
    <w:p w14:paraId="3927B440" w14:textId="77777777" w:rsidR="00202CFA" w:rsidRPr="006D2C93" w:rsidRDefault="00202CFA" w:rsidP="00202CFA">
      <w:pPr>
        <w:tabs>
          <w:tab w:val="left" w:pos="1692"/>
          <w:tab w:val="left" w:pos="1693"/>
        </w:tabs>
        <w:spacing w:before="1"/>
        <w:ind w:right="243"/>
        <w:jc w:val="both"/>
        <w:rPr>
          <w:b/>
          <w:sz w:val="24"/>
          <w:szCs w:val="24"/>
        </w:rPr>
      </w:pPr>
      <w:r w:rsidRPr="006D2C93">
        <w:rPr>
          <w:b/>
          <w:sz w:val="24"/>
          <w:szCs w:val="24"/>
        </w:rPr>
        <w:t>Section 1</w:t>
      </w:r>
      <w:r w:rsidRPr="006D2C93">
        <w:rPr>
          <w:b/>
          <w:sz w:val="24"/>
          <w:szCs w:val="24"/>
        </w:rPr>
        <w:tab/>
        <w:t>Awards</w:t>
      </w:r>
    </w:p>
    <w:p w14:paraId="433AD012" w14:textId="77777777" w:rsidR="00202CFA" w:rsidRPr="006D2C93" w:rsidRDefault="00202CFA" w:rsidP="00202CFA">
      <w:pPr>
        <w:tabs>
          <w:tab w:val="left" w:pos="1692"/>
          <w:tab w:val="left" w:pos="1693"/>
        </w:tabs>
        <w:spacing w:before="1"/>
        <w:ind w:right="243"/>
        <w:jc w:val="both"/>
        <w:rPr>
          <w:b/>
          <w:sz w:val="24"/>
          <w:szCs w:val="24"/>
        </w:rPr>
      </w:pPr>
    </w:p>
    <w:p w14:paraId="424D0DB1" w14:textId="77777777" w:rsidR="00202CFA" w:rsidRPr="006D2C93" w:rsidRDefault="00202CFA" w:rsidP="0094154D">
      <w:pPr>
        <w:numPr>
          <w:ilvl w:val="0"/>
          <w:numId w:val="108"/>
        </w:numPr>
        <w:tabs>
          <w:tab w:val="left" w:pos="1693"/>
        </w:tabs>
        <w:spacing w:before="1"/>
        <w:ind w:right="243"/>
        <w:jc w:val="both"/>
        <w:rPr>
          <w:sz w:val="24"/>
          <w:szCs w:val="24"/>
        </w:rPr>
      </w:pPr>
      <w:r w:rsidRPr="006D2C93">
        <w:rPr>
          <w:sz w:val="24"/>
          <w:szCs w:val="24"/>
        </w:rPr>
        <w:t>Annually, the ACHA Women’s Division 2 will recognize outstanding individuals in the following player award categories:</w:t>
      </w:r>
    </w:p>
    <w:p w14:paraId="21132043" w14:textId="77777777" w:rsidR="00202CFA" w:rsidRPr="006D2C93" w:rsidRDefault="00202CFA" w:rsidP="00202CFA">
      <w:pPr>
        <w:tabs>
          <w:tab w:val="left" w:pos="1692"/>
          <w:tab w:val="left" w:pos="1693"/>
        </w:tabs>
        <w:spacing w:before="1"/>
        <w:ind w:right="243"/>
        <w:jc w:val="both"/>
        <w:rPr>
          <w:sz w:val="24"/>
          <w:szCs w:val="24"/>
        </w:rPr>
      </w:pPr>
    </w:p>
    <w:p w14:paraId="75C95F76" w14:textId="77777777" w:rsidR="00202CFA" w:rsidRPr="006D2C93" w:rsidRDefault="00202CFA" w:rsidP="0094154D">
      <w:pPr>
        <w:numPr>
          <w:ilvl w:val="1"/>
          <w:numId w:val="108"/>
        </w:numPr>
        <w:tabs>
          <w:tab w:val="left" w:pos="1692"/>
          <w:tab w:val="left" w:pos="1693"/>
        </w:tabs>
        <w:spacing w:before="1"/>
        <w:ind w:right="243"/>
        <w:jc w:val="both"/>
        <w:rPr>
          <w:sz w:val="24"/>
          <w:szCs w:val="24"/>
        </w:rPr>
      </w:pPr>
      <w:r w:rsidRPr="006D2C93">
        <w:rPr>
          <w:sz w:val="24"/>
          <w:szCs w:val="24"/>
        </w:rPr>
        <w:t>All-Athletic - Two teams, First and Second, will be selected by player position for All-Athletic awards, plus Honorable Mention selections of any position.</w:t>
      </w:r>
    </w:p>
    <w:p w14:paraId="496029C1" w14:textId="77777777" w:rsidR="00202CFA" w:rsidRPr="006D2C93" w:rsidRDefault="00202CFA" w:rsidP="00202CFA">
      <w:pPr>
        <w:tabs>
          <w:tab w:val="left" w:pos="1692"/>
          <w:tab w:val="left" w:pos="1693"/>
        </w:tabs>
        <w:spacing w:before="1"/>
        <w:ind w:right="243"/>
        <w:jc w:val="both"/>
        <w:rPr>
          <w:sz w:val="24"/>
          <w:szCs w:val="24"/>
        </w:rPr>
      </w:pPr>
    </w:p>
    <w:p w14:paraId="092E9C92" w14:textId="77777777" w:rsidR="00202CFA" w:rsidRPr="006D2C93" w:rsidRDefault="00202CFA" w:rsidP="0094154D">
      <w:pPr>
        <w:numPr>
          <w:ilvl w:val="1"/>
          <w:numId w:val="108"/>
        </w:numPr>
        <w:tabs>
          <w:tab w:val="left" w:pos="1692"/>
          <w:tab w:val="left" w:pos="1693"/>
        </w:tabs>
        <w:spacing w:before="1"/>
        <w:ind w:right="243"/>
        <w:jc w:val="both"/>
        <w:rPr>
          <w:sz w:val="24"/>
          <w:szCs w:val="24"/>
        </w:rPr>
      </w:pPr>
      <w:r w:rsidRPr="006D2C93">
        <w:rPr>
          <w:sz w:val="24"/>
          <w:szCs w:val="24"/>
        </w:rPr>
        <w:t>All-Academic - All Women’s Division 2 Juniors and Seniors at four-year institutions, and students in their last semester at two-year institutions, who have achieved a cumulative Grade Point Average of 3.50 or higher on a 4.00-point scale, shall receive this award. The Spring Eligibility Forms shall determine the recipients of this award.</w:t>
      </w:r>
    </w:p>
    <w:p w14:paraId="5C393D24" w14:textId="77777777" w:rsidR="00202CFA" w:rsidRPr="006D2C93" w:rsidRDefault="00202CFA" w:rsidP="00202CFA">
      <w:pPr>
        <w:tabs>
          <w:tab w:val="left" w:pos="1692"/>
          <w:tab w:val="left" w:pos="1693"/>
        </w:tabs>
        <w:spacing w:before="1"/>
        <w:ind w:right="243"/>
        <w:jc w:val="both"/>
        <w:rPr>
          <w:sz w:val="24"/>
          <w:szCs w:val="24"/>
        </w:rPr>
      </w:pPr>
    </w:p>
    <w:p w14:paraId="1AEB7F72" w14:textId="77777777" w:rsidR="00202CFA" w:rsidRPr="006D2C93" w:rsidRDefault="00202CFA" w:rsidP="0094154D">
      <w:pPr>
        <w:numPr>
          <w:ilvl w:val="1"/>
          <w:numId w:val="108"/>
        </w:numPr>
        <w:tabs>
          <w:tab w:val="left" w:pos="1692"/>
          <w:tab w:val="left" w:pos="1693"/>
        </w:tabs>
        <w:spacing w:before="1"/>
        <w:ind w:right="243"/>
        <w:jc w:val="both"/>
        <w:rPr>
          <w:sz w:val="24"/>
          <w:szCs w:val="24"/>
        </w:rPr>
      </w:pPr>
      <w:r w:rsidRPr="006D2C93">
        <w:rPr>
          <w:sz w:val="24"/>
          <w:szCs w:val="24"/>
        </w:rPr>
        <w:t>Zoe M. Harris ‘Player of the Year’ Award</w:t>
      </w:r>
    </w:p>
    <w:p w14:paraId="57850B6F" w14:textId="77777777" w:rsidR="00202CFA" w:rsidRPr="006D2C93" w:rsidRDefault="00202CFA" w:rsidP="00202CFA">
      <w:pPr>
        <w:tabs>
          <w:tab w:val="left" w:pos="1692"/>
          <w:tab w:val="left" w:pos="1693"/>
        </w:tabs>
        <w:spacing w:before="1"/>
        <w:ind w:right="243"/>
        <w:jc w:val="both"/>
        <w:rPr>
          <w:sz w:val="24"/>
          <w:szCs w:val="24"/>
        </w:rPr>
      </w:pPr>
    </w:p>
    <w:p w14:paraId="2614850E" w14:textId="77777777" w:rsidR="00202CFA" w:rsidRPr="006D2C93" w:rsidRDefault="00202CFA" w:rsidP="0094154D">
      <w:pPr>
        <w:numPr>
          <w:ilvl w:val="1"/>
          <w:numId w:val="108"/>
        </w:numPr>
        <w:tabs>
          <w:tab w:val="left" w:pos="1692"/>
          <w:tab w:val="left" w:pos="1693"/>
        </w:tabs>
        <w:spacing w:before="1"/>
        <w:ind w:right="243"/>
        <w:jc w:val="both"/>
        <w:rPr>
          <w:sz w:val="24"/>
          <w:szCs w:val="24"/>
        </w:rPr>
      </w:pPr>
      <w:r w:rsidRPr="006D2C93">
        <w:rPr>
          <w:sz w:val="24"/>
          <w:szCs w:val="24"/>
        </w:rPr>
        <w:t>Community Playmaker - For her contributions to her school and/or community on a volunteer basis or in a leadership role</w:t>
      </w:r>
    </w:p>
    <w:p w14:paraId="7C413ADB" w14:textId="77777777" w:rsidR="00202CFA" w:rsidRPr="006D2C93" w:rsidRDefault="00202CFA" w:rsidP="00202CFA">
      <w:pPr>
        <w:tabs>
          <w:tab w:val="left" w:pos="1692"/>
          <w:tab w:val="left" w:pos="1693"/>
        </w:tabs>
        <w:spacing w:before="1"/>
        <w:ind w:right="243"/>
        <w:jc w:val="both"/>
        <w:rPr>
          <w:sz w:val="24"/>
          <w:szCs w:val="24"/>
        </w:rPr>
      </w:pPr>
    </w:p>
    <w:p w14:paraId="6D7BDC6A" w14:textId="77777777" w:rsidR="00202CFA" w:rsidRPr="006D2C93" w:rsidRDefault="00202CFA" w:rsidP="0094154D">
      <w:pPr>
        <w:numPr>
          <w:ilvl w:val="1"/>
          <w:numId w:val="108"/>
        </w:numPr>
        <w:tabs>
          <w:tab w:val="left" w:pos="1692"/>
          <w:tab w:val="left" w:pos="1693"/>
        </w:tabs>
        <w:spacing w:before="1"/>
        <w:ind w:right="243"/>
        <w:jc w:val="both"/>
        <w:rPr>
          <w:sz w:val="24"/>
          <w:szCs w:val="24"/>
        </w:rPr>
      </w:pPr>
      <w:r w:rsidRPr="006D2C93">
        <w:rPr>
          <w:sz w:val="24"/>
          <w:szCs w:val="24"/>
        </w:rPr>
        <w:t>Off-Ice MVP - For her contributions to her team off the rink, as a team officer or other leadership role</w:t>
      </w:r>
    </w:p>
    <w:p w14:paraId="43C3CE43" w14:textId="77777777" w:rsidR="00202CFA" w:rsidRPr="006D2C93" w:rsidRDefault="00202CFA" w:rsidP="00202CFA">
      <w:pPr>
        <w:tabs>
          <w:tab w:val="left" w:pos="1692"/>
          <w:tab w:val="left" w:pos="1693"/>
        </w:tabs>
        <w:spacing w:before="1"/>
        <w:ind w:right="243"/>
        <w:jc w:val="both"/>
        <w:rPr>
          <w:sz w:val="24"/>
          <w:szCs w:val="24"/>
        </w:rPr>
      </w:pPr>
    </w:p>
    <w:p w14:paraId="49CCAEA4" w14:textId="77777777" w:rsidR="00202CFA" w:rsidRPr="006D2C93" w:rsidRDefault="00202CFA" w:rsidP="0094154D">
      <w:pPr>
        <w:numPr>
          <w:ilvl w:val="1"/>
          <w:numId w:val="108"/>
        </w:numPr>
        <w:tabs>
          <w:tab w:val="left" w:pos="1692"/>
          <w:tab w:val="left" w:pos="1693"/>
        </w:tabs>
        <w:spacing w:before="1"/>
        <w:ind w:right="243"/>
        <w:jc w:val="both"/>
        <w:rPr>
          <w:sz w:val="24"/>
          <w:szCs w:val="24"/>
        </w:rPr>
      </w:pPr>
      <w:r w:rsidRPr="006D2C93">
        <w:rPr>
          <w:sz w:val="24"/>
          <w:szCs w:val="24"/>
        </w:rPr>
        <w:t>Coach of the Year</w:t>
      </w:r>
    </w:p>
    <w:p w14:paraId="4C549C4C" w14:textId="77777777" w:rsidR="00202CFA" w:rsidRPr="006D2C93" w:rsidRDefault="00202CFA" w:rsidP="00202CFA">
      <w:pPr>
        <w:tabs>
          <w:tab w:val="left" w:pos="1692"/>
          <w:tab w:val="left" w:pos="1693"/>
        </w:tabs>
        <w:spacing w:before="1"/>
        <w:ind w:right="243"/>
        <w:jc w:val="both"/>
        <w:rPr>
          <w:sz w:val="24"/>
          <w:szCs w:val="24"/>
        </w:rPr>
      </w:pPr>
    </w:p>
    <w:p w14:paraId="64FCFDD4" w14:textId="77777777" w:rsidR="00202CFA" w:rsidRPr="006D2C93" w:rsidRDefault="00202CFA" w:rsidP="0094154D">
      <w:pPr>
        <w:numPr>
          <w:ilvl w:val="0"/>
          <w:numId w:val="108"/>
        </w:numPr>
        <w:tabs>
          <w:tab w:val="left" w:pos="1692"/>
          <w:tab w:val="left" w:pos="1693"/>
        </w:tabs>
        <w:spacing w:before="1"/>
        <w:ind w:right="243"/>
        <w:jc w:val="both"/>
        <w:rPr>
          <w:sz w:val="24"/>
          <w:szCs w:val="24"/>
        </w:rPr>
      </w:pPr>
      <w:r w:rsidRPr="006D2C93">
        <w:rPr>
          <w:sz w:val="24"/>
          <w:szCs w:val="24"/>
        </w:rPr>
        <w:t>Following the final ranking, nominations will be solicited from all teams in good standing for any and all of the award categories. The nomination materials will describe each award’s criteria and the information requested regarding each nominee. Note: Nominations not accompanied by the appropriate documentation may not be properly evaluated.</w:t>
      </w:r>
    </w:p>
    <w:p w14:paraId="58A28F45" w14:textId="77777777" w:rsidR="00202CFA" w:rsidRPr="006D2C93" w:rsidRDefault="00202CFA" w:rsidP="00202CFA">
      <w:pPr>
        <w:tabs>
          <w:tab w:val="left" w:pos="1692"/>
          <w:tab w:val="left" w:pos="1693"/>
        </w:tabs>
        <w:spacing w:before="1"/>
        <w:ind w:right="243"/>
        <w:jc w:val="both"/>
        <w:rPr>
          <w:sz w:val="24"/>
          <w:szCs w:val="24"/>
        </w:rPr>
      </w:pPr>
    </w:p>
    <w:p w14:paraId="6F5F416D" w14:textId="77777777" w:rsidR="00202CFA" w:rsidRPr="006D2C93" w:rsidRDefault="00202CFA" w:rsidP="0094154D">
      <w:pPr>
        <w:numPr>
          <w:ilvl w:val="0"/>
          <w:numId w:val="108"/>
        </w:numPr>
        <w:tabs>
          <w:tab w:val="left" w:pos="1692"/>
          <w:tab w:val="left" w:pos="1693"/>
        </w:tabs>
        <w:spacing w:before="1"/>
        <w:ind w:right="243"/>
        <w:jc w:val="both"/>
        <w:rPr>
          <w:sz w:val="24"/>
          <w:szCs w:val="24"/>
        </w:rPr>
      </w:pPr>
      <w:r w:rsidRPr="006D2C93">
        <w:rPr>
          <w:sz w:val="24"/>
          <w:szCs w:val="24"/>
        </w:rPr>
        <w:t>Any coach may nominate players for end of year awards, and all coaches of nationally-ranked teams are strongly encouraged to submit at least two nominations of players from their own team.</w:t>
      </w:r>
    </w:p>
    <w:p w14:paraId="345DDA00" w14:textId="77777777" w:rsidR="00202CFA" w:rsidRPr="006D2C93" w:rsidRDefault="00202CFA" w:rsidP="00202CFA">
      <w:pPr>
        <w:tabs>
          <w:tab w:val="left" w:pos="1692"/>
          <w:tab w:val="left" w:pos="1693"/>
        </w:tabs>
        <w:spacing w:before="1"/>
        <w:ind w:right="243"/>
        <w:jc w:val="both"/>
        <w:rPr>
          <w:sz w:val="24"/>
          <w:szCs w:val="24"/>
        </w:rPr>
      </w:pPr>
    </w:p>
    <w:p w14:paraId="0F80FEF4" w14:textId="77777777" w:rsidR="00202CFA" w:rsidRPr="006D2C93" w:rsidRDefault="00202CFA" w:rsidP="0094154D">
      <w:pPr>
        <w:numPr>
          <w:ilvl w:val="1"/>
          <w:numId w:val="108"/>
        </w:numPr>
        <w:tabs>
          <w:tab w:val="left" w:pos="1692"/>
          <w:tab w:val="left" w:pos="1693"/>
        </w:tabs>
        <w:spacing w:before="1"/>
        <w:ind w:right="243"/>
        <w:jc w:val="both"/>
        <w:rPr>
          <w:sz w:val="24"/>
          <w:szCs w:val="24"/>
        </w:rPr>
      </w:pPr>
      <w:r w:rsidRPr="006D2C93">
        <w:rPr>
          <w:sz w:val="24"/>
          <w:szCs w:val="24"/>
        </w:rPr>
        <w:t>Each team shall be limited to nominating one player for the Player of the Year Award and three players for the All-American Awards.</w:t>
      </w:r>
    </w:p>
    <w:p w14:paraId="62C19F05" w14:textId="77777777" w:rsidR="00202CFA" w:rsidRPr="006D2C93" w:rsidRDefault="00202CFA" w:rsidP="00202CFA">
      <w:pPr>
        <w:tabs>
          <w:tab w:val="left" w:pos="1692"/>
          <w:tab w:val="left" w:pos="1693"/>
        </w:tabs>
        <w:spacing w:before="1"/>
        <w:ind w:right="243"/>
        <w:jc w:val="both"/>
        <w:rPr>
          <w:sz w:val="24"/>
          <w:szCs w:val="24"/>
        </w:rPr>
      </w:pPr>
    </w:p>
    <w:p w14:paraId="38FE6E7D" w14:textId="77777777" w:rsidR="00202CFA" w:rsidRPr="006D2C93" w:rsidRDefault="00202CFA" w:rsidP="0094154D">
      <w:pPr>
        <w:numPr>
          <w:ilvl w:val="1"/>
          <w:numId w:val="108"/>
        </w:numPr>
        <w:tabs>
          <w:tab w:val="left" w:pos="1692"/>
          <w:tab w:val="left" w:pos="1693"/>
        </w:tabs>
        <w:spacing w:before="1"/>
        <w:ind w:right="243"/>
        <w:jc w:val="both"/>
        <w:rPr>
          <w:sz w:val="24"/>
          <w:szCs w:val="24"/>
        </w:rPr>
      </w:pPr>
      <w:r w:rsidRPr="006D2C93">
        <w:rPr>
          <w:sz w:val="24"/>
          <w:szCs w:val="24"/>
        </w:rPr>
        <w:t>Teams cannot submit nominations for their own coach for Coach of the Year. Nominations should be for a Head Coach and contain information to describe a coach’s contributions to the team and the ACHA.</w:t>
      </w:r>
    </w:p>
    <w:p w14:paraId="13E18BED" w14:textId="77777777" w:rsidR="00202CFA" w:rsidRPr="006D2C93" w:rsidRDefault="00202CFA" w:rsidP="00202CFA">
      <w:pPr>
        <w:tabs>
          <w:tab w:val="left" w:pos="1692"/>
          <w:tab w:val="left" w:pos="1693"/>
        </w:tabs>
        <w:spacing w:before="1"/>
        <w:ind w:right="243"/>
        <w:jc w:val="both"/>
        <w:rPr>
          <w:sz w:val="24"/>
          <w:szCs w:val="24"/>
        </w:rPr>
      </w:pPr>
    </w:p>
    <w:p w14:paraId="4EC1C6C2" w14:textId="77777777" w:rsidR="00202CFA" w:rsidRPr="006D2C93" w:rsidRDefault="00202CFA" w:rsidP="0094154D">
      <w:pPr>
        <w:numPr>
          <w:ilvl w:val="1"/>
          <w:numId w:val="108"/>
        </w:numPr>
        <w:tabs>
          <w:tab w:val="left" w:pos="1692"/>
          <w:tab w:val="left" w:pos="1693"/>
        </w:tabs>
        <w:spacing w:before="1"/>
        <w:ind w:right="243"/>
        <w:jc w:val="both"/>
        <w:rPr>
          <w:sz w:val="24"/>
          <w:szCs w:val="24"/>
        </w:rPr>
      </w:pPr>
      <w:r w:rsidRPr="006D2C93">
        <w:rPr>
          <w:sz w:val="24"/>
          <w:szCs w:val="24"/>
        </w:rPr>
        <w:t xml:space="preserve">Any nominee for the Player of the Year Award who is not selected will automatically be considered for the All- American Awards. </w:t>
      </w:r>
    </w:p>
    <w:p w14:paraId="7AF2DB23" w14:textId="77777777" w:rsidR="00202CFA" w:rsidRPr="006D2C93" w:rsidRDefault="00202CFA" w:rsidP="00202CFA">
      <w:pPr>
        <w:tabs>
          <w:tab w:val="left" w:pos="1692"/>
          <w:tab w:val="left" w:pos="1693"/>
        </w:tabs>
        <w:spacing w:before="1"/>
        <w:ind w:right="243"/>
        <w:jc w:val="both"/>
        <w:rPr>
          <w:sz w:val="24"/>
          <w:szCs w:val="24"/>
        </w:rPr>
      </w:pPr>
    </w:p>
    <w:p w14:paraId="51CDC5AD" w14:textId="77777777" w:rsidR="00202CFA" w:rsidRPr="006D2C93" w:rsidRDefault="00202CFA" w:rsidP="0094154D">
      <w:pPr>
        <w:numPr>
          <w:ilvl w:val="1"/>
          <w:numId w:val="108"/>
        </w:numPr>
        <w:tabs>
          <w:tab w:val="left" w:pos="1692"/>
          <w:tab w:val="left" w:pos="1693"/>
        </w:tabs>
        <w:spacing w:before="1"/>
        <w:ind w:right="243"/>
        <w:jc w:val="both"/>
        <w:rPr>
          <w:sz w:val="24"/>
          <w:szCs w:val="24"/>
        </w:rPr>
      </w:pPr>
      <w:r w:rsidRPr="006D2C93">
        <w:rPr>
          <w:sz w:val="24"/>
          <w:szCs w:val="24"/>
        </w:rPr>
        <w:t xml:space="preserve">If a coach does not submit nominations, the committee can submit and consider additional participants deserving to be considered. </w:t>
      </w:r>
    </w:p>
    <w:p w14:paraId="5E255058" w14:textId="77777777" w:rsidR="00202CFA" w:rsidRPr="006D2C93" w:rsidRDefault="00202CFA" w:rsidP="00202CFA">
      <w:pPr>
        <w:tabs>
          <w:tab w:val="left" w:pos="1692"/>
          <w:tab w:val="left" w:pos="1693"/>
        </w:tabs>
        <w:spacing w:before="1"/>
        <w:ind w:right="243"/>
        <w:jc w:val="both"/>
        <w:rPr>
          <w:sz w:val="24"/>
          <w:szCs w:val="24"/>
        </w:rPr>
      </w:pPr>
    </w:p>
    <w:p w14:paraId="58881948" w14:textId="77777777" w:rsidR="00202CFA" w:rsidRPr="006D2C93" w:rsidRDefault="00202CFA" w:rsidP="0094154D">
      <w:pPr>
        <w:numPr>
          <w:ilvl w:val="0"/>
          <w:numId w:val="108"/>
        </w:numPr>
        <w:tabs>
          <w:tab w:val="left" w:pos="1693"/>
        </w:tabs>
        <w:spacing w:before="1"/>
        <w:ind w:right="243"/>
        <w:jc w:val="both"/>
        <w:rPr>
          <w:sz w:val="24"/>
          <w:szCs w:val="24"/>
        </w:rPr>
      </w:pPr>
      <w:r w:rsidRPr="006D2C93">
        <w:rPr>
          <w:sz w:val="24"/>
          <w:szCs w:val="24"/>
        </w:rPr>
        <w:t xml:space="preserve">Annually, coaches of the Women’s Division 2 will be asked to participate in the Competition Committee (Award Voting Committee), which will be organized by the Women’s D2 Commissioner and Vice President. This committee will be tasked with reviewing and voting on each award submission. </w:t>
      </w:r>
    </w:p>
    <w:p w14:paraId="783ECCC6" w14:textId="77777777" w:rsidR="00202CFA" w:rsidRPr="006D2C93" w:rsidRDefault="00202CFA" w:rsidP="00202CFA">
      <w:pPr>
        <w:tabs>
          <w:tab w:val="left" w:pos="1693"/>
        </w:tabs>
        <w:spacing w:before="1"/>
        <w:ind w:left="1692" w:right="243"/>
        <w:jc w:val="both"/>
        <w:rPr>
          <w:sz w:val="24"/>
          <w:szCs w:val="24"/>
        </w:rPr>
      </w:pPr>
    </w:p>
    <w:p w14:paraId="1C42BE2B" w14:textId="77777777" w:rsidR="00202CFA" w:rsidRPr="00A0715D" w:rsidRDefault="00202CFA" w:rsidP="0094154D">
      <w:pPr>
        <w:numPr>
          <w:ilvl w:val="1"/>
          <w:numId w:val="108"/>
        </w:numPr>
        <w:tabs>
          <w:tab w:val="left" w:pos="1693"/>
        </w:tabs>
        <w:spacing w:before="1"/>
        <w:ind w:right="243"/>
        <w:jc w:val="both"/>
        <w:rPr>
          <w:sz w:val="24"/>
          <w:szCs w:val="24"/>
        </w:rPr>
      </w:pPr>
      <w:r w:rsidRPr="00A0715D">
        <w:rPr>
          <w:sz w:val="24"/>
          <w:szCs w:val="24"/>
        </w:rPr>
        <w:t>Award committee members may not vote for their own team’s players, or for themselves for Coach of the Year, when voting during the committee voting process. [2020]</w:t>
      </w:r>
    </w:p>
    <w:p w14:paraId="47864360" w14:textId="77777777" w:rsidR="00202CFA" w:rsidRDefault="00202CFA" w:rsidP="00202CFA">
      <w:pPr>
        <w:tabs>
          <w:tab w:val="left" w:pos="1693"/>
        </w:tabs>
        <w:spacing w:before="1"/>
        <w:ind w:right="243"/>
        <w:jc w:val="both"/>
      </w:pPr>
    </w:p>
    <w:p w14:paraId="04D385DB" w14:textId="77777777" w:rsidR="00202CFA" w:rsidRDefault="00202CFA" w:rsidP="00202CFA">
      <w:pPr>
        <w:tabs>
          <w:tab w:val="left" w:pos="1693"/>
        </w:tabs>
        <w:spacing w:before="1"/>
        <w:ind w:right="243"/>
        <w:jc w:val="both"/>
      </w:pPr>
    </w:p>
    <w:p w14:paraId="41C2DD14" w14:textId="72BE354B" w:rsidR="00202CFA" w:rsidRDefault="00202CFA" w:rsidP="00202CFA">
      <w:pPr>
        <w:tabs>
          <w:tab w:val="left" w:pos="1693"/>
        </w:tabs>
        <w:spacing w:before="1"/>
        <w:ind w:right="243"/>
        <w:jc w:val="both"/>
      </w:pPr>
    </w:p>
    <w:p w14:paraId="060F6C9F" w14:textId="18C6B24E" w:rsidR="007157C6" w:rsidRDefault="007157C6" w:rsidP="00202CFA">
      <w:pPr>
        <w:tabs>
          <w:tab w:val="left" w:pos="1693"/>
        </w:tabs>
        <w:spacing w:before="1"/>
        <w:ind w:right="243"/>
        <w:jc w:val="both"/>
      </w:pPr>
    </w:p>
    <w:p w14:paraId="19B32A10" w14:textId="0961657B" w:rsidR="007157C6" w:rsidRDefault="007157C6" w:rsidP="00202CFA">
      <w:pPr>
        <w:tabs>
          <w:tab w:val="left" w:pos="1693"/>
        </w:tabs>
        <w:spacing w:before="1"/>
        <w:ind w:right="243"/>
        <w:jc w:val="both"/>
      </w:pPr>
    </w:p>
    <w:p w14:paraId="787EE5F7" w14:textId="37491D1B" w:rsidR="007157C6" w:rsidRDefault="007157C6" w:rsidP="00202CFA">
      <w:pPr>
        <w:tabs>
          <w:tab w:val="left" w:pos="1693"/>
        </w:tabs>
        <w:spacing w:before="1"/>
        <w:ind w:right="243"/>
        <w:jc w:val="both"/>
      </w:pPr>
    </w:p>
    <w:p w14:paraId="0AEE6FB3" w14:textId="77777777" w:rsidR="007157C6" w:rsidRDefault="007157C6" w:rsidP="00202CFA">
      <w:pPr>
        <w:tabs>
          <w:tab w:val="left" w:pos="1693"/>
        </w:tabs>
        <w:spacing w:before="1"/>
        <w:ind w:right="243"/>
        <w:jc w:val="both"/>
      </w:pPr>
    </w:p>
    <w:p w14:paraId="6BA81CC8" w14:textId="77777777" w:rsidR="00202CFA" w:rsidRPr="00891FE7" w:rsidRDefault="00202CFA" w:rsidP="00202CFA">
      <w:pPr>
        <w:tabs>
          <w:tab w:val="left" w:pos="2411"/>
        </w:tabs>
        <w:spacing w:before="62"/>
        <w:jc w:val="both"/>
        <w:rPr>
          <w:sz w:val="36"/>
        </w:rPr>
      </w:pPr>
      <w:r w:rsidRPr="00891FE7">
        <w:rPr>
          <w:noProof/>
        </w:rPr>
        <w:lastRenderedPageBreak/>
        <mc:AlternateContent>
          <mc:Choice Requires="wps">
            <w:drawing>
              <wp:anchor distT="0" distB="0" distL="0" distR="0" simplePos="0" relativeHeight="251670016" behindDoc="1" locked="0" layoutInCell="1" allowOverlap="1" wp14:anchorId="051C946B" wp14:editId="34768B5D">
                <wp:simplePos x="0" y="0"/>
                <wp:positionH relativeFrom="page">
                  <wp:posOffset>914400</wp:posOffset>
                </wp:positionH>
                <wp:positionV relativeFrom="paragraph">
                  <wp:posOffset>381635</wp:posOffset>
                </wp:positionV>
                <wp:extent cx="5981700" cy="1270"/>
                <wp:effectExtent l="0" t="0" r="0" b="0"/>
                <wp:wrapTopAndBottom/>
                <wp:docPr id="65"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w 9420"/>
                            <a:gd name="T1" fmla="*/ 0 h 1270"/>
                            <a:gd name="T2" fmla="*/ 5981700 w 9420"/>
                            <a:gd name="T3" fmla="*/ 0 h 1270"/>
                            <a:gd name="T4" fmla="*/ 0 60000 65536"/>
                            <a:gd name="T5" fmla="*/ 0 60000 65536"/>
                          </a:gdLst>
                          <a:ahLst/>
                          <a:cxnLst>
                            <a:cxn ang="T4">
                              <a:pos x="T0" y="T1"/>
                            </a:cxn>
                            <a:cxn ang="T5">
                              <a:pos x="T2" y="T3"/>
                            </a:cxn>
                          </a:cxnLst>
                          <a:rect l="0" t="0" r="r" b="b"/>
                          <a:pathLst>
                            <a:path w="9420" h="1270">
                              <a:moveTo>
                                <a:pt x="0" y="0"/>
                              </a:moveTo>
                              <a:lnTo>
                                <a:pt x="9420" y="0"/>
                              </a:lnTo>
                            </a:path>
                          </a:pathLst>
                        </a:custGeom>
                        <a:noFill/>
                        <a:ln w="12192">
                          <a:solidFill>
                            <a:srgbClr val="4F82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A390A" id="Freeform 53" o:spid="_x0000_s1026" style="position:absolute;margin-left:1in;margin-top:30.05pt;width:471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" path="m,l9420,e" filled="f" strokecolor="#4f82bd" strokeweight=".96pt">
                <v:path arrowok="t" o:connecttype="custom" o:connectlocs="0,0;2147483646,0" o:connectangles="0,0"/>
                <w10:wrap type="topAndBottom" anchorx="page"/>
              </v:shape>
            </w:pict>
          </mc:Fallback>
        </mc:AlternateContent>
      </w:r>
      <w:r w:rsidRPr="00891FE7">
        <w:rPr>
          <w:color w:val="17365D"/>
          <w:spacing w:val="4"/>
          <w:w w:val="105"/>
          <w:sz w:val="36"/>
        </w:rPr>
        <w:t>Appendix</w:t>
      </w:r>
      <w:r w:rsidRPr="00891FE7">
        <w:rPr>
          <w:color w:val="17365D"/>
          <w:spacing w:val="-22"/>
          <w:w w:val="105"/>
          <w:sz w:val="36"/>
        </w:rPr>
        <w:t xml:space="preserve"> </w:t>
      </w:r>
      <w:r w:rsidRPr="00891FE7">
        <w:rPr>
          <w:color w:val="17365D"/>
          <w:w w:val="105"/>
          <w:sz w:val="36"/>
        </w:rPr>
        <w:t>D</w:t>
      </w:r>
      <w:r w:rsidRPr="00891FE7">
        <w:rPr>
          <w:color w:val="17365D"/>
          <w:w w:val="105"/>
          <w:sz w:val="36"/>
        </w:rPr>
        <w:tab/>
      </w:r>
      <w:r w:rsidRPr="00891FE7">
        <w:rPr>
          <w:color w:val="17365D"/>
          <w:spacing w:val="2"/>
          <w:w w:val="105"/>
          <w:sz w:val="36"/>
        </w:rPr>
        <w:t xml:space="preserve">Women’s </w:t>
      </w:r>
      <w:r w:rsidRPr="00891FE7">
        <w:rPr>
          <w:color w:val="17365D"/>
          <w:spacing w:val="4"/>
          <w:w w:val="105"/>
          <w:sz w:val="36"/>
        </w:rPr>
        <w:t xml:space="preserve">Division </w:t>
      </w:r>
      <w:r w:rsidRPr="00891FE7">
        <w:rPr>
          <w:color w:val="17365D"/>
          <w:w w:val="105"/>
          <w:sz w:val="36"/>
        </w:rPr>
        <w:t>2</w:t>
      </w:r>
      <w:r w:rsidRPr="00891FE7">
        <w:rPr>
          <w:color w:val="17365D"/>
          <w:spacing w:val="-23"/>
          <w:w w:val="105"/>
          <w:sz w:val="36"/>
        </w:rPr>
        <w:t xml:space="preserve"> </w:t>
      </w:r>
      <w:r w:rsidRPr="00891FE7">
        <w:rPr>
          <w:color w:val="17365D"/>
          <w:spacing w:val="5"/>
          <w:w w:val="105"/>
          <w:sz w:val="36"/>
        </w:rPr>
        <w:t>Committees</w:t>
      </w:r>
    </w:p>
    <w:p w14:paraId="2B6520AA" w14:textId="77777777" w:rsidR="00202CFA" w:rsidRPr="006D2C93" w:rsidRDefault="00202CFA" w:rsidP="0094154D">
      <w:pPr>
        <w:pStyle w:val="ListParagraph"/>
        <w:numPr>
          <w:ilvl w:val="0"/>
          <w:numId w:val="109"/>
        </w:numPr>
        <w:tabs>
          <w:tab w:val="left" w:pos="1691"/>
          <w:tab w:val="left" w:pos="1692"/>
        </w:tabs>
        <w:spacing w:before="98"/>
        <w:ind w:hanging="720"/>
        <w:rPr>
          <w:sz w:val="24"/>
          <w:szCs w:val="24"/>
        </w:rPr>
      </w:pPr>
      <w:r w:rsidRPr="006D2C93">
        <w:rPr>
          <w:sz w:val="24"/>
          <w:szCs w:val="24"/>
        </w:rPr>
        <w:t>Committee</w:t>
      </w:r>
      <w:r w:rsidRPr="006D2C93">
        <w:rPr>
          <w:spacing w:val="-1"/>
          <w:sz w:val="24"/>
          <w:szCs w:val="24"/>
        </w:rPr>
        <w:t xml:space="preserve"> </w:t>
      </w:r>
      <w:r w:rsidRPr="006D2C93">
        <w:rPr>
          <w:sz w:val="24"/>
          <w:szCs w:val="24"/>
        </w:rPr>
        <w:t>Makeup</w:t>
      </w:r>
    </w:p>
    <w:p w14:paraId="61A2E4E9" w14:textId="77777777" w:rsidR="00202CFA" w:rsidRPr="006D2C93" w:rsidRDefault="00202CFA" w:rsidP="00202CFA">
      <w:pPr>
        <w:pStyle w:val="BodyText"/>
        <w:spacing w:before="9"/>
        <w:jc w:val="both"/>
      </w:pPr>
    </w:p>
    <w:p w14:paraId="41349F9A" w14:textId="77777777" w:rsidR="00202CFA" w:rsidRPr="006D2C93" w:rsidRDefault="00202CFA" w:rsidP="0094154D">
      <w:pPr>
        <w:pStyle w:val="ListParagraph"/>
        <w:numPr>
          <w:ilvl w:val="1"/>
          <w:numId w:val="109"/>
        </w:numPr>
        <w:tabs>
          <w:tab w:val="left" w:pos="2412"/>
        </w:tabs>
        <w:spacing w:line="286" w:lineRule="exact"/>
        <w:ind w:hanging="720"/>
        <w:rPr>
          <w:sz w:val="24"/>
          <w:szCs w:val="24"/>
        </w:rPr>
      </w:pPr>
      <w:r w:rsidRPr="006D2C93">
        <w:rPr>
          <w:sz w:val="24"/>
          <w:szCs w:val="24"/>
        </w:rPr>
        <w:t>Women’s Division 2 Competition Committee shall consist</w:t>
      </w:r>
      <w:r w:rsidRPr="006D2C93">
        <w:rPr>
          <w:spacing w:val="-14"/>
          <w:sz w:val="24"/>
          <w:szCs w:val="24"/>
        </w:rPr>
        <w:t xml:space="preserve"> </w:t>
      </w:r>
      <w:r w:rsidRPr="006D2C93">
        <w:rPr>
          <w:sz w:val="24"/>
          <w:szCs w:val="24"/>
        </w:rPr>
        <w:t>of:</w:t>
      </w:r>
    </w:p>
    <w:p w14:paraId="1ADBB26F" w14:textId="77777777" w:rsidR="00202CFA" w:rsidRPr="006D2C93" w:rsidRDefault="00202CFA" w:rsidP="0094154D">
      <w:pPr>
        <w:pStyle w:val="ListParagraph"/>
        <w:numPr>
          <w:ilvl w:val="2"/>
          <w:numId w:val="109"/>
        </w:numPr>
        <w:tabs>
          <w:tab w:val="left" w:pos="3132"/>
        </w:tabs>
        <w:spacing w:line="286" w:lineRule="exact"/>
        <w:ind w:hanging="720"/>
        <w:rPr>
          <w:sz w:val="24"/>
          <w:szCs w:val="24"/>
        </w:rPr>
      </w:pPr>
      <w:r w:rsidRPr="006D2C93">
        <w:rPr>
          <w:sz w:val="24"/>
          <w:szCs w:val="24"/>
        </w:rPr>
        <w:t>Women’s Division Vice-President</w:t>
      </w:r>
      <w:r w:rsidRPr="006D2C93">
        <w:rPr>
          <w:spacing w:val="-5"/>
          <w:sz w:val="24"/>
          <w:szCs w:val="24"/>
        </w:rPr>
        <w:t xml:space="preserve"> </w:t>
      </w:r>
      <w:r w:rsidRPr="006D2C93">
        <w:rPr>
          <w:sz w:val="24"/>
          <w:szCs w:val="24"/>
        </w:rPr>
        <w:t>[CHAIRMAN];</w:t>
      </w:r>
    </w:p>
    <w:p w14:paraId="79591DD8" w14:textId="77777777" w:rsidR="00202CFA" w:rsidRPr="006D2C93" w:rsidRDefault="00202CFA" w:rsidP="0094154D">
      <w:pPr>
        <w:pStyle w:val="ListParagraph"/>
        <w:numPr>
          <w:ilvl w:val="2"/>
          <w:numId w:val="109"/>
        </w:numPr>
        <w:tabs>
          <w:tab w:val="left" w:pos="3133"/>
        </w:tabs>
        <w:spacing w:line="289" w:lineRule="exact"/>
        <w:ind w:left="3132" w:hanging="721"/>
        <w:rPr>
          <w:sz w:val="24"/>
          <w:szCs w:val="24"/>
        </w:rPr>
      </w:pPr>
      <w:r w:rsidRPr="006D2C93">
        <w:rPr>
          <w:sz w:val="24"/>
          <w:szCs w:val="24"/>
        </w:rPr>
        <w:t>Women’s Division Assistant</w:t>
      </w:r>
      <w:r w:rsidRPr="006D2C93">
        <w:rPr>
          <w:spacing w:val="-3"/>
          <w:sz w:val="24"/>
          <w:szCs w:val="24"/>
        </w:rPr>
        <w:t xml:space="preserve"> </w:t>
      </w:r>
      <w:r w:rsidRPr="006D2C93">
        <w:rPr>
          <w:sz w:val="24"/>
          <w:szCs w:val="24"/>
        </w:rPr>
        <w:t>Commissioner;</w:t>
      </w:r>
    </w:p>
    <w:p w14:paraId="6ADAD948" w14:textId="77777777" w:rsidR="00202CFA" w:rsidRPr="006D2C93" w:rsidRDefault="00202CFA" w:rsidP="0094154D">
      <w:pPr>
        <w:pStyle w:val="ListParagraph"/>
        <w:numPr>
          <w:ilvl w:val="2"/>
          <w:numId w:val="109"/>
        </w:numPr>
        <w:tabs>
          <w:tab w:val="left" w:pos="3133"/>
        </w:tabs>
        <w:spacing w:before="8"/>
        <w:ind w:left="3132" w:right="1678" w:hanging="720"/>
        <w:rPr>
          <w:sz w:val="24"/>
          <w:szCs w:val="24"/>
        </w:rPr>
      </w:pPr>
      <w:r w:rsidRPr="006D2C93">
        <w:rPr>
          <w:sz w:val="24"/>
          <w:szCs w:val="24"/>
        </w:rPr>
        <w:t xml:space="preserve">Four (4) Coaches from the East Region </w:t>
      </w:r>
      <w:r w:rsidRPr="006D2C93">
        <w:rPr>
          <w:spacing w:val="-4"/>
          <w:sz w:val="24"/>
          <w:szCs w:val="24"/>
        </w:rPr>
        <w:t xml:space="preserve">(as </w:t>
      </w:r>
      <w:r w:rsidRPr="006D2C93">
        <w:rPr>
          <w:sz w:val="24"/>
          <w:szCs w:val="24"/>
        </w:rPr>
        <w:t>designated by the Commissioner or Assistant Commissioner);</w:t>
      </w:r>
      <w:r w:rsidRPr="006D2C93">
        <w:rPr>
          <w:spacing w:val="-2"/>
          <w:sz w:val="24"/>
          <w:szCs w:val="24"/>
        </w:rPr>
        <w:t xml:space="preserve"> </w:t>
      </w:r>
      <w:r w:rsidRPr="006D2C93">
        <w:rPr>
          <w:sz w:val="24"/>
          <w:szCs w:val="24"/>
        </w:rPr>
        <w:t>and</w:t>
      </w:r>
    </w:p>
    <w:p w14:paraId="68CE9C0F" w14:textId="77777777" w:rsidR="00202CFA" w:rsidRPr="006D2C93" w:rsidRDefault="00202CFA" w:rsidP="0094154D">
      <w:pPr>
        <w:pStyle w:val="ListParagraph"/>
        <w:numPr>
          <w:ilvl w:val="2"/>
          <w:numId w:val="109"/>
        </w:numPr>
        <w:tabs>
          <w:tab w:val="left" w:pos="3133"/>
        </w:tabs>
        <w:spacing w:before="5"/>
        <w:ind w:left="3132" w:right="1678" w:hanging="720"/>
        <w:rPr>
          <w:sz w:val="24"/>
          <w:szCs w:val="24"/>
        </w:rPr>
      </w:pPr>
      <w:r w:rsidRPr="006D2C93">
        <w:rPr>
          <w:sz w:val="24"/>
          <w:szCs w:val="24"/>
        </w:rPr>
        <w:t xml:space="preserve">Four (4) Coaches from the West Region </w:t>
      </w:r>
      <w:r w:rsidRPr="006D2C93">
        <w:rPr>
          <w:spacing w:val="-5"/>
          <w:sz w:val="24"/>
          <w:szCs w:val="24"/>
        </w:rPr>
        <w:t xml:space="preserve">(as </w:t>
      </w:r>
      <w:r w:rsidRPr="006D2C93">
        <w:rPr>
          <w:sz w:val="24"/>
          <w:szCs w:val="24"/>
        </w:rPr>
        <w:t>designated by the Commissioner or Assistant Commissioner).</w:t>
      </w:r>
    </w:p>
    <w:p w14:paraId="5945E3DC" w14:textId="77777777" w:rsidR="00202CFA" w:rsidRPr="006D2C93" w:rsidRDefault="00202CFA" w:rsidP="00202CFA">
      <w:pPr>
        <w:pStyle w:val="BodyText"/>
        <w:spacing w:before="9"/>
        <w:jc w:val="both"/>
      </w:pPr>
    </w:p>
    <w:p w14:paraId="694344CA" w14:textId="77777777" w:rsidR="00202CFA" w:rsidRPr="006D2C93" w:rsidRDefault="00202CFA" w:rsidP="0094154D">
      <w:pPr>
        <w:pStyle w:val="ListParagraph"/>
        <w:numPr>
          <w:ilvl w:val="1"/>
          <w:numId w:val="109"/>
        </w:numPr>
        <w:tabs>
          <w:tab w:val="left" w:pos="2411"/>
          <w:tab w:val="left" w:pos="2412"/>
        </w:tabs>
        <w:spacing w:before="1"/>
        <w:ind w:hanging="720"/>
        <w:rPr>
          <w:sz w:val="24"/>
          <w:szCs w:val="24"/>
        </w:rPr>
      </w:pPr>
      <w:r w:rsidRPr="006D2C93">
        <w:rPr>
          <w:sz w:val="24"/>
          <w:szCs w:val="24"/>
        </w:rPr>
        <w:t>Women’s Division Awards Committee shall consist</w:t>
      </w:r>
      <w:r w:rsidRPr="006D2C93">
        <w:rPr>
          <w:spacing w:val="-8"/>
          <w:sz w:val="24"/>
          <w:szCs w:val="24"/>
        </w:rPr>
        <w:t xml:space="preserve"> </w:t>
      </w:r>
      <w:r w:rsidRPr="006D2C93">
        <w:rPr>
          <w:sz w:val="24"/>
          <w:szCs w:val="24"/>
        </w:rPr>
        <w:t>of:</w:t>
      </w:r>
    </w:p>
    <w:p w14:paraId="54B2D95D" w14:textId="77777777" w:rsidR="00202CFA" w:rsidRPr="006D2C93" w:rsidRDefault="00202CFA" w:rsidP="0094154D">
      <w:pPr>
        <w:pStyle w:val="ListParagraph"/>
        <w:numPr>
          <w:ilvl w:val="2"/>
          <w:numId w:val="109"/>
        </w:numPr>
        <w:tabs>
          <w:tab w:val="left" w:pos="2411"/>
          <w:tab w:val="left" w:pos="2412"/>
        </w:tabs>
        <w:spacing w:before="1"/>
        <w:rPr>
          <w:sz w:val="24"/>
          <w:szCs w:val="24"/>
        </w:rPr>
      </w:pPr>
      <w:r w:rsidRPr="006D2C93">
        <w:rPr>
          <w:sz w:val="24"/>
          <w:szCs w:val="24"/>
        </w:rPr>
        <w:t>Women’s Division Vice President (CHAIRMAN); and Members</w:t>
      </w:r>
      <w:r w:rsidRPr="006D2C93">
        <w:rPr>
          <w:spacing w:val="-20"/>
          <w:sz w:val="24"/>
          <w:szCs w:val="24"/>
        </w:rPr>
        <w:t xml:space="preserve"> </w:t>
      </w:r>
      <w:r w:rsidRPr="006D2C93">
        <w:rPr>
          <w:sz w:val="24"/>
          <w:szCs w:val="24"/>
        </w:rPr>
        <w:t>of</w:t>
      </w:r>
      <w:r w:rsidRPr="006D2C93">
        <w:rPr>
          <w:spacing w:val="-19"/>
          <w:sz w:val="24"/>
          <w:szCs w:val="24"/>
        </w:rPr>
        <w:t xml:space="preserve"> </w:t>
      </w:r>
      <w:r w:rsidRPr="006D2C93">
        <w:rPr>
          <w:sz w:val="24"/>
          <w:szCs w:val="24"/>
        </w:rPr>
        <w:t>the</w:t>
      </w:r>
      <w:r w:rsidRPr="006D2C93">
        <w:rPr>
          <w:spacing w:val="-19"/>
          <w:sz w:val="24"/>
          <w:szCs w:val="24"/>
        </w:rPr>
        <w:t xml:space="preserve"> </w:t>
      </w:r>
      <w:r w:rsidRPr="006D2C93">
        <w:rPr>
          <w:sz w:val="24"/>
          <w:szCs w:val="24"/>
        </w:rPr>
        <w:t>Women’s</w:t>
      </w:r>
      <w:r w:rsidRPr="006D2C93">
        <w:rPr>
          <w:spacing w:val="-19"/>
          <w:sz w:val="24"/>
          <w:szCs w:val="24"/>
        </w:rPr>
        <w:t xml:space="preserve"> </w:t>
      </w:r>
      <w:r w:rsidRPr="006D2C93">
        <w:rPr>
          <w:sz w:val="24"/>
          <w:szCs w:val="24"/>
        </w:rPr>
        <w:t>Division</w:t>
      </w:r>
      <w:r w:rsidRPr="006D2C93">
        <w:rPr>
          <w:spacing w:val="-19"/>
          <w:sz w:val="24"/>
          <w:szCs w:val="24"/>
        </w:rPr>
        <w:t xml:space="preserve"> </w:t>
      </w:r>
      <w:r w:rsidRPr="006D2C93">
        <w:rPr>
          <w:sz w:val="24"/>
          <w:szCs w:val="24"/>
        </w:rPr>
        <w:t>2</w:t>
      </w:r>
      <w:r w:rsidRPr="006D2C93">
        <w:rPr>
          <w:spacing w:val="-18"/>
          <w:sz w:val="24"/>
          <w:szCs w:val="24"/>
        </w:rPr>
        <w:t xml:space="preserve"> </w:t>
      </w:r>
      <w:r w:rsidRPr="006D2C93">
        <w:rPr>
          <w:sz w:val="24"/>
          <w:szCs w:val="24"/>
        </w:rPr>
        <w:t>Competition Committee.</w:t>
      </w:r>
    </w:p>
    <w:p w14:paraId="576BF59D" w14:textId="77777777" w:rsidR="00202CFA" w:rsidRDefault="00202CFA">
      <w:pPr>
        <w:spacing w:before="80"/>
        <w:ind w:left="140"/>
        <w:rPr>
          <w:b/>
          <w:sz w:val="36"/>
        </w:rPr>
      </w:pPr>
    </w:p>
    <w:p w14:paraId="11A28398" w14:textId="77777777" w:rsidR="002D23E9" w:rsidRDefault="002D23E9">
      <w:pPr>
        <w:jc w:val="both"/>
        <w:rPr>
          <w:sz w:val="24"/>
        </w:rPr>
        <w:sectPr w:rsidR="002D23E9">
          <w:pgSz w:w="12240" w:h="15840"/>
          <w:pgMar w:top="1360" w:right="1300" w:bottom="1000" w:left="1300" w:header="0" w:footer="729" w:gutter="0"/>
          <w:cols w:space="720"/>
        </w:sectPr>
      </w:pPr>
    </w:p>
    <w:p w14:paraId="229F0C87" w14:textId="77777777" w:rsidR="002D23E9" w:rsidRDefault="00253181">
      <w:pPr>
        <w:spacing w:before="80"/>
        <w:ind w:left="140"/>
        <w:rPr>
          <w:b/>
          <w:sz w:val="36"/>
        </w:rPr>
      </w:pPr>
      <w:r>
        <w:rPr>
          <w:b/>
          <w:sz w:val="36"/>
        </w:rPr>
        <w:lastRenderedPageBreak/>
        <w:t>Part Nine</w:t>
      </w:r>
    </w:p>
    <w:p w14:paraId="4AB05442" w14:textId="373D5E0A" w:rsidR="002D23E9" w:rsidRDefault="00DC7145">
      <w:pPr>
        <w:spacing w:before="301"/>
        <w:ind w:left="140"/>
        <w:rPr>
          <w:rFonts w:ascii="Times New Roman"/>
          <w:sz w:val="52"/>
        </w:rPr>
      </w:pPr>
      <w:r>
        <w:rPr>
          <w:noProof/>
        </w:rPr>
        <mc:AlternateContent>
          <mc:Choice Requires="wps">
            <w:drawing>
              <wp:anchor distT="0" distB="0" distL="0" distR="0" simplePos="0" relativeHeight="251664896" behindDoc="1" locked="0" layoutInCell="1" allowOverlap="1" wp14:anchorId="2CB9CAEC" wp14:editId="6EAA89B0">
                <wp:simplePos x="0" y="0"/>
                <wp:positionH relativeFrom="page">
                  <wp:posOffset>895350</wp:posOffset>
                </wp:positionH>
                <wp:positionV relativeFrom="paragraph">
                  <wp:posOffset>629920</wp:posOffset>
                </wp:positionV>
                <wp:extent cx="5981700" cy="0"/>
                <wp:effectExtent l="0" t="0" r="0" b="0"/>
                <wp:wrapTopAndBottom/>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1700" cy="0"/>
                        </a:xfrm>
                        <a:prstGeom prst="line">
                          <a:avLst/>
                        </a:prstGeom>
                        <a:noFill/>
                        <a:ln w="12192">
                          <a:solidFill>
                            <a:srgbClr val="4F82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68C1F" id="Line 6"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49.6pt" to="541.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" strokecolor="#4f82bd" strokeweight=".96pt">
                <o:lock v:ext="edit" shapetype="f"/>
                <w10:wrap type="topAndBottom" anchorx="page"/>
              </v:line>
            </w:pict>
          </mc:Fallback>
        </mc:AlternateContent>
      </w:r>
      <w:r w:rsidR="00253181">
        <w:rPr>
          <w:rFonts w:ascii="Times New Roman"/>
          <w:color w:val="17365D"/>
          <w:sz w:val="52"/>
        </w:rPr>
        <w:t xml:space="preserve">ACHA Staff </w:t>
      </w:r>
      <w:r w:rsidR="006F1546">
        <w:rPr>
          <w:rFonts w:ascii="Times New Roman"/>
          <w:color w:val="17365D"/>
          <w:sz w:val="52"/>
        </w:rPr>
        <w:t xml:space="preserve">&amp; </w:t>
      </w:r>
      <w:proofErr w:type="spellStart"/>
      <w:r w:rsidR="006F1546">
        <w:rPr>
          <w:rFonts w:ascii="Times New Roman"/>
          <w:color w:val="17365D"/>
          <w:sz w:val="52"/>
        </w:rPr>
        <w:t>BoD</w:t>
      </w:r>
      <w:proofErr w:type="spellEnd"/>
      <w:r w:rsidR="006F1546">
        <w:rPr>
          <w:rFonts w:ascii="Times New Roman"/>
          <w:color w:val="17365D"/>
          <w:sz w:val="52"/>
        </w:rPr>
        <w:t xml:space="preserve"> </w:t>
      </w:r>
      <w:r w:rsidR="00253181">
        <w:rPr>
          <w:rFonts w:ascii="Times New Roman"/>
          <w:color w:val="17365D"/>
          <w:sz w:val="52"/>
        </w:rPr>
        <w:t>Directory</w:t>
      </w:r>
    </w:p>
    <w:p w14:paraId="699D512C" w14:textId="2FBF3FA8" w:rsidR="002D23E9" w:rsidRDefault="002D23E9" w:rsidP="00B94A67">
      <w:pPr>
        <w:pStyle w:val="BodyText"/>
        <w:spacing w:before="4"/>
        <w:jc w:val="center"/>
        <w:rPr>
          <w:rFonts w:ascii="Times New Roman"/>
          <w:sz w:val="19"/>
        </w:rPr>
      </w:pPr>
    </w:p>
    <w:p w14:paraId="53400616" w14:textId="5291F069" w:rsidR="00B94A67" w:rsidRDefault="00B94A67">
      <w:pPr>
        <w:rPr>
          <w:rFonts w:ascii="Times New Roman"/>
          <w:sz w:val="19"/>
        </w:rPr>
      </w:pPr>
    </w:p>
    <w:p w14:paraId="114B7589" w14:textId="77777777" w:rsidR="002D23E9" w:rsidRDefault="002D23E9" w:rsidP="00F81E0B">
      <w:pPr>
        <w:rPr>
          <w:rFonts w:ascii="Times New Roman"/>
          <w:sz w:val="19"/>
        </w:rPr>
      </w:pPr>
    </w:p>
    <w:p w14:paraId="1EF5BBE4" w14:textId="77777777" w:rsidR="00F81E0B" w:rsidRDefault="00F81E0B" w:rsidP="00F81E0B">
      <w:pPr>
        <w:jc w:val="center"/>
        <w:rPr>
          <w:rFonts w:ascii="Times New Roman"/>
          <w:sz w:val="19"/>
        </w:rPr>
      </w:pPr>
      <w:r>
        <w:rPr>
          <w:rFonts w:ascii="Times New Roman"/>
          <w:noProof/>
          <w:sz w:val="19"/>
        </w:rPr>
        <w:drawing>
          <wp:inline distT="0" distB="0" distL="0" distR="0" wp14:anchorId="011D0F6A" wp14:editId="38B6F354">
            <wp:extent cx="6121400" cy="60248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a:extLst>
                        <a:ext uri="{28A0092B-C50C-407E-A947-70E740481C1C}">
                          <a14:useLocalDpi xmlns:a14="http://schemas.microsoft.com/office/drawing/2010/main" val="0"/>
                        </a:ext>
                      </a:extLst>
                    </a:blip>
                    <a:stretch>
                      <a:fillRect/>
                    </a:stretch>
                  </pic:blipFill>
                  <pic:spPr>
                    <a:xfrm>
                      <a:off x="0" y="0"/>
                      <a:ext cx="6121400" cy="6024880"/>
                    </a:xfrm>
                    <a:prstGeom prst="rect">
                      <a:avLst/>
                    </a:prstGeom>
                  </pic:spPr>
                </pic:pic>
              </a:graphicData>
            </a:graphic>
          </wp:inline>
        </w:drawing>
      </w:r>
    </w:p>
    <w:p w14:paraId="2F907552" w14:textId="77777777" w:rsidR="00F81E0B" w:rsidRDefault="00F81E0B" w:rsidP="00F81E0B">
      <w:pPr>
        <w:jc w:val="center"/>
        <w:rPr>
          <w:rFonts w:ascii="Times New Roman"/>
          <w:sz w:val="19"/>
        </w:rPr>
      </w:pPr>
    </w:p>
    <w:p w14:paraId="7406F70B" w14:textId="77777777" w:rsidR="00F81E0B" w:rsidRDefault="00F81E0B" w:rsidP="00F81E0B">
      <w:pPr>
        <w:jc w:val="center"/>
        <w:rPr>
          <w:rFonts w:ascii="Times New Roman"/>
          <w:sz w:val="19"/>
        </w:rPr>
      </w:pPr>
    </w:p>
    <w:p w14:paraId="2087CE2D" w14:textId="77777777" w:rsidR="00F81E0B" w:rsidRDefault="00F81E0B" w:rsidP="00F81E0B">
      <w:pPr>
        <w:jc w:val="center"/>
        <w:rPr>
          <w:rFonts w:ascii="Times New Roman"/>
          <w:sz w:val="19"/>
        </w:rPr>
      </w:pPr>
    </w:p>
    <w:p w14:paraId="56AD394F" w14:textId="77777777" w:rsidR="00F81E0B" w:rsidRDefault="00F81E0B" w:rsidP="00F81E0B">
      <w:pPr>
        <w:jc w:val="center"/>
        <w:rPr>
          <w:rFonts w:ascii="Times New Roman"/>
          <w:sz w:val="19"/>
        </w:rPr>
      </w:pPr>
    </w:p>
    <w:p w14:paraId="198BE00D" w14:textId="77777777" w:rsidR="00F81E0B" w:rsidRDefault="00F81E0B" w:rsidP="00F81E0B">
      <w:pPr>
        <w:jc w:val="center"/>
        <w:rPr>
          <w:rFonts w:ascii="Times New Roman"/>
          <w:sz w:val="19"/>
        </w:rPr>
      </w:pPr>
    </w:p>
    <w:p w14:paraId="120F23BE" w14:textId="77777777" w:rsidR="00F81E0B" w:rsidRDefault="00F81E0B" w:rsidP="00F81E0B">
      <w:pPr>
        <w:jc w:val="center"/>
        <w:rPr>
          <w:rFonts w:ascii="Times New Roman"/>
          <w:sz w:val="19"/>
        </w:rPr>
      </w:pPr>
    </w:p>
    <w:p w14:paraId="0D7BD57E" w14:textId="77777777" w:rsidR="00F81E0B" w:rsidRDefault="00F81E0B" w:rsidP="00F81E0B">
      <w:pPr>
        <w:jc w:val="center"/>
        <w:rPr>
          <w:rFonts w:ascii="Times New Roman"/>
          <w:sz w:val="19"/>
        </w:rPr>
      </w:pPr>
    </w:p>
    <w:p w14:paraId="168FBFBD" w14:textId="643967D6" w:rsidR="00F81E0B" w:rsidRDefault="00F81E0B" w:rsidP="00F81E0B">
      <w:pPr>
        <w:jc w:val="center"/>
        <w:rPr>
          <w:rFonts w:ascii="Times New Roman"/>
          <w:sz w:val="19"/>
        </w:rPr>
      </w:pPr>
    </w:p>
    <w:p w14:paraId="09515AA2" w14:textId="03275B53" w:rsidR="00F81E0B" w:rsidRDefault="00F81E0B" w:rsidP="00F81E0B">
      <w:pPr>
        <w:jc w:val="center"/>
        <w:rPr>
          <w:rFonts w:ascii="Times New Roman"/>
          <w:sz w:val="19"/>
        </w:rPr>
      </w:pPr>
      <w:r>
        <w:rPr>
          <w:rFonts w:ascii="Times New Roman"/>
          <w:noProof/>
          <w:sz w:val="19"/>
        </w:rPr>
        <w:lastRenderedPageBreak/>
        <w:drawing>
          <wp:inline distT="0" distB="0" distL="0" distR="0" wp14:anchorId="17E73255" wp14:editId="0F30C9C9">
            <wp:extent cx="4720617" cy="7898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a:extLst>
                        <a:ext uri="{28A0092B-C50C-407E-A947-70E740481C1C}">
                          <a14:useLocalDpi xmlns:a14="http://schemas.microsoft.com/office/drawing/2010/main" val="0"/>
                        </a:ext>
                      </a:extLst>
                    </a:blip>
                    <a:stretch>
                      <a:fillRect/>
                    </a:stretch>
                  </pic:blipFill>
                  <pic:spPr>
                    <a:xfrm>
                      <a:off x="0" y="0"/>
                      <a:ext cx="4902670" cy="820333"/>
                    </a:xfrm>
                    <a:prstGeom prst="rect">
                      <a:avLst/>
                    </a:prstGeom>
                  </pic:spPr>
                </pic:pic>
              </a:graphicData>
            </a:graphic>
          </wp:inline>
        </w:drawing>
      </w:r>
    </w:p>
    <w:p w14:paraId="3AC11CA0" w14:textId="77777777" w:rsidR="00F81E0B" w:rsidRDefault="00F81E0B" w:rsidP="00F81E0B">
      <w:pPr>
        <w:jc w:val="center"/>
        <w:rPr>
          <w:rFonts w:ascii="Times New Roman"/>
          <w:sz w:val="19"/>
        </w:rPr>
      </w:pPr>
    </w:p>
    <w:p w14:paraId="6A43F849" w14:textId="6B247101" w:rsidR="00F81E0B" w:rsidRDefault="00F81E0B" w:rsidP="00F81E0B">
      <w:pPr>
        <w:jc w:val="center"/>
        <w:rPr>
          <w:rFonts w:ascii="Times New Roman"/>
          <w:sz w:val="19"/>
        </w:rPr>
      </w:pPr>
      <w:r>
        <w:rPr>
          <w:rFonts w:ascii="Times New Roman"/>
          <w:noProof/>
          <w:sz w:val="19"/>
        </w:rPr>
        <w:drawing>
          <wp:inline distT="0" distB="0" distL="0" distR="0" wp14:anchorId="70102387" wp14:editId="5C0C7034">
            <wp:extent cx="3314700" cy="5803900"/>
            <wp:effectExtent l="0" t="0" r="0" b="0"/>
            <wp:docPr id="23" name="Picture 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314700" cy="5803900"/>
                    </a:xfrm>
                    <a:prstGeom prst="rect">
                      <a:avLst/>
                    </a:prstGeom>
                  </pic:spPr>
                </pic:pic>
              </a:graphicData>
            </a:graphic>
          </wp:inline>
        </w:drawing>
      </w:r>
    </w:p>
    <w:p w14:paraId="5A36528E" w14:textId="23BB79FF" w:rsidR="00F81E0B" w:rsidRDefault="00F81E0B" w:rsidP="00F81E0B">
      <w:pPr>
        <w:jc w:val="center"/>
        <w:rPr>
          <w:rFonts w:ascii="Times New Roman"/>
          <w:sz w:val="19"/>
        </w:rPr>
        <w:sectPr w:rsidR="00F81E0B">
          <w:pgSz w:w="12240" w:h="15840"/>
          <w:pgMar w:top="1360" w:right="1300" w:bottom="1000" w:left="1300" w:header="0" w:footer="729" w:gutter="0"/>
          <w:cols w:space="720"/>
        </w:sectPr>
      </w:pPr>
    </w:p>
    <w:p w14:paraId="710A063F" w14:textId="77777777" w:rsidR="002D23E9" w:rsidRDefault="00253181">
      <w:pPr>
        <w:spacing w:before="80"/>
        <w:ind w:left="140"/>
        <w:rPr>
          <w:b/>
          <w:sz w:val="36"/>
        </w:rPr>
      </w:pPr>
      <w:r>
        <w:rPr>
          <w:b/>
          <w:sz w:val="36"/>
        </w:rPr>
        <w:lastRenderedPageBreak/>
        <w:t>Part Ten</w:t>
      </w:r>
    </w:p>
    <w:p w14:paraId="289E97F9" w14:textId="77777777" w:rsidR="002D23E9" w:rsidRDefault="00DC7145">
      <w:pPr>
        <w:spacing w:before="301"/>
        <w:ind w:left="140"/>
        <w:rPr>
          <w:rFonts w:ascii="Times New Roman"/>
          <w:sz w:val="52"/>
        </w:rPr>
      </w:pPr>
      <w:r>
        <w:rPr>
          <w:noProof/>
        </w:rPr>
        <mc:AlternateContent>
          <mc:Choice Requires="wps">
            <w:drawing>
              <wp:anchor distT="0" distB="0" distL="0" distR="0" simplePos="0" relativeHeight="251666944" behindDoc="1" locked="0" layoutInCell="1" allowOverlap="1" wp14:anchorId="60E74E55" wp14:editId="24B50599">
                <wp:simplePos x="0" y="0"/>
                <wp:positionH relativeFrom="page">
                  <wp:posOffset>895350</wp:posOffset>
                </wp:positionH>
                <wp:positionV relativeFrom="paragraph">
                  <wp:posOffset>629920</wp:posOffset>
                </wp:positionV>
                <wp:extent cx="5981700" cy="0"/>
                <wp:effectExtent l="0" t="0" r="0" b="0"/>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1700" cy="0"/>
                        </a:xfrm>
                        <a:prstGeom prst="line">
                          <a:avLst/>
                        </a:prstGeom>
                        <a:noFill/>
                        <a:ln w="12192">
                          <a:solidFill>
                            <a:srgbClr val="4F82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45DAB" id="Line 2"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pt,49.6pt" to="541.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" strokecolor="#4f82bd" strokeweight=".96pt">
                <o:lock v:ext="edit" shapetype="f"/>
                <w10:wrap type="topAndBottom" anchorx="page"/>
              </v:line>
            </w:pict>
          </mc:Fallback>
        </mc:AlternateContent>
      </w:r>
      <w:r w:rsidR="00253181">
        <w:rPr>
          <w:rFonts w:ascii="Times New Roman"/>
          <w:color w:val="17365D"/>
          <w:sz w:val="52"/>
        </w:rPr>
        <w:t xml:space="preserve">ACHA </w:t>
      </w:r>
      <w:proofErr w:type="gramStart"/>
      <w:r w:rsidR="00253181">
        <w:rPr>
          <w:rFonts w:ascii="Times New Roman"/>
          <w:color w:val="17365D"/>
          <w:sz w:val="52"/>
        </w:rPr>
        <w:t>Social Media</w:t>
      </w:r>
      <w:proofErr w:type="gramEnd"/>
    </w:p>
    <w:p w14:paraId="6738F350" w14:textId="77777777" w:rsidR="002D23E9" w:rsidRDefault="002D23E9">
      <w:pPr>
        <w:pStyle w:val="BodyText"/>
        <w:spacing w:before="10"/>
        <w:rPr>
          <w:rFonts w:ascii="Times New Roman"/>
          <w:sz w:val="14"/>
        </w:rPr>
      </w:pPr>
    </w:p>
    <w:p w14:paraId="0EDB2553" w14:textId="77777777" w:rsidR="002D23E9" w:rsidRDefault="00253181">
      <w:pPr>
        <w:pStyle w:val="BodyText"/>
        <w:spacing w:before="100"/>
        <w:ind w:left="140" w:right="7214"/>
      </w:pPr>
      <w:r>
        <w:t xml:space="preserve">Website: </w:t>
      </w:r>
      <w:hyperlink r:id="rId23">
        <w:r>
          <w:rPr>
            <w:color w:val="0000FF"/>
            <w:u w:val="single" w:color="0000FF"/>
          </w:rPr>
          <w:t>www.achahockey.org</w:t>
        </w:r>
      </w:hyperlink>
    </w:p>
    <w:p w14:paraId="08338BCA" w14:textId="77777777" w:rsidR="002D23E9" w:rsidRDefault="00253181">
      <w:pPr>
        <w:pStyle w:val="BodyText"/>
        <w:spacing w:before="5"/>
        <w:rPr>
          <w:sz w:val="20"/>
        </w:rPr>
      </w:pPr>
      <w:r>
        <w:rPr>
          <w:noProof/>
        </w:rPr>
        <w:drawing>
          <wp:anchor distT="0" distB="0" distL="0" distR="0" simplePos="0" relativeHeight="251649536" behindDoc="0" locked="0" layoutInCell="1" allowOverlap="1" wp14:anchorId="4FA47594" wp14:editId="733F950A">
            <wp:simplePos x="0" y="0"/>
            <wp:positionH relativeFrom="page">
              <wp:posOffset>911352</wp:posOffset>
            </wp:positionH>
            <wp:positionV relativeFrom="paragraph">
              <wp:posOffset>181253</wp:posOffset>
            </wp:positionV>
            <wp:extent cx="469391" cy="469392"/>
            <wp:effectExtent l="0" t="0" r="0" b="0"/>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4" cstate="print"/>
                    <a:stretch>
                      <a:fillRect/>
                    </a:stretch>
                  </pic:blipFill>
                  <pic:spPr>
                    <a:xfrm>
                      <a:off x="0" y="0"/>
                      <a:ext cx="469391" cy="469392"/>
                    </a:xfrm>
                    <a:prstGeom prst="rect">
                      <a:avLst/>
                    </a:prstGeom>
                  </pic:spPr>
                </pic:pic>
              </a:graphicData>
            </a:graphic>
          </wp:anchor>
        </w:drawing>
      </w:r>
    </w:p>
    <w:p w14:paraId="3C86856C" w14:textId="77777777" w:rsidR="002D23E9" w:rsidRDefault="00253181">
      <w:pPr>
        <w:pStyle w:val="BodyText"/>
        <w:ind w:left="140" w:right="3940"/>
      </w:pPr>
      <w:r>
        <w:t xml:space="preserve">Facebook: </w:t>
      </w:r>
      <w:hyperlink r:id="rId25">
        <w:r>
          <w:rPr>
            <w:color w:val="0000FF"/>
            <w:w w:val="95"/>
            <w:u w:val="single" w:color="0000FF"/>
          </w:rPr>
          <w:t>https://www.facebook.com/achahockey199</w:t>
        </w:r>
      </w:hyperlink>
      <w:r>
        <w:rPr>
          <w:color w:val="0000FF"/>
          <w:w w:val="95"/>
          <w:u w:val="single" w:color="0000FF"/>
        </w:rPr>
        <w:t>1</w:t>
      </w:r>
    </w:p>
    <w:p w14:paraId="0FB94D30" w14:textId="77777777" w:rsidR="002D23E9" w:rsidRDefault="002D23E9">
      <w:pPr>
        <w:pStyle w:val="BodyText"/>
        <w:rPr>
          <w:sz w:val="20"/>
        </w:rPr>
      </w:pPr>
    </w:p>
    <w:p w14:paraId="52D2F2D1" w14:textId="77777777" w:rsidR="002D23E9" w:rsidRDefault="002D23E9">
      <w:pPr>
        <w:pStyle w:val="BodyText"/>
        <w:rPr>
          <w:sz w:val="20"/>
        </w:rPr>
      </w:pPr>
    </w:p>
    <w:p w14:paraId="01BA279A" w14:textId="77777777" w:rsidR="002D23E9" w:rsidRDefault="00253181">
      <w:pPr>
        <w:pStyle w:val="BodyText"/>
        <w:spacing w:before="2"/>
        <w:rPr>
          <w:sz w:val="18"/>
        </w:rPr>
      </w:pPr>
      <w:r>
        <w:rPr>
          <w:noProof/>
        </w:rPr>
        <w:drawing>
          <wp:anchor distT="0" distB="0" distL="0" distR="0" simplePos="0" relativeHeight="251650560" behindDoc="0" locked="0" layoutInCell="1" allowOverlap="1" wp14:anchorId="69459E83" wp14:editId="2EDEE76D">
            <wp:simplePos x="0" y="0"/>
            <wp:positionH relativeFrom="page">
              <wp:posOffset>993892</wp:posOffset>
            </wp:positionH>
            <wp:positionV relativeFrom="paragraph">
              <wp:posOffset>164203</wp:posOffset>
            </wp:positionV>
            <wp:extent cx="346799" cy="282035"/>
            <wp:effectExtent l="0" t="0" r="0" b="0"/>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6" cstate="print"/>
                    <a:stretch>
                      <a:fillRect/>
                    </a:stretch>
                  </pic:blipFill>
                  <pic:spPr>
                    <a:xfrm>
                      <a:off x="0" y="0"/>
                      <a:ext cx="346799" cy="282035"/>
                    </a:xfrm>
                    <a:prstGeom prst="rect">
                      <a:avLst/>
                    </a:prstGeom>
                  </pic:spPr>
                </pic:pic>
              </a:graphicData>
            </a:graphic>
          </wp:anchor>
        </w:drawing>
      </w:r>
    </w:p>
    <w:p w14:paraId="5D8DF318" w14:textId="77777777" w:rsidR="002D23E9" w:rsidRDefault="00253181">
      <w:pPr>
        <w:pStyle w:val="BodyText"/>
        <w:spacing w:before="144"/>
        <w:ind w:left="140"/>
      </w:pPr>
      <w:r>
        <w:t>Twitter:</w:t>
      </w:r>
    </w:p>
    <w:p w14:paraId="29B3C9BF" w14:textId="77777777" w:rsidR="002D23E9" w:rsidRDefault="00253181">
      <w:pPr>
        <w:pStyle w:val="BodyText"/>
        <w:ind w:left="140" w:right="2691"/>
      </w:pPr>
      <w:r>
        <w:t>@</w:t>
      </w:r>
      <w:proofErr w:type="gramStart"/>
      <w:r>
        <w:t>achahockey</w:t>
      </w:r>
      <w:proofErr w:type="gramEnd"/>
      <w:r>
        <w:t xml:space="preserve"> – General ACHA news and information @achamensd1 – Men's Division 1 scores, news &amp; updates @achamensd2 – Men's Division 2 scores, news &amp; updates @achamensd3 – Men's Division 3 scores, news &amp; updates @achawomensd1 – Women's Division 1 scores, news &amp; updates @achawomensd2 – Women's Division 2 scores, news &amp; updates</w:t>
      </w:r>
    </w:p>
    <w:p w14:paraId="714F6FB0" w14:textId="77777777" w:rsidR="002D23E9" w:rsidRDefault="002D23E9">
      <w:pPr>
        <w:pStyle w:val="BodyText"/>
        <w:rPr>
          <w:sz w:val="20"/>
        </w:rPr>
      </w:pPr>
    </w:p>
    <w:p w14:paraId="0F7CA1D6" w14:textId="77777777" w:rsidR="002D23E9" w:rsidRDefault="002D23E9">
      <w:pPr>
        <w:pStyle w:val="BodyText"/>
        <w:rPr>
          <w:sz w:val="20"/>
        </w:rPr>
      </w:pPr>
    </w:p>
    <w:p w14:paraId="3B593BA0" w14:textId="65025B20" w:rsidR="002D23E9" w:rsidRDefault="00F81E0B">
      <w:pPr>
        <w:pStyle w:val="BodyText"/>
        <w:rPr>
          <w:sz w:val="20"/>
        </w:rPr>
      </w:pPr>
      <w:r>
        <w:rPr>
          <w:noProof/>
        </w:rPr>
        <w:drawing>
          <wp:anchor distT="0" distB="0" distL="0" distR="0" simplePos="0" relativeHeight="251651584" behindDoc="0" locked="0" layoutInCell="1" allowOverlap="1" wp14:anchorId="3861004A" wp14:editId="77440865">
            <wp:simplePos x="0" y="0"/>
            <wp:positionH relativeFrom="page">
              <wp:posOffset>1848229</wp:posOffset>
            </wp:positionH>
            <wp:positionV relativeFrom="paragraph">
              <wp:posOffset>273388</wp:posOffset>
            </wp:positionV>
            <wp:extent cx="3851910" cy="3086100"/>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jpeg"/>
                    <pic:cNvPicPr/>
                  </pic:nvPicPr>
                  <pic:blipFill>
                    <a:blip r:embed="rId27">
                      <a:extLst>
                        <a:ext uri="{28A0092B-C50C-407E-A947-70E740481C1C}">
                          <a14:useLocalDpi xmlns:a14="http://schemas.microsoft.com/office/drawing/2010/main" val="0"/>
                        </a:ext>
                      </a:extLst>
                    </a:blip>
                    <a:stretch>
                      <a:fillRect/>
                    </a:stretch>
                  </pic:blipFill>
                  <pic:spPr>
                    <a:xfrm>
                      <a:off x="0" y="0"/>
                      <a:ext cx="3851910" cy="3086100"/>
                    </a:xfrm>
                    <a:prstGeom prst="rect">
                      <a:avLst/>
                    </a:prstGeom>
                  </pic:spPr>
                </pic:pic>
              </a:graphicData>
            </a:graphic>
            <wp14:sizeRelH relativeFrom="margin">
              <wp14:pctWidth>0</wp14:pctWidth>
            </wp14:sizeRelH>
            <wp14:sizeRelV relativeFrom="margin">
              <wp14:pctHeight>0</wp14:pctHeight>
            </wp14:sizeRelV>
          </wp:anchor>
        </w:drawing>
      </w:r>
    </w:p>
    <w:p w14:paraId="354DF220" w14:textId="27F87F72" w:rsidR="002D23E9" w:rsidRDefault="002D23E9">
      <w:pPr>
        <w:pStyle w:val="BodyText"/>
        <w:spacing w:before="10"/>
        <w:rPr>
          <w:sz w:val="28"/>
        </w:rPr>
      </w:pPr>
    </w:p>
    <w:sectPr w:rsidR="002D23E9">
      <w:pgSz w:w="12240" w:h="15840"/>
      <w:pgMar w:top="1360" w:right="1300" w:bottom="1000" w:left="1300" w:header="0" w:footer="7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437D3" w14:textId="77777777" w:rsidR="002C02E4" w:rsidRDefault="002C02E4">
      <w:r>
        <w:separator/>
      </w:r>
    </w:p>
  </w:endnote>
  <w:endnote w:type="continuationSeparator" w:id="0">
    <w:p w14:paraId="27334AEE" w14:textId="77777777" w:rsidR="002C02E4" w:rsidRDefault="002C0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3169153"/>
      <w:docPartObj>
        <w:docPartGallery w:val="Page Numbers (Bottom of Page)"/>
        <w:docPartUnique/>
      </w:docPartObj>
    </w:sdtPr>
    <w:sdtEndPr>
      <w:rPr>
        <w:rStyle w:val="PageNumber"/>
      </w:rPr>
    </w:sdtEndPr>
    <w:sdtContent>
      <w:p w14:paraId="2A63B3B2" w14:textId="459DAD3E" w:rsidR="00E6515E" w:rsidRDefault="00E6515E" w:rsidP="00772B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115E8B" w14:textId="77777777" w:rsidR="00E6515E" w:rsidRDefault="00E6515E" w:rsidP="004740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F1BA1" w14:textId="77777777" w:rsidR="00E6515E" w:rsidRDefault="00E6515E">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104283A6" wp14:editId="62C120BD">
              <wp:simplePos x="0" y="0"/>
              <wp:positionH relativeFrom="page">
                <wp:posOffset>6582410</wp:posOffset>
              </wp:positionH>
              <wp:positionV relativeFrom="page">
                <wp:posOffset>9404985</wp:posOffset>
              </wp:positionV>
              <wp:extent cx="300990" cy="209550"/>
              <wp:effectExtent l="0" t="0" r="0" b="0"/>
              <wp:wrapNone/>
              <wp:docPr id="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99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1DDA9" w14:textId="77777777" w:rsidR="00E6515E" w:rsidRDefault="00E6515E">
                          <w:pPr>
                            <w:pStyle w:val="BodyText"/>
                            <w:spacing w:before="20"/>
                            <w:ind w:left="40"/>
                          </w:pPr>
                          <w:r>
                            <w:fldChar w:fldCharType="begin"/>
                          </w:r>
                          <w: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4283A6" id="_x0000_t202" coordsize="21600,21600" o:spt="202" path="m,l,21600r21600,l21600,xe">
              <v:stroke joinstyle="miter"/>
              <v:path gradientshapeok="t" o:connecttype="rect"/>
            </v:shapetype>
            <v:shape id="Text Box 1" o:spid="_x0000_s1026" type="#_x0000_t202" style="position:absolute;margin-left:518.3pt;margin-top:740.55pt;width:23.7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" filled="f" stroked="f">
              <v:path arrowok="t"/>
              <v:textbox inset="0,0,0,0">
                <w:txbxContent>
                  <w:p w14:paraId="2611DDA9" w14:textId="77777777" w:rsidR="00E6515E" w:rsidRDefault="00E6515E">
                    <w:pPr>
                      <w:pStyle w:val="BodyText"/>
                      <w:spacing w:before="20"/>
                      <w:ind w:left="40"/>
                    </w:pPr>
                    <w:r>
                      <w:fldChar w:fldCharType="begin"/>
                    </w:r>
                    <w:r>
                      <w:instrText xml:space="preserve"> PAGE </w:instrText>
                    </w:r>
                    <w:r>
                      <w:fldChar w:fldCharType="separate"/>
                    </w:r>
                    <w:r>
                      <w:t>100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9427469"/>
      <w:docPartObj>
        <w:docPartGallery w:val="Page Numbers (Bottom of Page)"/>
        <w:docPartUnique/>
      </w:docPartObj>
    </w:sdtPr>
    <w:sdtContent>
      <w:p w14:paraId="4C93B572" w14:textId="75387E66" w:rsidR="00E6515E" w:rsidRDefault="00772BD8" w:rsidP="00772B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sdtContent>
  </w:sdt>
  <w:p w14:paraId="42CD34FE" w14:textId="77777777" w:rsidR="00E6515E" w:rsidRDefault="00E6515E" w:rsidP="00474094">
    <w:pPr>
      <w:pStyle w:val="BodyText"/>
      <w:spacing w:line="14" w:lineRule="auto"/>
      <w:ind w:right="36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1EB70" w14:textId="77777777" w:rsidR="002C02E4" w:rsidRDefault="002C02E4">
      <w:r>
        <w:separator/>
      </w:r>
    </w:p>
  </w:footnote>
  <w:footnote w:type="continuationSeparator" w:id="0">
    <w:p w14:paraId="103FD169" w14:textId="77777777" w:rsidR="002C02E4" w:rsidRDefault="002C02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50BD"/>
    <w:multiLevelType w:val="hybridMultilevel"/>
    <w:tmpl w:val="74C4E008"/>
    <w:lvl w:ilvl="0" w:tplc="4F6C61A0">
      <w:start w:val="1"/>
      <w:numFmt w:val="upperLetter"/>
      <w:lvlText w:val="%1."/>
      <w:lvlJc w:val="left"/>
      <w:pPr>
        <w:ind w:left="1580" w:hanging="721"/>
      </w:pPr>
      <w:rPr>
        <w:rFonts w:ascii="Tahoma" w:eastAsia="Tahoma" w:hAnsi="Tahoma" w:cs="Tahoma" w:hint="default"/>
        <w:spacing w:val="-22"/>
        <w:w w:val="100"/>
        <w:sz w:val="24"/>
        <w:szCs w:val="24"/>
      </w:rPr>
    </w:lvl>
    <w:lvl w:ilvl="1" w:tplc="90E64A3E">
      <w:numFmt w:val="bullet"/>
      <w:lvlText w:val="•"/>
      <w:lvlJc w:val="left"/>
      <w:pPr>
        <w:ind w:left="2386" w:hanging="721"/>
      </w:pPr>
      <w:rPr>
        <w:rFonts w:hint="default"/>
      </w:rPr>
    </w:lvl>
    <w:lvl w:ilvl="2" w:tplc="7F0A0248">
      <w:numFmt w:val="bullet"/>
      <w:lvlText w:val="•"/>
      <w:lvlJc w:val="left"/>
      <w:pPr>
        <w:ind w:left="3192" w:hanging="721"/>
      </w:pPr>
      <w:rPr>
        <w:rFonts w:hint="default"/>
      </w:rPr>
    </w:lvl>
    <w:lvl w:ilvl="3" w:tplc="D5BC2EEC">
      <w:numFmt w:val="bullet"/>
      <w:lvlText w:val="•"/>
      <w:lvlJc w:val="left"/>
      <w:pPr>
        <w:ind w:left="3998" w:hanging="721"/>
      </w:pPr>
      <w:rPr>
        <w:rFonts w:hint="default"/>
      </w:rPr>
    </w:lvl>
    <w:lvl w:ilvl="4" w:tplc="82DE27F4">
      <w:numFmt w:val="bullet"/>
      <w:lvlText w:val="•"/>
      <w:lvlJc w:val="left"/>
      <w:pPr>
        <w:ind w:left="4804" w:hanging="721"/>
      </w:pPr>
      <w:rPr>
        <w:rFonts w:hint="default"/>
      </w:rPr>
    </w:lvl>
    <w:lvl w:ilvl="5" w:tplc="18840992">
      <w:numFmt w:val="bullet"/>
      <w:lvlText w:val="•"/>
      <w:lvlJc w:val="left"/>
      <w:pPr>
        <w:ind w:left="5610" w:hanging="721"/>
      </w:pPr>
      <w:rPr>
        <w:rFonts w:hint="default"/>
      </w:rPr>
    </w:lvl>
    <w:lvl w:ilvl="6" w:tplc="8BA6F788">
      <w:numFmt w:val="bullet"/>
      <w:lvlText w:val="•"/>
      <w:lvlJc w:val="left"/>
      <w:pPr>
        <w:ind w:left="6416" w:hanging="721"/>
      </w:pPr>
      <w:rPr>
        <w:rFonts w:hint="default"/>
      </w:rPr>
    </w:lvl>
    <w:lvl w:ilvl="7" w:tplc="BC36EEC6">
      <w:numFmt w:val="bullet"/>
      <w:lvlText w:val="•"/>
      <w:lvlJc w:val="left"/>
      <w:pPr>
        <w:ind w:left="7222" w:hanging="721"/>
      </w:pPr>
      <w:rPr>
        <w:rFonts w:hint="default"/>
      </w:rPr>
    </w:lvl>
    <w:lvl w:ilvl="8" w:tplc="C9CE7194">
      <w:numFmt w:val="bullet"/>
      <w:lvlText w:val="•"/>
      <w:lvlJc w:val="left"/>
      <w:pPr>
        <w:ind w:left="8028" w:hanging="721"/>
      </w:pPr>
      <w:rPr>
        <w:rFonts w:hint="default"/>
      </w:rPr>
    </w:lvl>
  </w:abstractNum>
  <w:abstractNum w:abstractNumId="1" w15:restartNumberingAfterBreak="0">
    <w:nsid w:val="00BB2B85"/>
    <w:multiLevelType w:val="hybridMultilevel"/>
    <w:tmpl w:val="9B186538"/>
    <w:lvl w:ilvl="0" w:tplc="7D8E1AA0">
      <w:start w:val="1"/>
      <w:numFmt w:val="upperLetter"/>
      <w:lvlText w:val="%1."/>
      <w:lvlJc w:val="left"/>
      <w:pPr>
        <w:ind w:left="1580" w:hanging="722"/>
      </w:pPr>
      <w:rPr>
        <w:rFonts w:ascii="Tahoma" w:eastAsia="Tahoma" w:hAnsi="Tahoma" w:cs="Tahoma" w:hint="default"/>
        <w:spacing w:val="-38"/>
        <w:w w:val="100"/>
        <w:sz w:val="24"/>
        <w:szCs w:val="24"/>
      </w:rPr>
    </w:lvl>
    <w:lvl w:ilvl="1" w:tplc="DE7AB19E">
      <w:start w:val="1"/>
      <w:numFmt w:val="decimal"/>
      <w:lvlText w:val="%2."/>
      <w:lvlJc w:val="left"/>
      <w:pPr>
        <w:ind w:left="2300" w:hanging="721"/>
      </w:pPr>
      <w:rPr>
        <w:rFonts w:ascii="Tahoma" w:eastAsia="Tahoma" w:hAnsi="Tahoma" w:cs="Tahoma" w:hint="default"/>
        <w:spacing w:val="-9"/>
        <w:w w:val="100"/>
        <w:sz w:val="24"/>
        <w:szCs w:val="24"/>
      </w:rPr>
    </w:lvl>
    <w:lvl w:ilvl="2" w:tplc="8B7482EC">
      <w:numFmt w:val="bullet"/>
      <w:lvlText w:val="•"/>
      <w:lvlJc w:val="left"/>
      <w:pPr>
        <w:ind w:left="3115" w:hanging="721"/>
      </w:pPr>
      <w:rPr>
        <w:rFonts w:hint="default"/>
      </w:rPr>
    </w:lvl>
    <w:lvl w:ilvl="3" w:tplc="39781A56">
      <w:numFmt w:val="bullet"/>
      <w:lvlText w:val="•"/>
      <w:lvlJc w:val="left"/>
      <w:pPr>
        <w:ind w:left="3931" w:hanging="721"/>
      </w:pPr>
      <w:rPr>
        <w:rFonts w:hint="default"/>
      </w:rPr>
    </w:lvl>
    <w:lvl w:ilvl="4" w:tplc="AB1489AC">
      <w:numFmt w:val="bullet"/>
      <w:lvlText w:val="•"/>
      <w:lvlJc w:val="left"/>
      <w:pPr>
        <w:ind w:left="4746" w:hanging="721"/>
      </w:pPr>
      <w:rPr>
        <w:rFonts w:hint="default"/>
      </w:rPr>
    </w:lvl>
    <w:lvl w:ilvl="5" w:tplc="1B66749E">
      <w:numFmt w:val="bullet"/>
      <w:lvlText w:val="•"/>
      <w:lvlJc w:val="left"/>
      <w:pPr>
        <w:ind w:left="5562" w:hanging="721"/>
      </w:pPr>
      <w:rPr>
        <w:rFonts w:hint="default"/>
      </w:rPr>
    </w:lvl>
    <w:lvl w:ilvl="6" w:tplc="63FAD09C">
      <w:numFmt w:val="bullet"/>
      <w:lvlText w:val="•"/>
      <w:lvlJc w:val="left"/>
      <w:pPr>
        <w:ind w:left="6377" w:hanging="721"/>
      </w:pPr>
      <w:rPr>
        <w:rFonts w:hint="default"/>
      </w:rPr>
    </w:lvl>
    <w:lvl w:ilvl="7" w:tplc="86BE8DE4">
      <w:numFmt w:val="bullet"/>
      <w:lvlText w:val="•"/>
      <w:lvlJc w:val="left"/>
      <w:pPr>
        <w:ind w:left="7193" w:hanging="721"/>
      </w:pPr>
      <w:rPr>
        <w:rFonts w:hint="default"/>
      </w:rPr>
    </w:lvl>
    <w:lvl w:ilvl="8" w:tplc="04847FA8">
      <w:numFmt w:val="bullet"/>
      <w:lvlText w:val="•"/>
      <w:lvlJc w:val="left"/>
      <w:pPr>
        <w:ind w:left="8008" w:hanging="721"/>
      </w:pPr>
      <w:rPr>
        <w:rFonts w:hint="default"/>
      </w:rPr>
    </w:lvl>
  </w:abstractNum>
  <w:abstractNum w:abstractNumId="2" w15:restartNumberingAfterBreak="0">
    <w:nsid w:val="016C4D12"/>
    <w:multiLevelType w:val="hybridMultilevel"/>
    <w:tmpl w:val="96304EBC"/>
    <w:lvl w:ilvl="0" w:tplc="7AA20BA8">
      <w:start w:val="1"/>
      <w:numFmt w:val="decimal"/>
      <w:lvlText w:val="%1."/>
      <w:lvlJc w:val="left"/>
      <w:pPr>
        <w:ind w:left="1940" w:hanging="360"/>
      </w:pPr>
      <w:rPr>
        <w:rFonts w:ascii="Tahoma" w:eastAsia="Tahoma" w:hAnsi="Tahoma" w:cs="Tahoma" w:hint="default"/>
        <w:spacing w:val="-2"/>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942F8F"/>
    <w:multiLevelType w:val="hybridMultilevel"/>
    <w:tmpl w:val="6D00152A"/>
    <w:lvl w:ilvl="0" w:tplc="3020AC60">
      <w:start w:val="1"/>
      <w:numFmt w:val="upperLetter"/>
      <w:lvlText w:val="%1."/>
      <w:lvlJc w:val="left"/>
      <w:pPr>
        <w:ind w:left="1693" w:hanging="721"/>
      </w:pPr>
      <w:rPr>
        <w:rFonts w:ascii="Tahoma" w:eastAsia="Tahoma" w:hAnsi="Tahoma" w:cs="Tahoma" w:hint="default"/>
        <w:spacing w:val="-14"/>
        <w:w w:val="100"/>
        <w:sz w:val="24"/>
        <w:szCs w:val="24"/>
      </w:rPr>
    </w:lvl>
    <w:lvl w:ilvl="1" w:tplc="4BCEA6FC">
      <w:start w:val="1"/>
      <w:numFmt w:val="decimal"/>
      <w:lvlText w:val="%2."/>
      <w:lvlJc w:val="left"/>
      <w:pPr>
        <w:ind w:left="2412" w:hanging="720"/>
      </w:pPr>
      <w:rPr>
        <w:rFonts w:ascii="Tahoma" w:eastAsia="Tahoma" w:hAnsi="Tahoma" w:cs="Tahoma" w:hint="default"/>
        <w:spacing w:val="-13"/>
        <w:w w:val="100"/>
        <w:sz w:val="24"/>
        <w:szCs w:val="24"/>
      </w:rPr>
    </w:lvl>
    <w:lvl w:ilvl="2" w:tplc="9AD8CC76">
      <w:numFmt w:val="bullet"/>
      <w:lvlText w:val="•"/>
      <w:lvlJc w:val="left"/>
      <w:pPr>
        <w:ind w:left="3246" w:hanging="720"/>
      </w:pPr>
      <w:rPr>
        <w:rFonts w:hint="default"/>
      </w:rPr>
    </w:lvl>
    <w:lvl w:ilvl="3" w:tplc="50DCA2A2">
      <w:numFmt w:val="bullet"/>
      <w:lvlText w:val="•"/>
      <w:lvlJc w:val="left"/>
      <w:pPr>
        <w:ind w:left="4073" w:hanging="720"/>
      </w:pPr>
      <w:rPr>
        <w:rFonts w:hint="default"/>
      </w:rPr>
    </w:lvl>
    <w:lvl w:ilvl="4" w:tplc="B2BC66F4">
      <w:numFmt w:val="bullet"/>
      <w:lvlText w:val="•"/>
      <w:lvlJc w:val="left"/>
      <w:pPr>
        <w:ind w:left="4900" w:hanging="720"/>
      </w:pPr>
      <w:rPr>
        <w:rFonts w:hint="default"/>
      </w:rPr>
    </w:lvl>
    <w:lvl w:ilvl="5" w:tplc="3166609E">
      <w:numFmt w:val="bullet"/>
      <w:lvlText w:val="•"/>
      <w:lvlJc w:val="left"/>
      <w:pPr>
        <w:ind w:left="5726" w:hanging="720"/>
      </w:pPr>
      <w:rPr>
        <w:rFonts w:hint="default"/>
      </w:rPr>
    </w:lvl>
    <w:lvl w:ilvl="6" w:tplc="2154F934">
      <w:numFmt w:val="bullet"/>
      <w:lvlText w:val="•"/>
      <w:lvlJc w:val="left"/>
      <w:pPr>
        <w:ind w:left="6553" w:hanging="720"/>
      </w:pPr>
      <w:rPr>
        <w:rFonts w:hint="default"/>
      </w:rPr>
    </w:lvl>
    <w:lvl w:ilvl="7" w:tplc="E6445882">
      <w:numFmt w:val="bullet"/>
      <w:lvlText w:val="•"/>
      <w:lvlJc w:val="left"/>
      <w:pPr>
        <w:ind w:left="7380" w:hanging="720"/>
      </w:pPr>
      <w:rPr>
        <w:rFonts w:hint="default"/>
      </w:rPr>
    </w:lvl>
    <w:lvl w:ilvl="8" w:tplc="F3721C1C">
      <w:numFmt w:val="bullet"/>
      <w:lvlText w:val="•"/>
      <w:lvlJc w:val="left"/>
      <w:pPr>
        <w:ind w:left="8206" w:hanging="720"/>
      </w:pPr>
      <w:rPr>
        <w:rFonts w:hint="default"/>
      </w:rPr>
    </w:lvl>
  </w:abstractNum>
  <w:abstractNum w:abstractNumId="4" w15:restartNumberingAfterBreak="0">
    <w:nsid w:val="05577E69"/>
    <w:multiLevelType w:val="hybridMultilevel"/>
    <w:tmpl w:val="BA7CA924"/>
    <w:lvl w:ilvl="0" w:tplc="4CEA0048">
      <w:start w:val="1"/>
      <w:numFmt w:val="upperLetter"/>
      <w:lvlText w:val="%1."/>
      <w:lvlJc w:val="left"/>
      <w:pPr>
        <w:ind w:left="1580" w:hanging="720"/>
      </w:pPr>
      <w:rPr>
        <w:rFonts w:ascii="Tahoma" w:eastAsia="Tahoma" w:hAnsi="Tahoma" w:cs="Tahoma" w:hint="default"/>
        <w:spacing w:val="-33"/>
        <w:w w:val="100"/>
        <w:sz w:val="24"/>
        <w:szCs w:val="24"/>
      </w:rPr>
    </w:lvl>
    <w:lvl w:ilvl="1" w:tplc="085C12CC">
      <w:start w:val="1"/>
      <w:numFmt w:val="decimal"/>
      <w:lvlText w:val="%2."/>
      <w:lvlJc w:val="left"/>
      <w:pPr>
        <w:ind w:left="2300" w:hanging="720"/>
      </w:pPr>
      <w:rPr>
        <w:rFonts w:ascii="Tahoma" w:eastAsia="Tahoma" w:hAnsi="Tahoma" w:cs="Tahoma" w:hint="default"/>
        <w:spacing w:val="-1"/>
        <w:w w:val="100"/>
        <w:sz w:val="24"/>
        <w:szCs w:val="24"/>
      </w:rPr>
    </w:lvl>
    <w:lvl w:ilvl="2" w:tplc="7172C614">
      <w:numFmt w:val="bullet"/>
      <w:lvlText w:val="•"/>
      <w:lvlJc w:val="left"/>
      <w:pPr>
        <w:ind w:left="3115" w:hanging="720"/>
      </w:pPr>
      <w:rPr>
        <w:rFonts w:hint="default"/>
      </w:rPr>
    </w:lvl>
    <w:lvl w:ilvl="3" w:tplc="92F8B1A4">
      <w:numFmt w:val="bullet"/>
      <w:lvlText w:val="•"/>
      <w:lvlJc w:val="left"/>
      <w:pPr>
        <w:ind w:left="3931" w:hanging="720"/>
      </w:pPr>
      <w:rPr>
        <w:rFonts w:hint="default"/>
      </w:rPr>
    </w:lvl>
    <w:lvl w:ilvl="4" w:tplc="53183166">
      <w:numFmt w:val="bullet"/>
      <w:lvlText w:val="•"/>
      <w:lvlJc w:val="left"/>
      <w:pPr>
        <w:ind w:left="4746" w:hanging="720"/>
      </w:pPr>
      <w:rPr>
        <w:rFonts w:hint="default"/>
      </w:rPr>
    </w:lvl>
    <w:lvl w:ilvl="5" w:tplc="747E7692">
      <w:numFmt w:val="bullet"/>
      <w:lvlText w:val="•"/>
      <w:lvlJc w:val="left"/>
      <w:pPr>
        <w:ind w:left="5562" w:hanging="720"/>
      </w:pPr>
      <w:rPr>
        <w:rFonts w:hint="default"/>
      </w:rPr>
    </w:lvl>
    <w:lvl w:ilvl="6" w:tplc="49CEC48C">
      <w:numFmt w:val="bullet"/>
      <w:lvlText w:val="•"/>
      <w:lvlJc w:val="left"/>
      <w:pPr>
        <w:ind w:left="6377" w:hanging="720"/>
      </w:pPr>
      <w:rPr>
        <w:rFonts w:hint="default"/>
      </w:rPr>
    </w:lvl>
    <w:lvl w:ilvl="7" w:tplc="AB6273F4">
      <w:numFmt w:val="bullet"/>
      <w:lvlText w:val="•"/>
      <w:lvlJc w:val="left"/>
      <w:pPr>
        <w:ind w:left="7193" w:hanging="720"/>
      </w:pPr>
      <w:rPr>
        <w:rFonts w:hint="default"/>
      </w:rPr>
    </w:lvl>
    <w:lvl w:ilvl="8" w:tplc="BCCC6AF8">
      <w:numFmt w:val="bullet"/>
      <w:lvlText w:val="•"/>
      <w:lvlJc w:val="left"/>
      <w:pPr>
        <w:ind w:left="8008" w:hanging="720"/>
      </w:pPr>
      <w:rPr>
        <w:rFonts w:hint="default"/>
      </w:rPr>
    </w:lvl>
  </w:abstractNum>
  <w:abstractNum w:abstractNumId="5" w15:restartNumberingAfterBreak="0">
    <w:nsid w:val="057F1B62"/>
    <w:multiLevelType w:val="hybridMultilevel"/>
    <w:tmpl w:val="66289912"/>
    <w:lvl w:ilvl="0" w:tplc="D798643C">
      <w:start w:val="1"/>
      <w:numFmt w:val="upperLetter"/>
      <w:lvlText w:val="%1."/>
      <w:lvlJc w:val="left"/>
      <w:pPr>
        <w:ind w:left="2300" w:hanging="722"/>
      </w:pPr>
      <w:rPr>
        <w:rFonts w:ascii="Tahoma" w:eastAsia="Tahoma" w:hAnsi="Tahoma" w:cs="Tahoma" w:hint="default"/>
        <w:spacing w:val="-21"/>
        <w:w w:val="100"/>
        <w:sz w:val="24"/>
        <w:szCs w:val="24"/>
      </w:rPr>
    </w:lvl>
    <w:lvl w:ilvl="1" w:tplc="D3421160">
      <w:start w:val="1"/>
      <w:numFmt w:val="decimal"/>
      <w:lvlText w:val="%2."/>
      <w:lvlJc w:val="left"/>
      <w:pPr>
        <w:ind w:left="3020" w:hanging="721"/>
      </w:pPr>
      <w:rPr>
        <w:rFonts w:ascii="Tahoma" w:eastAsia="Tahoma" w:hAnsi="Tahoma" w:cs="Tahoma" w:hint="default"/>
        <w:spacing w:val="-2"/>
        <w:w w:val="100"/>
        <w:sz w:val="24"/>
        <w:szCs w:val="24"/>
      </w:rPr>
    </w:lvl>
    <w:lvl w:ilvl="2" w:tplc="E1423E34">
      <w:start w:val="1"/>
      <w:numFmt w:val="lowerLetter"/>
      <w:lvlText w:val="%3."/>
      <w:lvlJc w:val="left"/>
      <w:pPr>
        <w:ind w:left="3740" w:hanging="720"/>
      </w:pPr>
      <w:rPr>
        <w:rFonts w:ascii="Tahoma" w:eastAsia="Tahoma" w:hAnsi="Tahoma" w:cs="Tahoma" w:hint="default"/>
        <w:spacing w:val="-3"/>
        <w:w w:val="100"/>
        <w:sz w:val="24"/>
        <w:szCs w:val="24"/>
      </w:rPr>
    </w:lvl>
    <w:lvl w:ilvl="3" w:tplc="A32C3BFE">
      <w:numFmt w:val="bullet"/>
      <w:lvlText w:val="•"/>
      <w:lvlJc w:val="left"/>
      <w:pPr>
        <w:ind w:left="4477" w:hanging="720"/>
      </w:pPr>
      <w:rPr>
        <w:rFonts w:hint="default"/>
      </w:rPr>
    </w:lvl>
    <w:lvl w:ilvl="4" w:tplc="EC08A86E">
      <w:numFmt w:val="bullet"/>
      <w:lvlText w:val="•"/>
      <w:lvlJc w:val="left"/>
      <w:pPr>
        <w:ind w:left="5215" w:hanging="720"/>
      </w:pPr>
      <w:rPr>
        <w:rFonts w:hint="default"/>
      </w:rPr>
    </w:lvl>
    <w:lvl w:ilvl="5" w:tplc="211A6378">
      <w:numFmt w:val="bullet"/>
      <w:lvlText w:val="•"/>
      <w:lvlJc w:val="left"/>
      <w:pPr>
        <w:ind w:left="5952" w:hanging="720"/>
      </w:pPr>
      <w:rPr>
        <w:rFonts w:hint="default"/>
      </w:rPr>
    </w:lvl>
    <w:lvl w:ilvl="6" w:tplc="8A847F5A">
      <w:numFmt w:val="bullet"/>
      <w:lvlText w:val="•"/>
      <w:lvlJc w:val="left"/>
      <w:pPr>
        <w:ind w:left="6690" w:hanging="720"/>
      </w:pPr>
      <w:rPr>
        <w:rFonts w:hint="default"/>
      </w:rPr>
    </w:lvl>
    <w:lvl w:ilvl="7" w:tplc="FE943A0E">
      <w:numFmt w:val="bullet"/>
      <w:lvlText w:val="•"/>
      <w:lvlJc w:val="left"/>
      <w:pPr>
        <w:ind w:left="7427" w:hanging="720"/>
      </w:pPr>
      <w:rPr>
        <w:rFonts w:hint="default"/>
      </w:rPr>
    </w:lvl>
    <w:lvl w:ilvl="8" w:tplc="94DE939E">
      <w:numFmt w:val="bullet"/>
      <w:lvlText w:val="•"/>
      <w:lvlJc w:val="left"/>
      <w:pPr>
        <w:ind w:left="8165" w:hanging="720"/>
      </w:pPr>
      <w:rPr>
        <w:rFonts w:hint="default"/>
      </w:rPr>
    </w:lvl>
  </w:abstractNum>
  <w:abstractNum w:abstractNumId="6" w15:restartNumberingAfterBreak="0">
    <w:nsid w:val="05FF2C00"/>
    <w:multiLevelType w:val="multilevel"/>
    <w:tmpl w:val="7DA6E3BA"/>
    <w:lvl w:ilvl="0">
      <w:start w:val="1"/>
      <w:numFmt w:val="decimal"/>
      <w:lvlText w:val="%1)"/>
      <w:lvlJc w:val="left"/>
      <w:pPr>
        <w:ind w:left="360" w:hanging="360"/>
      </w:pPr>
      <w:rPr>
        <w:rFonts w:hint="default"/>
        <w:spacing w:val="-21"/>
        <w:w w:val="100"/>
        <w:sz w:val="24"/>
        <w:szCs w:val="24"/>
      </w:rPr>
    </w:lvl>
    <w:lvl w:ilvl="1">
      <w:start w:val="2"/>
      <w:numFmt w:val="lowerLetter"/>
      <w:lvlText w:val="%2)"/>
      <w:lvlJc w:val="left"/>
      <w:pPr>
        <w:ind w:left="720" w:hanging="360"/>
      </w:pPr>
      <w:rPr>
        <w:rFonts w:hint="default"/>
        <w:spacing w:val="-3"/>
        <w:w w:val="100"/>
        <w:sz w:val="24"/>
        <w:szCs w:val="24"/>
      </w:rPr>
    </w:lvl>
    <w:lvl w:ilvl="2">
      <w:start w:val="1"/>
      <w:numFmt w:val="lowerRoman"/>
      <w:lvlText w:val="%3)"/>
      <w:lvlJc w:val="left"/>
      <w:pPr>
        <w:ind w:left="1080" w:hanging="360"/>
      </w:pPr>
      <w:rPr>
        <w:rFonts w:hint="default"/>
      </w:rPr>
    </w:lvl>
    <w:lvl w:ilvl="3">
      <w:start w:val="2"/>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75B6F5A"/>
    <w:multiLevelType w:val="hybridMultilevel"/>
    <w:tmpl w:val="26B2F71A"/>
    <w:lvl w:ilvl="0" w:tplc="8A7C5C72">
      <w:start w:val="3"/>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D9127D"/>
    <w:multiLevelType w:val="hybridMultilevel"/>
    <w:tmpl w:val="E0F47870"/>
    <w:lvl w:ilvl="0" w:tplc="E8D0F90E">
      <w:start w:val="1"/>
      <w:numFmt w:val="upperLetter"/>
      <w:lvlText w:val="%1."/>
      <w:lvlJc w:val="left"/>
      <w:pPr>
        <w:ind w:left="1580" w:hanging="720"/>
      </w:pPr>
      <w:rPr>
        <w:rFonts w:ascii="Tahoma" w:eastAsia="Tahoma" w:hAnsi="Tahoma" w:cs="Tahoma" w:hint="default"/>
        <w:spacing w:val="-22"/>
        <w:w w:val="100"/>
        <w:sz w:val="24"/>
        <w:szCs w:val="24"/>
      </w:rPr>
    </w:lvl>
    <w:lvl w:ilvl="1" w:tplc="18BC2F46">
      <w:numFmt w:val="bullet"/>
      <w:lvlText w:val="•"/>
      <w:lvlJc w:val="left"/>
      <w:pPr>
        <w:ind w:left="2386" w:hanging="720"/>
      </w:pPr>
      <w:rPr>
        <w:rFonts w:hint="default"/>
      </w:rPr>
    </w:lvl>
    <w:lvl w:ilvl="2" w:tplc="E6EA4A16">
      <w:numFmt w:val="bullet"/>
      <w:lvlText w:val="•"/>
      <w:lvlJc w:val="left"/>
      <w:pPr>
        <w:ind w:left="3192" w:hanging="720"/>
      </w:pPr>
      <w:rPr>
        <w:rFonts w:hint="default"/>
      </w:rPr>
    </w:lvl>
    <w:lvl w:ilvl="3" w:tplc="A5BEF152">
      <w:numFmt w:val="bullet"/>
      <w:lvlText w:val="•"/>
      <w:lvlJc w:val="left"/>
      <w:pPr>
        <w:ind w:left="3998" w:hanging="720"/>
      </w:pPr>
      <w:rPr>
        <w:rFonts w:hint="default"/>
      </w:rPr>
    </w:lvl>
    <w:lvl w:ilvl="4" w:tplc="596C06D0">
      <w:numFmt w:val="bullet"/>
      <w:lvlText w:val="•"/>
      <w:lvlJc w:val="left"/>
      <w:pPr>
        <w:ind w:left="4804" w:hanging="720"/>
      </w:pPr>
      <w:rPr>
        <w:rFonts w:hint="default"/>
      </w:rPr>
    </w:lvl>
    <w:lvl w:ilvl="5" w:tplc="B94AC7A8">
      <w:numFmt w:val="bullet"/>
      <w:lvlText w:val="•"/>
      <w:lvlJc w:val="left"/>
      <w:pPr>
        <w:ind w:left="5610" w:hanging="720"/>
      </w:pPr>
      <w:rPr>
        <w:rFonts w:hint="default"/>
      </w:rPr>
    </w:lvl>
    <w:lvl w:ilvl="6" w:tplc="2662C576">
      <w:numFmt w:val="bullet"/>
      <w:lvlText w:val="•"/>
      <w:lvlJc w:val="left"/>
      <w:pPr>
        <w:ind w:left="6416" w:hanging="720"/>
      </w:pPr>
      <w:rPr>
        <w:rFonts w:hint="default"/>
      </w:rPr>
    </w:lvl>
    <w:lvl w:ilvl="7" w:tplc="C7EE7E8A">
      <w:numFmt w:val="bullet"/>
      <w:lvlText w:val="•"/>
      <w:lvlJc w:val="left"/>
      <w:pPr>
        <w:ind w:left="7222" w:hanging="720"/>
      </w:pPr>
      <w:rPr>
        <w:rFonts w:hint="default"/>
      </w:rPr>
    </w:lvl>
    <w:lvl w:ilvl="8" w:tplc="19CE54A6">
      <w:numFmt w:val="bullet"/>
      <w:lvlText w:val="•"/>
      <w:lvlJc w:val="left"/>
      <w:pPr>
        <w:ind w:left="8028" w:hanging="720"/>
      </w:pPr>
      <w:rPr>
        <w:rFonts w:hint="default"/>
      </w:rPr>
    </w:lvl>
  </w:abstractNum>
  <w:abstractNum w:abstractNumId="9" w15:restartNumberingAfterBreak="0">
    <w:nsid w:val="0B777EA6"/>
    <w:multiLevelType w:val="multilevel"/>
    <w:tmpl w:val="11043BC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D813518"/>
    <w:multiLevelType w:val="hybridMultilevel"/>
    <w:tmpl w:val="53EE3C94"/>
    <w:lvl w:ilvl="0" w:tplc="81A4F6C4">
      <w:start w:val="1"/>
      <w:numFmt w:val="upperLetter"/>
      <w:lvlText w:val="%1."/>
      <w:lvlJc w:val="left"/>
      <w:pPr>
        <w:ind w:left="1580" w:hanging="720"/>
      </w:pPr>
      <w:rPr>
        <w:rFonts w:ascii="Tahoma" w:eastAsia="Tahoma" w:hAnsi="Tahoma" w:cs="Tahoma" w:hint="default"/>
        <w:spacing w:val="-33"/>
        <w:w w:val="100"/>
        <w:sz w:val="24"/>
        <w:szCs w:val="24"/>
      </w:rPr>
    </w:lvl>
    <w:lvl w:ilvl="1" w:tplc="7ECA8838">
      <w:start w:val="1"/>
      <w:numFmt w:val="decimal"/>
      <w:lvlText w:val="%2."/>
      <w:lvlJc w:val="left"/>
      <w:pPr>
        <w:ind w:left="2300" w:hanging="720"/>
      </w:pPr>
      <w:rPr>
        <w:rFonts w:ascii="Tahoma" w:eastAsia="Tahoma" w:hAnsi="Tahoma" w:cs="Tahoma" w:hint="default"/>
        <w:spacing w:val="-2"/>
        <w:w w:val="100"/>
        <w:sz w:val="24"/>
        <w:szCs w:val="24"/>
      </w:rPr>
    </w:lvl>
    <w:lvl w:ilvl="2" w:tplc="43C44ACE">
      <w:numFmt w:val="bullet"/>
      <w:lvlText w:val="•"/>
      <w:lvlJc w:val="left"/>
      <w:pPr>
        <w:ind w:left="3115" w:hanging="720"/>
      </w:pPr>
      <w:rPr>
        <w:rFonts w:hint="default"/>
      </w:rPr>
    </w:lvl>
    <w:lvl w:ilvl="3" w:tplc="0F1E48F4">
      <w:numFmt w:val="bullet"/>
      <w:lvlText w:val="•"/>
      <w:lvlJc w:val="left"/>
      <w:pPr>
        <w:ind w:left="3931" w:hanging="720"/>
      </w:pPr>
      <w:rPr>
        <w:rFonts w:hint="default"/>
      </w:rPr>
    </w:lvl>
    <w:lvl w:ilvl="4" w:tplc="18409338">
      <w:numFmt w:val="bullet"/>
      <w:lvlText w:val="•"/>
      <w:lvlJc w:val="left"/>
      <w:pPr>
        <w:ind w:left="4746" w:hanging="720"/>
      </w:pPr>
      <w:rPr>
        <w:rFonts w:hint="default"/>
      </w:rPr>
    </w:lvl>
    <w:lvl w:ilvl="5" w:tplc="71A8B8C4">
      <w:numFmt w:val="bullet"/>
      <w:lvlText w:val="•"/>
      <w:lvlJc w:val="left"/>
      <w:pPr>
        <w:ind w:left="5562" w:hanging="720"/>
      </w:pPr>
      <w:rPr>
        <w:rFonts w:hint="default"/>
      </w:rPr>
    </w:lvl>
    <w:lvl w:ilvl="6" w:tplc="EA962310">
      <w:numFmt w:val="bullet"/>
      <w:lvlText w:val="•"/>
      <w:lvlJc w:val="left"/>
      <w:pPr>
        <w:ind w:left="6377" w:hanging="720"/>
      </w:pPr>
      <w:rPr>
        <w:rFonts w:hint="default"/>
      </w:rPr>
    </w:lvl>
    <w:lvl w:ilvl="7" w:tplc="97B8D4CA">
      <w:numFmt w:val="bullet"/>
      <w:lvlText w:val="•"/>
      <w:lvlJc w:val="left"/>
      <w:pPr>
        <w:ind w:left="7193" w:hanging="720"/>
      </w:pPr>
      <w:rPr>
        <w:rFonts w:hint="default"/>
      </w:rPr>
    </w:lvl>
    <w:lvl w:ilvl="8" w:tplc="D97C2982">
      <w:numFmt w:val="bullet"/>
      <w:lvlText w:val="•"/>
      <w:lvlJc w:val="left"/>
      <w:pPr>
        <w:ind w:left="8008" w:hanging="720"/>
      </w:pPr>
      <w:rPr>
        <w:rFonts w:hint="default"/>
      </w:rPr>
    </w:lvl>
  </w:abstractNum>
  <w:abstractNum w:abstractNumId="11" w15:restartNumberingAfterBreak="0">
    <w:nsid w:val="0F33519A"/>
    <w:multiLevelType w:val="hybridMultilevel"/>
    <w:tmpl w:val="79148DA0"/>
    <w:lvl w:ilvl="0" w:tplc="A1D62A04">
      <w:start w:val="1"/>
      <w:numFmt w:val="upperLetter"/>
      <w:lvlText w:val="%1."/>
      <w:lvlJc w:val="left"/>
      <w:pPr>
        <w:ind w:left="1580" w:hanging="722"/>
      </w:pPr>
      <w:rPr>
        <w:rFonts w:ascii="Tahoma" w:eastAsia="Tahoma" w:hAnsi="Tahoma" w:cs="Tahoma" w:hint="default"/>
        <w:spacing w:val="-38"/>
        <w:w w:val="100"/>
        <w:sz w:val="24"/>
        <w:szCs w:val="24"/>
      </w:rPr>
    </w:lvl>
    <w:lvl w:ilvl="1" w:tplc="69C4DFD2">
      <w:start w:val="1"/>
      <w:numFmt w:val="upperLetter"/>
      <w:lvlText w:val="%2."/>
      <w:lvlJc w:val="left"/>
      <w:pPr>
        <w:ind w:left="2300" w:hanging="722"/>
      </w:pPr>
      <w:rPr>
        <w:rFonts w:ascii="Tahoma" w:eastAsia="Tahoma" w:hAnsi="Tahoma" w:cs="Tahoma" w:hint="default"/>
        <w:spacing w:val="-34"/>
        <w:w w:val="100"/>
        <w:sz w:val="24"/>
        <w:szCs w:val="24"/>
      </w:rPr>
    </w:lvl>
    <w:lvl w:ilvl="2" w:tplc="32542ED6">
      <w:numFmt w:val="bullet"/>
      <w:lvlText w:val="•"/>
      <w:lvlJc w:val="left"/>
      <w:pPr>
        <w:ind w:left="3115" w:hanging="722"/>
      </w:pPr>
      <w:rPr>
        <w:rFonts w:hint="default"/>
      </w:rPr>
    </w:lvl>
    <w:lvl w:ilvl="3" w:tplc="1C427932">
      <w:numFmt w:val="bullet"/>
      <w:lvlText w:val="•"/>
      <w:lvlJc w:val="left"/>
      <w:pPr>
        <w:ind w:left="3931" w:hanging="722"/>
      </w:pPr>
      <w:rPr>
        <w:rFonts w:hint="default"/>
      </w:rPr>
    </w:lvl>
    <w:lvl w:ilvl="4" w:tplc="E5B88538">
      <w:numFmt w:val="bullet"/>
      <w:lvlText w:val="•"/>
      <w:lvlJc w:val="left"/>
      <w:pPr>
        <w:ind w:left="4746" w:hanging="722"/>
      </w:pPr>
      <w:rPr>
        <w:rFonts w:hint="default"/>
      </w:rPr>
    </w:lvl>
    <w:lvl w:ilvl="5" w:tplc="40102046">
      <w:numFmt w:val="bullet"/>
      <w:lvlText w:val="•"/>
      <w:lvlJc w:val="left"/>
      <w:pPr>
        <w:ind w:left="5562" w:hanging="722"/>
      </w:pPr>
      <w:rPr>
        <w:rFonts w:hint="default"/>
      </w:rPr>
    </w:lvl>
    <w:lvl w:ilvl="6" w:tplc="926A8B42">
      <w:numFmt w:val="bullet"/>
      <w:lvlText w:val="•"/>
      <w:lvlJc w:val="left"/>
      <w:pPr>
        <w:ind w:left="6377" w:hanging="722"/>
      </w:pPr>
      <w:rPr>
        <w:rFonts w:hint="default"/>
      </w:rPr>
    </w:lvl>
    <w:lvl w:ilvl="7" w:tplc="0A0843C0">
      <w:numFmt w:val="bullet"/>
      <w:lvlText w:val="•"/>
      <w:lvlJc w:val="left"/>
      <w:pPr>
        <w:ind w:left="7193" w:hanging="722"/>
      </w:pPr>
      <w:rPr>
        <w:rFonts w:hint="default"/>
      </w:rPr>
    </w:lvl>
    <w:lvl w:ilvl="8" w:tplc="713C9924">
      <w:numFmt w:val="bullet"/>
      <w:lvlText w:val="•"/>
      <w:lvlJc w:val="left"/>
      <w:pPr>
        <w:ind w:left="8008" w:hanging="722"/>
      </w:pPr>
      <w:rPr>
        <w:rFonts w:hint="default"/>
      </w:rPr>
    </w:lvl>
  </w:abstractNum>
  <w:abstractNum w:abstractNumId="12" w15:restartNumberingAfterBreak="0">
    <w:nsid w:val="0F9622B6"/>
    <w:multiLevelType w:val="hybridMultilevel"/>
    <w:tmpl w:val="AD9EF9FE"/>
    <w:lvl w:ilvl="0" w:tplc="0EBCC936">
      <w:start w:val="1"/>
      <w:numFmt w:val="upperLetter"/>
      <w:lvlText w:val="%1."/>
      <w:lvlJc w:val="left"/>
      <w:pPr>
        <w:ind w:left="1692" w:hanging="720"/>
      </w:pPr>
      <w:rPr>
        <w:rFonts w:ascii="Tahoma" w:eastAsia="Tahoma" w:hAnsi="Tahoma" w:cs="Tahoma" w:hint="default"/>
        <w:spacing w:val="-49"/>
        <w:w w:val="100"/>
        <w:sz w:val="24"/>
        <w:szCs w:val="24"/>
      </w:rPr>
    </w:lvl>
    <w:lvl w:ilvl="1" w:tplc="ACDE4E26">
      <w:start w:val="1"/>
      <w:numFmt w:val="decimal"/>
      <w:lvlText w:val="%2."/>
      <w:lvlJc w:val="left"/>
      <w:pPr>
        <w:ind w:left="2412" w:hanging="720"/>
      </w:pPr>
      <w:rPr>
        <w:rFonts w:ascii="Tahoma" w:eastAsia="Tahoma" w:hAnsi="Tahoma" w:cs="Tahoma" w:hint="default"/>
        <w:spacing w:val="-36"/>
        <w:w w:val="100"/>
        <w:sz w:val="24"/>
        <w:szCs w:val="24"/>
      </w:rPr>
    </w:lvl>
    <w:lvl w:ilvl="2" w:tplc="9EB4CD2A">
      <w:numFmt w:val="bullet"/>
      <w:lvlText w:val="•"/>
      <w:lvlJc w:val="left"/>
      <w:pPr>
        <w:ind w:left="3246" w:hanging="720"/>
      </w:pPr>
      <w:rPr>
        <w:rFonts w:hint="default"/>
      </w:rPr>
    </w:lvl>
    <w:lvl w:ilvl="3" w:tplc="3FACFB46">
      <w:numFmt w:val="bullet"/>
      <w:lvlText w:val="•"/>
      <w:lvlJc w:val="left"/>
      <w:pPr>
        <w:ind w:left="4073" w:hanging="720"/>
      </w:pPr>
      <w:rPr>
        <w:rFonts w:hint="default"/>
      </w:rPr>
    </w:lvl>
    <w:lvl w:ilvl="4" w:tplc="48E86614">
      <w:numFmt w:val="bullet"/>
      <w:lvlText w:val="•"/>
      <w:lvlJc w:val="left"/>
      <w:pPr>
        <w:ind w:left="4900" w:hanging="720"/>
      </w:pPr>
      <w:rPr>
        <w:rFonts w:hint="default"/>
      </w:rPr>
    </w:lvl>
    <w:lvl w:ilvl="5" w:tplc="7EAA9E7A">
      <w:numFmt w:val="bullet"/>
      <w:lvlText w:val="•"/>
      <w:lvlJc w:val="left"/>
      <w:pPr>
        <w:ind w:left="5726" w:hanging="720"/>
      </w:pPr>
      <w:rPr>
        <w:rFonts w:hint="default"/>
      </w:rPr>
    </w:lvl>
    <w:lvl w:ilvl="6" w:tplc="32A44C2E">
      <w:numFmt w:val="bullet"/>
      <w:lvlText w:val="•"/>
      <w:lvlJc w:val="left"/>
      <w:pPr>
        <w:ind w:left="6553" w:hanging="720"/>
      </w:pPr>
      <w:rPr>
        <w:rFonts w:hint="default"/>
      </w:rPr>
    </w:lvl>
    <w:lvl w:ilvl="7" w:tplc="D0446736">
      <w:numFmt w:val="bullet"/>
      <w:lvlText w:val="•"/>
      <w:lvlJc w:val="left"/>
      <w:pPr>
        <w:ind w:left="7380" w:hanging="720"/>
      </w:pPr>
      <w:rPr>
        <w:rFonts w:hint="default"/>
      </w:rPr>
    </w:lvl>
    <w:lvl w:ilvl="8" w:tplc="FF04F1F6">
      <w:numFmt w:val="bullet"/>
      <w:lvlText w:val="•"/>
      <w:lvlJc w:val="left"/>
      <w:pPr>
        <w:ind w:left="8206" w:hanging="720"/>
      </w:pPr>
      <w:rPr>
        <w:rFonts w:hint="default"/>
      </w:rPr>
    </w:lvl>
  </w:abstractNum>
  <w:abstractNum w:abstractNumId="13" w15:restartNumberingAfterBreak="0">
    <w:nsid w:val="10F528A8"/>
    <w:multiLevelType w:val="hybridMultilevel"/>
    <w:tmpl w:val="CC0A1A22"/>
    <w:lvl w:ilvl="0" w:tplc="F3CEDB34">
      <w:start w:val="1"/>
      <w:numFmt w:val="upperLetter"/>
      <w:lvlText w:val="%1."/>
      <w:lvlJc w:val="left"/>
      <w:pPr>
        <w:ind w:left="1693" w:hanging="721"/>
      </w:pPr>
      <w:rPr>
        <w:rFonts w:ascii="Tahoma" w:eastAsia="Tahoma" w:hAnsi="Tahoma" w:cs="Tahoma" w:hint="default"/>
        <w:spacing w:val="-27"/>
        <w:w w:val="100"/>
        <w:sz w:val="24"/>
        <w:szCs w:val="24"/>
      </w:rPr>
    </w:lvl>
    <w:lvl w:ilvl="1" w:tplc="FBFA4CB6">
      <w:start w:val="1"/>
      <w:numFmt w:val="decimal"/>
      <w:lvlText w:val="%2."/>
      <w:lvlJc w:val="left"/>
      <w:pPr>
        <w:ind w:left="2411" w:hanging="719"/>
      </w:pPr>
      <w:rPr>
        <w:rFonts w:ascii="Tahoma" w:eastAsia="Tahoma" w:hAnsi="Tahoma" w:cs="Tahoma" w:hint="default"/>
        <w:spacing w:val="-17"/>
        <w:w w:val="100"/>
        <w:sz w:val="24"/>
        <w:szCs w:val="24"/>
      </w:rPr>
    </w:lvl>
    <w:lvl w:ilvl="2" w:tplc="47AC1C12">
      <w:numFmt w:val="bullet"/>
      <w:lvlText w:val="•"/>
      <w:lvlJc w:val="left"/>
      <w:pPr>
        <w:ind w:left="3246" w:hanging="719"/>
      </w:pPr>
      <w:rPr>
        <w:rFonts w:hint="default"/>
      </w:rPr>
    </w:lvl>
    <w:lvl w:ilvl="3" w:tplc="291A5604">
      <w:numFmt w:val="bullet"/>
      <w:lvlText w:val="•"/>
      <w:lvlJc w:val="left"/>
      <w:pPr>
        <w:ind w:left="4073" w:hanging="719"/>
      </w:pPr>
      <w:rPr>
        <w:rFonts w:hint="default"/>
      </w:rPr>
    </w:lvl>
    <w:lvl w:ilvl="4" w:tplc="71EE1AE8">
      <w:numFmt w:val="bullet"/>
      <w:lvlText w:val="•"/>
      <w:lvlJc w:val="left"/>
      <w:pPr>
        <w:ind w:left="4900" w:hanging="719"/>
      </w:pPr>
      <w:rPr>
        <w:rFonts w:hint="default"/>
      </w:rPr>
    </w:lvl>
    <w:lvl w:ilvl="5" w:tplc="A64C350E">
      <w:numFmt w:val="bullet"/>
      <w:lvlText w:val="•"/>
      <w:lvlJc w:val="left"/>
      <w:pPr>
        <w:ind w:left="5726" w:hanging="719"/>
      </w:pPr>
      <w:rPr>
        <w:rFonts w:hint="default"/>
      </w:rPr>
    </w:lvl>
    <w:lvl w:ilvl="6" w:tplc="BBE26EB2">
      <w:numFmt w:val="bullet"/>
      <w:lvlText w:val="•"/>
      <w:lvlJc w:val="left"/>
      <w:pPr>
        <w:ind w:left="6553" w:hanging="719"/>
      </w:pPr>
      <w:rPr>
        <w:rFonts w:hint="default"/>
      </w:rPr>
    </w:lvl>
    <w:lvl w:ilvl="7" w:tplc="21DEBAC8">
      <w:numFmt w:val="bullet"/>
      <w:lvlText w:val="•"/>
      <w:lvlJc w:val="left"/>
      <w:pPr>
        <w:ind w:left="7380" w:hanging="719"/>
      </w:pPr>
      <w:rPr>
        <w:rFonts w:hint="default"/>
      </w:rPr>
    </w:lvl>
    <w:lvl w:ilvl="8" w:tplc="0AEC5E78">
      <w:numFmt w:val="bullet"/>
      <w:lvlText w:val="•"/>
      <w:lvlJc w:val="left"/>
      <w:pPr>
        <w:ind w:left="8206" w:hanging="719"/>
      </w:pPr>
      <w:rPr>
        <w:rFonts w:hint="default"/>
      </w:rPr>
    </w:lvl>
  </w:abstractNum>
  <w:abstractNum w:abstractNumId="14" w15:restartNumberingAfterBreak="0">
    <w:nsid w:val="12520404"/>
    <w:multiLevelType w:val="hybridMultilevel"/>
    <w:tmpl w:val="05088124"/>
    <w:lvl w:ilvl="0" w:tplc="07468D3E">
      <w:start w:val="1"/>
      <w:numFmt w:val="upperLetter"/>
      <w:lvlText w:val="%1."/>
      <w:lvlJc w:val="left"/>
      <w:pPr>
        <w:ind w:left="1580" w:hanging="720"/>
      </w:pPr>
      <w:rPr>
        <w:rFonts w:ascii="Tahoma" w:eastAsia="Tahoma" w:hAnsi="Tahoma" w:cs="Tahoma" w:hint="default"/>
        <w:spacing w:val="-32"/>
        <w:w w:val="100"/>
        <w:sz w:val="24"/>
        <w:szCs w:val="24"/>
      </w:rPr>
    </w:lvl>
    <w:lvl w:ilvl="1" w:tplc="0C3837CE">
      <w:numFmt w:val="bullet"/>
      <w:lvlText w:val="•"/>
      <w:lvlJc w:val="left"/>
      <w:pPr>
        <w:ind w:left="2386" w:hanging="720"/>
      </w:pPr>
      <w:rPr>
        <w:rFonts w:hint="default"/>
      </w:rPr>
    </w:lvl>
    <w:lvl w:ilvl="2" w:tplc="601C659E">
      <w:numFmt w:val="bullet"/>
      <w:lvlText w:val="•"/>
      <w:lvlJc w:val="left"/>
      <w:pPr>
        <w:ind w:left="3192" w:hanging="720"/>
      </w:pPr>
      <w:rPr>
        <w:rFonts w:hint="default"/>
      </w:rPr>
    </w:lvl>
    <w:lvl w:ilvl="3" w:tplc="C76AE094">
      <w:numFmt w:val="bullet"/>
      <w:lvlText w:val="•"/>
      <w:lvlJc w:val="left"/>
      <w:pPr>
        <w:ind w:left="3998" w:hanging="720"/>
      </w:pPr>
      <w:rPr>
        <w:rFonts w:hint="default"/>
      </w:rPr>
    </w:lvl>
    <w:lvl w:ilvl="4" w:tplc="196A4DA0">
      <w:numFmt w:val="bullet"/>
      <w:lvlText w:val="•"/>
      <w:lvlJc w:val="left"/>
      <w:pPr>
        <w:ind w:left="4804" w:hanging="720"/>
      </w:pPr>
      <w:rPr>
        <w:rFonts w:hint="default"/>
      </w:rPr>
    </w:lvl>
    <w:lvl w:ilvl="5" w:tplc="58B46DC2">
      <w:numFmt w:val="bullet"/>
      <w:lvlText w:val="•"/>
      <w:lvlJc w:val="left"/>
      <w:pPr>
        <w:ind w:left="5610" w:hanging="720"/>
      </w:pPr>
      <w:rPr>
        <w:rFonts w:hint="default"/>
      </w:rPr>
    </w:lvl>
    <w:lvl w:ilvl="6" w:tplc="440C06B2">
      <w:numFmt w:val="bullet"/>
      <w:lvlText w:val="•"/>
      <w:lvlJc w:val="left"/>
      <w:pPr>
        <w:ind w:left="6416" w:hanging="720"/>
      </w:pPr>
      <w:rPr>
        <w:rFonts w:hint="default"/>
      </w:rPr>
    </w:lvl>
    <w:lvl w:ilvl="7" w:tplc="2306E4F0">
      <w:numFmt w:val="bullet"/>
      <w:lvlText w:val="•"/>
      <w:lvlJc w:val="left"/>
      <w:pPr>
        <w:ind w:left="7222" w:hanging="720"/>
      </w:pPr>
      <w:rPr>
        <w:rFonts w:hint="default"/>
      </w:rPr>
    </w:lvl>
    <w:lvl w:ilvl="8" w:tplc="5C8CC7F4">
      <w:numFmt w:val="bullet"/>
      <w:lvlText w:val="•"/>
      <w:lvlJc w:val="left"/>
      <w:pPr>
        <w:ind w:left="8028" w:hanging="720"/>
      </w:pPr>
      <w:rPr>
        <w:rFonts w:hint="default"/>
      </w:rPr>
    </w:lvl>
  </w:abstractNum>
  <w:abstractNum w:abstractNumId="15" w15:restartNumberingAfterBreak="0">
    <w:nsid w:val="13125170"/>
    <w:multiLevelType w:val="hybridMultilevel"/>
    <w:tmpl w:val="E8AEF3F0"/>
    <w:lvl w:ilvl="0" w:tplc="C4AC9760">
      <w:start w:val="1"/>
      <w:numFmt w:val="upperLetter"/>
      <w:lvlText w:val="%1."/>
      <w:lvlJc w:val="left"/>
      <w:pPr>
        <w:ind w:left="1580" w:hanging="720"/>
      </w:pPr>
      <w:rPr>
        <w:rFonts w:ascii="Tahoma" w:eastAsia="Tahoma" w:hAnsi="Tahoma" w:cs="Tahoma" w:hint="default"/>
        <w:spacing w:val="-28"/>
        <w:w w:val="100"/>
        <w:sz w:val="24"/>
        <w:szCs w:val="24"/>
      </w:rPr>
    </w:lvl>
    <w:lvl w:ilvl="1" w:tplc="E9BA3116">
      <w:numFmt w:val="bullet"/>
      <w:lvlText w:val="•"/>
      <w:lvlJc w:val="left"/>
      <w:pPr>
        <w:ind w:left="2386" w:hanging="720"/>
      </w:pPr>
      <w:rPr>
        <w:rFonts w:hint="default"/>
      </w:rPr>
    </w:lvl>
    <w:lvl w:ilvl="2" w:tplc="9208E1F4">
      <w:numFmt w:val="bullet"/>
      <w:lvlText w:val="•"/>
      <w:lvlJc w:val="left"/>
      <w:pPr>
        <w:ind w:left="3192" w:hanging="720"/>
      </w:pPr>
      <w:rPr>
        <w:rFonts w:hint="default"/>
      </w:rPr>
    </w:lvl>
    <w:lvl w:ilvl="3" w:tplc="F9D0479C">
      <w:numFmt w:val="bullet"/>
      <w:lvlText w:val="•"/>
      <w:lvlJc w:val="left"/>
      <w:pPr>
        <w:ind w:left="3998" w:hanging="720"/>
      </w:pPr>
      <w:rPr>
        <w:rFonts w:hint="default"/>
      </w:rPr>
    </w:lvl>
    <w:lvl w:ilvl="4" w:tplc="903245D2">
      <w:numFmt w:val="bullet"/>
      <w:lvlText w:val="•"/>
      <w:lvlJc w:val="left"/>
      <w:pPr>
        <w:ind w:left="4804" w:hanging="720"/>
      </w:pPr>
      <w:rPr>
        <w:rFonts w:hint="default"/>
      </w:rPr>
    </w:lvl>
    <w:lvl w:ilvl="5" w:tplc="FAC29372">
      <w:numFmt w:val="bullet"/>
      <w:lvlText w:val="•"/>
      <w:lvlJc w:val="left"/>
      <w:pPr>
        <w:ind w:left="5610" w:hanging="720"/>
      </w:pPr>
      <w:rPr>
        <w:rFonts w:hint="default"/>
      </w:rPr>
    </w:lvl>
    <w:lvl w:ilvl="6" w:tplc="16AAC994">
      <w:numFmt w:val="bullet"/>
      <w:lvlText w:val="•"/>
      <w:lvlJc w:val="left"/>
      <w:pPr>
        <w:ind w:left="6416" w:hanging="720"/>
      </w:pPr>
      <w:rPr>
        <w:rFonts w:hint="default"/>
      </w:rPr>
    </w:lvl>
    <w:lvl w:ilvl="7" w:tplc="D8826DFC">
      <w:numFmt w:val="bullet"/>
      <w:lvlText w:val="•"/>
      <w:lvlJc w:val="left"/>
      <w:pPr>
        <w:ind w:left="7222" w:hanging="720"/>
      </w:pPr>
      <w:rPr>
        <w:rFonts w:hint="default"/>
      </w:rPr>
    </w:lvl>
    <w:lvl w:ilvl="8" w:tplc="F9D885D0">
      <w:numFmt w:val="bullet"/>
      <w:lvlText w:val="•"/>
      <w:lvlJc w:val="left"/>
      <w:pPr>
        <w:ind w:left="8028" w:hanging="720"/>
      </w:pPr>
      <w:rPr>
        <w:rFonts w:hint="default"/>
      </w:rPr>
    </w:lvl>
  </w:abstractNum>
  <w:abstractNum w:abstractNumId="16" w15:restartNumberingAfterBreak="0">
    <w:nsid w:val="13322C2B"/>
    <w:multiLevelType w:val="hybridMultilevel"/>
    <w:tmpl w:val="787E0792"/>
    <w:lvl w:ilvl="0" w:tplc="D7C09250">
      <w:start w:val="1"/>
      <w:numFmt w:val="upperLetter"/>
      <w:lvlText w:val="%1."/>
      <w:lvlJc w:val="left"/>
      <w:pPr>
        <w:ind w:left="1581" w:hanging="722"/>
      </w:pPr>
      <w:rPr>
        <w:rFonts w:ascii="Tahoma" w:eastAsia="Tahoma" w:hAnsi="Tahoma" w:cs="Tahoma" w:hint="default"/>
        <w:spacing w:val="-21"/>
        <w:w w:val="100"/>
        <w:sz w:val="24"/>
        <w:szCs w:val="24"/>
      </w:rPr>
    </w:lvl>
    <w:lvl w:ilvl="1" w:tplc="97BC841A">
      <w:numFmt w:val="bullet"/>
      <w:lvlText w:val="•"/>
      <w:lvlJc w:val="left"/>
      <w:pPr>
        <w:ind w:left="2386" w:hanging="722"/>
      </w:pPr>
      <w:rPr>
        <w:rFonts w:hint="default"/>
      </w:rPr>
    </w:lvl>
    <w:lvl w:ilvl="2" w:tplc="73F0187E">
      <w:numFmt w:val="bullet"/>
      <w:lvlText w:val="•"/>
      <w:lvlJc w:val="left"/>
      <w:pPr>
        <w:ind w:left="3192" w:hanging="722"/>
      </w:pPr>
      <w:rPr>
        <w:rFonts w:hint="default"/>
      </w:rPr>
    </w:lvl>
    <w:lvl w:ilvl="3" w:tplc="E3B6422E">
      <w:numFmt w:val="bullet"/>
      <w:lvlText w:val="•"/>
      <w:lvlJc w:val="left"/>
      <w:pPr>
        <w:ind w:left="3998" w:hanging="722"/>
      </w:pPr>
      <w:rPr>
        <w:rFonts w:hint="default"/>
      </w:rPr>
    </w:lvl>
    <w:lvl w:ilvl="4" w:tplc="50FE7CAE">
      <w:numFmt w:val="bullet"/>
      <w:lvlText w:val="•"/>
      <w:lvlJc w:val="left"/>
      <w:pPr>
        <w:ind w:left="4804" w:hanging="722"/>
      </w:pPr>
      <w:rPr>
        <w:rFonts w:hint="default"/>
      </w:rPr>
    </w:lvl>
    <w:lvl w:ilvl="5" w:tplc="C16A9594">
      <w:numFmt w:val="bullet"/>
      <w:lvlText w:val="•"/>
      <w:lvlJc w:val="left"/>
      <w:pPr>
        <w:ind w:left="5610" w:hanging="722"/>
      </w:pPr>
      <w:rPr>
        <w:rFonts w:hint="default"/>
      </w:rPr>
    </w:lvl>
    <w:lvl w:ilvl="6" w:tplc="B36A5E12">
      <w:numFmt w:val="bullet"/>
      <w:lvlText w:val="•"/>
      <w:lvlJc w:val="left"/>
      <w:pPr>
        <w:ind w:left="6416" w:hanging="722"/>
      </w:pPr>
      <w:rPr>
        <w:rFonts w:hint="default"/>
      </w:rPr>
    </w:lvl>
    <w:lvl w:ilvl="7" w:tplc="6CD00062">
      <w:numFmt w:val="bullet"/>
      <w:lvlText w:val="•"/>
      <w:lvlJc w:val="left"/>
      <w:pPr>
        <w:ind w:left="7222" w:hanging="722"/>
      </w:pPr>
      <w:rPr>
        <w:rFonts w:hint="default"/>
      </w:rPr>
    </w:lvl>
    <w:lvl w:ilvl="8" w:tplc="0BA41224">
      <w:numFmt w:val="bullet"/>
      <w:lvlText w:val="•"/>
      <w:lvlJc w:val="left"/>
      <w:pPr>
        <w:ind w:left="8028" w:hanging="722"/>
      </w:pPr>
      <w:rPr>
        <w:rFonts w:hint="default"/>
      </w:rPr>
    </w:lvl>
  </w:abstractNum>
  <w:abstractNum w:abstractNumId="17" w15:restartNumberingAfterBreak="0">
    <w:nsid w:val="16783544"/>
    <w:multiLevelType w:val="hybridMultilevel"/>
    <w:tmpl w:val="8466C36C"/>
    <w:lvl w:ilvl="0" w:tplc="F8A0A0B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0D706C"/>
    <w:multiLevelType w:val="hybridMultilevel"/>
    <w:tmpl w:val="5CCA35B2"/>
    <w:lvl w:ilvl="0" w:tplc="6CB60772">
      <w:start w:val="1"/>
      <w:numFmt w:val="upperLetter"/>
      <w:lvlText w:val="%1."/>
      <w:lvlJc w:val="left"/>
      <w:pPr>
        <w:ind w:left="1580" w:hanging="720"/>
      </w:pPr>
      <w:rPr>
        <w:rFonts w:ascii="Tahoma" w:eastAsia="Tahoma" w:hAnsi="Tahoma" w:cs="Tahoma" w:hint="default"/>
        <w:spacing w:val="-38"/>
        <w:w w:val="100"/>
        <w:sz w:val="24"/>
        <w:szCs w:val="24"/>
      </w:rPr>
    </w:lvl>
    <w:lvl w:ilvl="1" w:tplc="16C027D4">
      <w:start w:val="1"/>
      <w:numFmt w:val="decimal"/>
      <w:lvlText w:val="%2."/>
      <w:lvlJc w:val="left"/>
      <w:pPr>
        <w:ind w:left="2300" w:hanging="721"/>
      </w:pPr>
      <w:rPr>
        <w:rFonts w:ascii="Tahoma" w:eastAsia="Tahoma" w:hAnsi="Tahoma" w:cs="Tahoma" w:hint="default"/>
        <w:spacing w:val="-37"/>
        <w:w w:val="100"/>
        <w:sz w:val="24"/>
        <w:szCs w:val="24"/>
      </w:rPr>
    </w:lvl>
    <w:lvl w:ilvl="2" w:tplc="65062A82">
      <w:start w:val="1"/>
      <w:numFmt w:val="lowerLetter"/>
      <w:lvlText w:val="%3."/>
      <w:lvlJc w:val="left"/>
      <w:pPr>
        <w:ind w:left="3020" w:hanging="720"/>
      </w:pPr>
      <w:rPr>
        <w:rFonts w:ascii="Tahoma" w:eastAsia="Tahoma" w:hAnsi="Tahoma" w:cs="Tahoma" w:hint="default"/>
        <w:spacing w:val="-33"/>
        <w:w w:val="100"/>
        <w:sz w:val="24"/>
        <w:szCs w:val="24"/>
      </w:rPr>
    </w:lvl>
    <w:lvl w:ilvl="3" w:tplc="3A648E3C">
      <w:numFmt w:val="bullet"/>
      <w:lvlText w:val="•"/>
      <w:lvlJc w:val="left"/>
      <w:pPr>
        <w:ind w:left="3847" w:hanging="720"/>
      </w:pPr>
      <w:rPr>
        <w:rFonts w:hint="default"/>
      </w:rPr>
    </w:lvl>
    <w:lvl w:ilvl="4" w:tplc="23F86C42">
      <w:numFmt w:val="bullet"/>
      <w:lvlText w:val="•"/>
      <w:lvlJc w:val="left"/>
      <w:pPr>
        <w:ind w:left="4675" w:hanging="720"/>
      </w:pPr>
      <w:rPr>
        <w:rFonts w:hint="default"/>
      </w:rPr>
    </w:lvl>
    <w:lvl w:ilvl="5" w:tplc="BBAA0D60">
      <w:numFmt w:val="bullet"/>
      <w:lvlText w:val="•"/>
      <w:lvlJc w:val="left"/>
      <w:pPr>
        <w:ind w:left="5502" w:hanging="720"/>
      </w:pPr>
      <w:rPr>
        <w:rFonts w:hint="default"/>
      </w:rPr>
    </w:lvl>
    <w:lvl w:ilvl="6" w:tplc="6F7C45FC">
      <w:numFmt w:val="bullet"/>
      <w:lvlText w:val="•"/>
      <w:lvlJc w:val="left"/>
      <w:pPr>
        <w:ind w:left="6330" w:hanging="720"/>
      </w:pPr>
      <w:rPr>
        <w:rFonts w:hint="default"/>
      </w:rPr>
    </w:lvl>
    <w:lvl w:ilvl="7" w:tplc="44C0E5FC">
      <w:numFmt w:val="bullet"/>
      <w:lvlText w:val="•"/>
      <w:lvlJc w:val="left"/>
      <w:pPr>
        <w:ind w:left="7157" w:hanging="720"/>
      </w:pPr>
      <w:rPr>
        <w:rFonts w:hint="default"/>
      </w:rPr>
    </w:lvl>
    <w:lvl w:ilvl="8" w:tplc="7AA6D328">
      <w:numFmt w:val="bullet"/>
      <w:lvlText w:val="•"/>
      <w:lvlJc w:val="left"/>
      <w:pPr>
        <w:ind w:left="7985" w:hanging="720"/>
      </w:pPr>
      <w:rPr>
        <w:rFonts w:hint="default"/>
      </w:rPr>
    </w:lvl>
  </w:abstractNum>
  <w:abstractNum w:abstractNumId="19" w15:restartNumberingAfterBreak="0">
    <w:nsid w:val="17E01494"/>
    <w:multiLevelType w:val="hybridMultilevel"/>
    <w:tmpl w:val="3EB053E4"/>
    <w:lvl w:ilvl="0" w:tplc="AB44C35C">
      <w:start w:val="1"/>
      <w:numFmt w:val="upperLetter"/>
      <w:lvlText w:val="%1."/>
      <w:lvlJc w:val="left"/>
      <w:pPr>
        <w:ind w:left="1692" w:hanging="720"/>
      </w:pPr>
      <w:rPr>
        <w:rFonts w:ascii="Tahoma" w:eastAsia="Tahoma" w:hAnsi="Tahoma" w:cs="Tahoma" w:hint="default"/>
        <w:spacing w:val="-28"/>
        <w:w w:val="100"/>
        <w:sz w:val="24"/>
        <w:szCs w:val="24"/>
      </w:rPr>
    </w:lvl>
    <w:lvl w:ilvl="1" w:tplc="13FE792A">
      <w:start w:val="1"/>
      <w:numFmt w:val="decimal"/>
      <w:lvlText w:val="%2."/>
      <w:lvlJc w:val="left"/>
      <w:pPr>
        <w:ind w:left="2412" w:hanging="720"/>
      </w:pPr>
      <w:rPr>
        <w:rFonts w:ascii="Tahoma" w:eastAsia="Tahoma" w:hAnsi="Tahoma" w:cs="Tahoma" w:hint="default"/>
        <w:spacing w:val="-22"/>
        <w:w w:val="100"/>
        <w:sz w:val="24"/>
        <w:szCs w:val="24"/>
      </w:rPr>
    </w:lvl>
    <w:lvl w:ilvl="2" w:tplc="B1F21506">
      <w:numFmt w:val="bullet"/>
      <w:lvlText w:val="•"/>
      <w:lvlJc w:val="left"/>
      <w:pPr>
        <w:ind w:left="3246" w:hanging="720"/>
      </w:pPr>
      <w:rPr>
        <w:rFonts w:hint="default"/>
      </w:rPr>
    </w:lvl>
    <w:lvl w:ilvl="3" w:tplc="DF2ADD86">
      <w:numFmt w:val="bullet"/>
      <w:lvlText w:val="•"/>
      <w:lvlJc w:val="left"/>
      <w:pPr>
        <w:ind w:left="4073" w:hanging="720"/>
      </w:pPr>
      <w:rPr>
        <w:rFonts w:hint="default"/>
      </w:rPr>
    </w:lvl>
    <w:lvl w:ilvl="4" w:tplc="043248E0">
      <w:numFmt w:val="bullet"/>
      <w:lvlText w:val="•"/>
      <w:lvlJc w:val="left"/>
      <w:pPr>
        <w:ind w:left="4900" w:hanging="720"/>
      </w:pPr>
      <w:rPr>
        <w:rFonts w:hint="default"/>
      </w:rPr>
    </w:lvl>
    <w:lvl w:ilvl="5" w:tplc="185CFBB2">
      <w:numFmt w:val="bullet"/>
      <w:lvlText w:val="•"/>
      <w:lvlJc w:val="left"/>
      <w:pPr>
        <w:ind w:left="5726" w:hanging="720"/>
      </w:pPr>
      <w:rPr>
        <w:rFonts w:hint="default"/>
      </w:rPr>
    </w:lvl>
    <w:lvl w:ilvl="6" w:tplc="6ACEB96E">
      <w:numFmt w:val="bullet"/>
      <w:lvlText w:val="•"/>
      <w:lvlJc w:val="left"/>
      <w:pPr>
        <w:ind w:left="6553" w:hanging="720"/>
      </w:pPr>
      <w:rPr>
        <w:rFonts w:hint="default"/>
      </w:rPr>
    </w:lvl>
    <w:lvl w:ilvl="7" w:tplc="671050E0">
      <w:numFmt w:val="bullet"/>
      <w:lvlText w:val="•"/>
      <w:lvlJc w:val="left"/>
      <w:pPr>
        <w:ind w:left="7380" w:hanging="720"/>
      </w:pPr>
      <w:rPr>
        <w:rFonts w:hint="default"/>
      </w:rPr>
    </w:lvl>
    <w:lvl w:ilvl="8" w:tplc="F39C3C4E">
      <w:numFmt w:val="bullet"/>
      <w:lvlText w:val="•"/>
      <w:lvlJc w:val="left"/>
      <w:pPr>
        <w:ind w:left="8206" w:hanging="720"/>
      </w:pPr>
      <w:rPr>
        <w:rFonts w:hint="default"/>
      </w:rPr>
    </w:lvl>
  </w:abstractNum>
  <w:abstractNum w:abstractNumId="20" w15:restartNumberingAfterBreak="0">
    <w:nsid w:val="197846B1"/>
    <w:multiLevelType w:val="hybridMultilevel"/>
    <w:tmpl w:val="6CE4C812"/>
    <w:lvl w:ilvl="0" w:tplc="DDD49EA8">
      <w:start w:val="1"/>
      <w:numFmt w:val="upperLetter"/>
      <w:lvlText w:val="%1."/>
      <w:lvlJc w:val="left"/>
      <w:pPr>
        <w:ind w:left="1580" w:hanging="720"/>
      </w:pPr>
      <w:rPr>
        <w:rFonts w:ascii="Tahoma" w:eastAsia="Tahoma" w:hAnsi="Tahoma" w:cs="Tahoma" w:hint="default"/>
        <w:spacing w:val="-33"/>
        <w:w w:val="100"/>
        <w:sz w:val="24"/>
        <w:szCs w:val="24"/>
      </w:rPr>
    </w:lvl>
    <w:lvl w:ilvl="1" w:tplc="453472D4">
      <w:numFmt w:val="bullet"/>
      <w:lvlText w:val="•"/>
      <w:lvlJc w:val="left"/>
      <w:pPr>
        <w:ind w:left="2386" w:hanging="720"/>
      </w:pPr>
      <w:rPr>
        <w:rFonts w:hint="default"/>
      </w:rPr>
    </w:lvl>
    <w:lvl w:ilvl="2" w:tplc="D0BA20D0">
      <w:numFmt w:val="bullet"/>
      <w:lvlText w:val="•"/>
      <w:lvlJc w:val="left"/>
      <w:pPr>
        <w:ind w:left="3192" w:hanging="720"/>
      </w:pPr>
      <w:rPr>
        <w:rFonts w:hint="default"/>
      </w:rPr>
    </w:lvl>
    <w:lvl w:ilvl="3" w:tplc="138EAD58">
      <w:numFmt w:val="bullet"/>
      <w:lvlText w:val="•"/>
      <w:lvlJc w:val="left"/>
      <w:pPr>
        <w:ind w:left="3998" w:hanging="720"/>
      </w:pPr>
      <w:rPr>
        <w:rFonts w:hint="default"/>
      </w:rPr>
    </w:lvl>
    <w:lvl w:ilvl="4" w:tplc="AE3CB520">
      <w:numFmt w:val="bullet"/>
      <w:lvlText w:val="•"/>
      <w:lvlJc w:val="left"/>
      <w:pPr>
        <w:ind w:left="4804" w:hanging="720"/>
      </w:pPr>
      <w:rPr>
        <w:rFonts w:hint="default"/>
      </w:rPr>
    </w:lvl>
    <w:lvl w:ilvl="5" w:tplc="3482D42E">
      <w:numFmt w:val="bullet"/>
      <w:lvlText w:val="•"/>
      <w:lvlJc w:val="left"/>
      <w:pPr>
        <w:ind w:left="5610" w:hanging="720"/>
      </w:pPr>
      <w:rPr>
        <w:rFonts w:hint="default"/>
      </w:rPr>
    </w:lvl>
    <w:lvl w:ilvl="6" w:tplc="82C8AA78">
      <w:numFmt w:val="bullet"/>
      <w:lvlText w:val="•"/>
      <w:lvlJc w:val="left"/>
      <w:pPr>
        <w:ind w:left="6416" w:hanging="720"/>
      </w:pPr>
      <w:rPr>
        <w:rFonts w:hint="default"/>
      </w:rPr>
    </w:lvl>
    <w:lvl w:ilvl="7" w:tplc="6A7EBDD6">
      <w:numFmt w:val="bullet"/>
      <w:lvlText w:val="•"/>
      <w:lvlJc w:val="left"/>
      <w:pPr>
        <w:ind w:left="7222" w:hanging="720"/>
      </w:pPr>
      <w:rPr>
        <w:rFonts w:hint="default"/>
      </w:rPr>
    </w:lvl>
    <w:lvl w:ilvl="8" w:tplc="56080376">
      <w:numFmt w:val="bullet"/>
      <w:lvlText w:val="•"/>
      <w:lvlJc w:val="left"/>
      <w:pPr>
        <w:ind w:left="8028" w:hanging="720"/>
      </w:pPr>
      <w:rPr>
        <w:rFonts w:hint="default"/>
      </w:rPr>
    </w:lvl>
  </w:abstractNum>
  <w:abstractNum w:abstractNumId="21" w15:restartNumberingAfterBreak="0">
    <w:nsid w:val="1BE54DCC"/>
    <w:multiLevelType w:val="hybridMultilevel"/>
    <w:tmpl w:val="AE6C1C14"/>
    <w:lvl w:ilvl="0" w:tplc="9C528106">
      <w:start w:val="1"/>
      <w:numFmt w:val="upperLetter"/>
      <w:lvlText w:val="%1."/>
      <w:lvlJc w:val="left"/>
      <w:pPr>
        <w:ind w:left="1580" w:hanging="720"/>
      </w:pPr>
      <w:rPr>
        <w:rFonts w:ascii="Tahoma" w:eastAsia="Tahoma" w:hAnsi="Tahoma" w:cs="Tahoma" w:hint="default"/>
        <w:spacing w:val="-28"/>
        <w:w w:val="100"/>
        <w:sz w:val="24"/>
        <w:szCs w:val="24"/>
      </w:rPr>
    </w:lvl>
    <w:lvl w:ilvl="1" w:tplc="69707D74">
      <w:numFmt w:val="bullet"/>
      <w:lvlText w:val="•"/>
      <w:lvlJc w:val="left"/>
      <w:pPr>
        <w:ind w:left="2386" w:hanging="720"/>
      </w:pPr>
      <w:rPr>
        <w:rFonts w:hint="default"/>
      </w:rPr>
    </w:lvl>
    <w:lvl w:ilvl="2" w:tplc="54407780">
      <w:numFmt w:val="bullet"/>
      <w:lvlText w:val="•"/>
      <w:lvlJc w:val="left"/>
      <w:pPr>
        <w:ind w:left="3192" w:hanging="720"/>
      </w:pPr>
      <w:rPr>
        <w:rFonts w:hint="default"/>
      </w:rPr>
    </w:lvl>
    <w:lvl w:ilvl="3" w:tplc="D3B8C892">
      <w:numFmt w:val="bullet"/>
      <w:lvlText w:val="•"/>
      <w:lvlJc w:val="left"/>
      <w:pPr>
        <w:ind w:left="3998" w:hanging="720"/>
      </w:pPr>
      <w:rPr>
        <w:rFonts w:hint="default"/>
      </w:rPr>
    </w:lvl>
    <w:lvl w:ilvl="4" w:tplc="029A496C">
      <w:numFmt w:val="bullet"/>
      <w:lvlText w:val="•"/>
      <w:lvlJc w:val="left"/>
      <w:pPr>
        <w:ind w:left="4804" w:hanging="720"/>
      </w:pPr>
      <w:rPr>
        <w:rFonts w:hint="default"/>
      </w:rPr>
    </w:lvl>
    <w:lvl w:ilvl="5" w:tplc="46FA6310">
      <w:numFmt w:val="bullet"/>
      <w:lvlText w:val="•"/>
      <w:lvlJc w:val="left"/>
      <w:pPr>
        <w:ind w:left="5610" w:hanging="720"/>
      </w:pPr>
      <w:rPr>
        <w:rFonts w:hint="default"/>
      </w:rPr>
    </w:lvl>
    <w:lvl w:ilvl="6" w:tplc="E4089DA6">
      <w:numFmt w:val="bullet"/>
      <w:lvlText w:val="•"/>
      <w:lvlJc w:val="left"/>
      <w:pPr>
        <w:ind w:left="6416" w:hanging="720"/>
      </w:pPr>
      <w:rPr>
        <w:rFonts w:hint="default"/>
      </w:rPr>
    </w:lvl>
    <w:lvl w:ilvl="7" w:tplc="75188474">
      <w:numFmt w:val="bullet"/>
      <w:lvlText w:val="•"/>
      <w:lvlJc w:val="left"/>
      <w:pPr>
        <w:ind w:left="7222" w:hanging="720"/>
      </w:pPr>
      <w:rPr>
        <w:rFonts w:hint="default"/>
      </w:rPr>
    </w:lvl>
    <w:lvl w:ilvl="8" w:tplc="D60C4A52">
      <w:numFmt w:val="bullet"/>
      <w:lvlText w:val="•"/>
      <w:lvlJc w:val="left"/>
      <w:pPr>
        <w:ind w:left="8028" w:hanging="720"/>
      </w:pPr>
      <w:rPr>
        <w:rFonts w:hint="default"/>
      </w:rPr>
    </w:lvl>
  </w:abstractNum>
  <w:abstractNum w:abstractNumId="22" w15:restartNumberingAfterBreak="0">
    <w:nsid w:val="1FFC4802"/>
    <w:multiLevelType w:val="hybridMultilevel"/>
    <w:tmpl w:val="78F0FFFC"/>
    <w:lvl w:ilvl="0" w:tplc="F72AC65A">
      <w:start w:val="1"/>
      <w:numFmt w:val="upperLetter"/>
      <w:lvlText w:val="%1."/>
      <w:lvlJc w:val="left"/>
      <w:pPr>
        <w:ind w:left="1580" w:hanging="720"/>
      </w:pPr>
      <w:rPr>
        <w:rFonts w:ascii="Tahoma" w:eastAsia="Tahoma" w:hAnsi="Tahoma" w:cs="Tahoma" w:hint="default"/>
        <w:spacing w:val="-35"/>
        <w:w w:val="100"/>
        <w:sz w:val="24"/>
        <w:szCs w:val="24"/>
      </w:rPr>
    </w:lvl>
    <w:lvl w:ilvl="1" w:tplc="E416AA06">
      <w:numFmt w:val="bullet"/>
      <w:lvlText w:val="•"/>
      <w:lvlJc w:val="left"/>
      <w:pPr>
        <w:ind w:left="2386" w:hanging="720"/>
      </w:pPr>
      <w:rPr>
        <w:rFonts w:hint="default"/>
      </w:rPr>
    </w:lvl>
    <w:lvl w:ilvl="2" w:tplc="4F98027E">
      <w:numFmt w:val="bullet"/>
      <w:lvlText w:val="•"/>
      <w:lvlJc w:val="left"/>
      <w:pPr>
        <w:ind w:left="3192" w:hanging="720"/>
      </w:pPr>
      <w:rPr>
        <w:rFonts w:hint="default"/>
      </w:rPr>
    </w:lvl>
    <w:lvl w:ilvl="3" w:tplc="F2BA4ADC">
      <w:numFmt w:val="bullet"/>
      <w:lvlText w:val="•"/>
      <w:lvlJc w:val="left"/>
      <w:pPr>
        <w:ind w:left="3998" w:hanging="720"/>
      </w:pPr>
      <w:rPr>
        <w:rFonts w:hint="default"/>
      </w:rPr>
    </w:lvl>
    <w:lvl w:ilvl="4" w:tplc="2BBAFC12">
      <w:numFmt w:val="bullet"/>
      <w:lvlText w:val="•"/>
      <w:lvlJc w:val="left"/>
      <w:pPr>
        <w:ind w:left="4804" w:hanging="720"/>
      </w:pPr>
      <w:rPr>
        <w:rFonts w:hint="default"/>
      </w:rPr>
    </w:lvl>
    <w:lvl w:ilvl="5" w:tplc="DE4A7878">
      <w:numFmt w:val="bullet"/>
      <w:lvlText w:val="•"/>
      <w:lvlJc w:val="left"/>
      <w:pPr>
        <w:ind w:left="5610" w:hanging="720"/>
      </w:pPr>
      <w:rPr>
        <w:rFonts w:hint="default"/>
      </w:rPr>
    </w:lvl>
    <w:lvl w:ilvl="6" w:tplc="EE2EFF00">
      <w:numFmt w:val="bullet"/>
      <w:lvlText w:val="•"/>
      <w:lvlJc w:val="left"/>
      <w:pPr>
        <w:ind w:left="6416" w:hanging="720"/>
      </w:pPr>
      <w:rPr>
        <w:rFonts w:hint="default"/>
      </w:rPr>
    </w:lvl>
    <w:lvl w:ilvl="7" w:tplc="37EA9BAE">
      <w:numFmt w:val="bullet"/>
      <w:lvlText w:val="•"/>
      <w:lvlJc w:val="left"/>
      <w:pPr>
        <w:ind w:left="7222" w:hanging="720"/>
      </w:pPr>
      <w:rPr>
        <w:rFonts w:hint="default"/>
      </w:rPr>
    </w:lvl>
    <w:lvl w:ilvl="8" w:tplc="DED053A8">
      <w:numFmt w:val="bullet"/>
      <w:lvlText w:val="•"/>
      <w:lvlJc w:val="left"/>
      <w:pPr>
        <w:ind w:left="8028" w:hanging="720"/>
      </w:pPr>
      <w:rPr>
        <w:rFonts w:hint="default"/>
      </w:rPr>
    </w:lvl>
  </w:abstractNum>
  <w:abstractNum w:abstractNumId="23" w15:restartNumberingAfterBreak="0">
    <w:nsid w:val="207E4556"/>
    <w:multiLevelType w:val="hybridMultilevel"/>
    <w:tmpl w:val="7E98FF34"/>
    <w:lvl w:ilvl="0" w:tplc="049AC2AE">
      <w:start w:val="1"/>
      <w:numFmt w:val="upperLetter"/>
      <w:lvlText w:val="%1."/>
      <w:lvlJc w:val="left"/>
      <w:pPr>
        <w:ind w:left="1580" w:hanging="721"/>
      </w:pPr>
      <w:rPr>
        <w:rFonts w:ascii="Tahoma" w:eastAsia="Tahoma" w:hAnsi="Tahoma" w:cs="Tahoma" w:hint="default"/>
        <w:spacing w:val="-30"/>
        <w:w w:val="100"/>
        <w:sz w:val="24"/>
        <w:szCs w:val="24"/>
      </w:rPr>
    </w:lvl>
    <w:lvl w:ilvl="1" w:tplc="2AF0AA16">
      <w:numFmt w:val="bullet"/>
      <w:lvlText w:val="•"/>
      <w:lvlJc w:val="left"/>
      <w:pPr>
        <w:ind w:left="2386" w:hanging="721"/>
      </w:pPr>
      <w:rPr>
        <w:rFonts w:hint="default"/>
      </w:rPr>
    </w:lvl>
    <w:lvl w:ilvl="2" w:tplc="AFBC2D10">
      <w:numFmt w:val="bullet"/>
      <w:lvlText w:val="•"/>
      <w:lvlJc w:val="left"/>
      <w:pPr>
        <w:ind w:left="3192" w:hanging="721"/>
      </w:pPr>
      <w:rPr>
        <w:rFonts w:hint="default"/>
      </w:rPr>
    </w:lvl>
    <w:lvl w:ilvl="3" w:tplc="491410E4">
      <w:numFmt w:val="bullet"/>
      <w:lvlText w:val="•"/>
      <w:lvlJc w:val="left"/>
      <w:pPr>
        <w:ind w:left="3998" w:hanging="721"/>
      </w:pPr>
      <w:rPr>
        <w:rFonts w:hint="default"/>
      </w:rPr>
    </w:lvl>
    <w:lvl w:ilvl="4" w:tplc="6BEA60A0">
      <w:numFmt w:val="bullet"/>
      <w:lvlText w:val="•"/>
      <w:lvlJc w:val="left"/>
      <w:pPr>
        <w:ind w:left="4804" w:hanging="721"/>
      </w:pPr>
      <w:rPr>
        <w:rFonts w:hint="default"/>
      </w:rPr>
    </w:lvl>
    <w:lvl w:ilvl="5" w:tplc="5F62A268">
      <w:numFmt w:val="bullet"/>
      <w:lvlText w:val="•"/>
      <w:lvlJc w:val="left"/>
      <w:pPr>
        <w:ind w:left="5610" w:hanging="721"/>
      </w:pPr>
      <w:rPr>
        <w:rFonts w:hint="default"/>
      </w:rPr>
    </w:lvl>
    <w:lvl w:ilvl="6" w:tplc="0818E316">
      <w:numFmt w:val="bullet"/>
      <w:lvlText w:val="•"/>
      <w:lvlJc w:val="left"/>
      <w:pPr>
        <w:ind w:left="6416" w:hanging="721"/>
      </w:pPr>
      <w:rPr>
        <w:rFonts w:hint="default"/>
      </w:rPr>
    </w:lvl>
    <w:lvl w:ilvl="7" w:tplc="76204DDE">
      <w:numFmt w:val="bullet"/>
      <w:lvlText w:val="•"/>
      <w:lvlJc w:val="left"/>
      <w:pPr>
        <w:ind w:left="7222" w:hanging="721"/>
      </w:pPr>
      <w:rPr>
        <w:rFonts w:hint="default"/>
      </w:rPr>
    </w:lvl>
    <w:lvl w:ilvl="8" w:tplc="9E6E7D62">
      <w:numFmt w:val="bullet"/>
      <w:lvlText w:val="•"/>
      <w:lvlJc w:val="left"/>
      <w:pPr>
        <w:ind w:left="8028" w:hanging="721"/>
      </w:pPr>
      <w:rPr>
        <w:rFonts w:hint="default"/>
      </w:rPr>
    </w:lvl>
  </w:abstractNum>
  <w:abstractNum w:abstractNumId="24" w15:restartNumberingAfterBreak="0">
    <w:nsid w:val="235A7EBE"/>
    <w:multiLevelType w:val="hybridMultilevel"/>
    <w:tmpl w:val="4C745190"/>
    <w:lvl w:ilvl="0" w:tplc="74CC1810">
      <w:start w:val="1"/>
      <w:numFmt w:val="upperLetter"/>
      <w:lvlText w:val="%1."/>
      <w:lvlJc w:val="left"/>
      <w:pPr>
        <w:ind w:left="1580" w:hanging="722"/>
      </w:pPr>
      <w:rPr>
        <w:rFonts w:ascii="Tahoma" w:eastAsia="Tahoma" w:hAnsi="Tahoma" w:cs="Tahoma" w:hint="default"/>
        <w:spacing w:val="-30"/>
        <w:w w:val="100"/>
        <w:sz w:val="24"/>
        <w:szCs w:val="24"/>
      </w:rPr>
    </w:lvl>
    <w:lvl w:ilvl="1" w:tplc="5C0E14CA">
      <w:numFmt w:val="bullet"/>
      <w:lvlText w:val="•"/>
      <w:lvlJc w:val="left"/>
      <w:pPr>
        <w:ind w:left="2386" w:hanging="722"/>
      </w:pPr>
      <w:rPr>
        <w:rFonts w:hint="default"/>
      </w:rPr>
    </w:lvl>
    <w:lvl w:ilvl="2" w:tplc="E4B0F6DA">
      <w:numFmt w:val="bullet"/>
      <w:lvlText w:val="•"/>
      <w:lvlJc w:val="left"/>
      <w:pPr>
        <w:ind w:left="3192" w:hanging="722"/>
      </w:pPr>
      <w:rPr>
        <w:rFonts w:hint="default"/>
      </w:rPr>
    </w:lvl>
    <w:lvl w:ilvl="3" w:tplc="A93270D2">
      <w:numFmt w:val="bullet"/>
      <w:lvlText w:val="•"/>
      <w:lvlJc w:val="left"/>
      <w:pPr>
        <w:ind w:left="3998" w:hanging="722"/>
      </w:pPr>
      <w:rPr>
        <w:rFonts w:hint="default"/>
      </w:rPr>
    </w:lvl>
    <w:lvl w:ilvl="4" w:tplc="86D293EA">
      <w:numFmt w:val="bullet"/>
      <w:lvlText w:val="•"/>
      <w:lvlJc w:val="left"/>
      <w:pPr>
        <w:ind w:left="4804" w:hanging="722"/>
      </w:pPr>
      <w:rPr>
        <w:rFonts w:hint="default"/>
      </w:rPr>
    </w:lvl>
    <w:lvl w:ilvl="5" w:tplc="0B2AC328">
      <w:numFmt w:val="bullet"/>
      <w:lvlText w:val="•"/>
      <w:lvlJc w:val="left"/>
      <w:pPr>
        <w:ind w:left="5610" w:hanging="722"/>
      </w:pPr>
      <w:rPr>
        <w:rFonts w:hint="default"/>
      </w:rPr>
    </w:lvl>
    <w:lvl w:ilvl="6" w:tplc="776A87A4">
      <w:numFmt w:val="bullet"/>
      <w:lvlText w:val="•"/>
      <w:lvlJc w:val="left"/>
      <w:pPr>
        <w:ind w:left="6416" w:hanging="722"/>
      </w:pPr>
      <w:rPr>
        <w:rFonts w:hint="default"/>
      </w:rPr>
    </w:lvl>
    <w:lvl w:ilvl="7" w:tplc="2052358E">
      <w:numFmt w:val="bullet"/>
      <w:lvlText w:val="•"/>
      <w:lvlJc w:val="left"/>
      <w:pPr>
        <w:ind w:left="7222" w:hanging="722"/>
      </w:pPr>
      <w:rPr>
        <w:rFonts w:hint="default"/>
      </w:rPr>
    </w:lvl>
    <w:lvl w:ilvl="8" w:tplc="17F8EE8A">
      <w:numFmt w:val="bullet"/>
      <w:lvlText w:val="•"/>
      <w:lvlJc w:val="left"/>
      <w:pPr>
        <w:ind w:left="8028" w:hanging="722"/>
      </w:pPr>
      <w:rPr>
        <w:rFonts w:hint="default"/>
      </w:rPr>
    </w:lvl>
  </w:abstractNum>
  <w:abstractNum w:abstractNumId="25" w15:restartNumberingAfterBreak="0">
    <w:nsid w:val="23C037CB"/>
    <w:multiLevelType w:val="hybridMultilevel"/>
    <w:tmpl w:val="A9A491A2"/>
    <w:lvl w:ilvl="0" w:tplc="334EB45C">
      <w:start w:val="1"/>
      <w:numFmt w:val="upperLetter"/>
      <w:lvlText w:val="%1."/>
      <w:lvlJc w:val="left"/>
      <w:pPr>
        <w:ind w:left="1220" w:hanging="360"/>
      </w:pPr>
      <w:rPr>
        <w:rFonts w:hint="default"/>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26" w15:restartNumberingAfterBreak="0">
    <w:nsid w:val="24395C2C"/>
    <w:multiLevelType w:val="hybridMultilevel"/>
    <w:tmpl w:val="9BF8FA82"/>
    <w:lvl w:ilvl="0" w:tplc="E782EA24">
      <w:start w:val="1"/>
      <w:numFmt w:val="upperLetter"/>
      <w:lvlText w:val="%1."/>
      <w:lvlJc w:val="left"/>
      <w:pPr>
        <w:ind w:left="1580" w:hanging="720"/>
      </w:pPr>
      <w:rPr>
        <w:rFonts w:ascii="Tahoma" w:eastAsia="Tahoma" w:hAnsi="Tahoma" w:cs="Tahoma" w:hint="default"/>
        <w:spacing w:val="-22"/>
        <w:w w:val="100"/>
        <w:sz w:val="24"/>
        <w:szCs w:val="24"/>
      </w:rPr>
    </w:lvl>
    <w:lvl w:ilvl="1" w:tplc="00DE9DD4">
      <w:start w:val="1"/>
      <w:numFmt w:val="decimal"/>
      <w:lvlText w:val="%2."/>
      <w:lvlJc w:val="left"/>
      <w:pPr>
        <w:ind w:left="2300" w:hanging="720"/>
      </w:pPr>
      <w:rPr>
        <w:rFonts w:ascii="Tahoma" w:eastAsia="Tahoma" w:hAnsi="Tahoma" w:cs="Tahoma" w:hint="default"/>
        <w:spacing w:val="-9"/>
        <w:w w:val="100"/>
        <w:sz w:val="24"/>
        <w:szCs w:val="24"/>
      </w:rPr>
    </w:lvl>
    <w:lvl w:ilvl="2" w:tplc="33F825E8">
      <w:numFmt w:val="bullet"/>
      <w:lvlText w:val="•"/>
      <w:lvlJc w:val="left"/>
      <w:pPr>
        <w:ind w:left="3115" w:hanging="720"/>
      </w:pPr>
      <w:rPr>
        <w:rFonts w:hint="default"/>
      </w:rPr>
    </w:lvl>
    <w:lvl w:ilvl="3" w:tplc="76EE2B02">
      <w:numFmt w:val="bullet"/>
      <w:lvlText w:val="•"/>
      <w:lvlJc w:val="left"/>
      <w:pPr>
        <w:ind w:left="3931" w:hanging="720"/>
      </w:pPr>
      <w:rPr>
        <w:rFonts w:hint="default"/>
      </w:rPr>
    </w:lvl>
    <w:lvl w:ilvl="4" w:tplc="670A6500">
      <w:numFmt w:val="bullet"/>
      <w:lvlText w:val="•"/>
      <w:lvlJc w:val="left"/>
      <w:pPr>
        <w:ind w:left="4746" w:hanging="720"/>
      </w:pPr>
      <w:rPr>
        <w:rFonts w:hint="default"/>
      </w:rPr>
    </w:lvl>
    <w:lvl w:ilvl="5" w:tplc="32A40A0A">
      <w:numFmt w:val="bullet"/>
      <w:lvlText w:val="•"/>
      <w:lvlJc w:val="left"/>
      <w:pPr>
        <w:ind w:left="5562" w:hanging="720"/>
      </w:pPr>
      <w:rPr>
        <w:rFonts w:hint="default"/>
      </w:rPr>
    </w:lvl>
    <w:lvl w:ilvl="6" w:tplc="8E48066E">
      <w:numFmt w:val="bullet"/>
      <w:lvlText w:val="•"/>
      <w:lvlJc w:val="left"/>
      <w:pPr>
        <w:ind w:left="6377" w:hanging="720"/>
      </w:pPr>
      <w:rPr>
        <w:rFonts w:hint="default"/>
      </w:rPr>
    </w:lvl>
    <w:lvl w:ilvl="7" w:tplc="EEA6DE68">
      <w:numFmt w:val="bullet"/>
      <w:lvlText w:val="•"/>
      <w:lvlJc w:val="left"/>
      <w:pPr>
        <w:ind w:left="7193" w:hanging="720"/>
      </w:pPr>
      <w:rPr>
        <w:rFonts w:hint="default"/>
      </w:rPr>
    </w:lvl>
    <w:lvl w:ilvl="8" w:tplc="C51C522E">
      <w:numFmt w:val="bullet"/>
      <w:lvlText w:val="•"/>
      <w:lvlJc w:val="left"/>
      <w:pPr>
        <w:ind w:left="8008" w:hanging="720"/>
      </w:pPr>
      <w:rPr>
        <w:rFonts w:hint="default"/>
      </w:rPr>
    </w:lvl>
  </w:abstractNum>
  <w:abstractNum w:abstractNumId="27" w15:restartNumberingAfterBreak="0">
    <w:nsid w:val="24771CFA"/>
    <w:multiLevelType w:val="hybridMultilevel"/>
    <w:tmpl w:val="D4CE6508"/>
    <w:lvl w:ilvl="0" w:tplc="57B8A962">
      <w:start w:val="1"/>
      <w:numFmt w:val="upperLetter"/>
      <w:lvlText w:val="%1."/>
      <w:lvlJc w:val="left"/>
      <w:pPr>
        <w:ind w:left="1580" w:hanging="722"/>
      </w:pPr>
      <w:rPr>
        <w:rFonts w:ascii="Tahoma" w:eastAsia="Tahoma" w:hAnsi="Tahoma" w:cs="Tahoma" w:hint="default"/>
        <w:spacing w:val="-21"/>
        <w:w w:val="100"/>
        <w:sz w:val="24"/>
        <w:szCs w:val="24"/>
      </w:rPr>
    </w:lvl>
    <w:lvl w:ilvl="1" w:tplc="B72807FE">
      <w:numFmt w:val="bullet"/>
      <w:lvlText w:val="•"/>
      <w:lvlJc w:val="left"/>
      <w:pPr>
        <w:ind w:left="2386" w:hanging="722"/>
      </w:pPr>
      <w:rPr>
        <w:rFonts w:hint="default"/>
      </w:rPr>
    </w:lvl>
    <w:lvl w:ilvl="2" w:tplc="D9AA0E82">
      <w:numFmt w:val="bullet"/>
      <w:lvlText w:val="•"/>
      <w:lvlJc w:val="left"/>
      <w:pPr>
        <w:ind w:left="3192" w:hanging="722"/>
      </w:pPr>
      <w:rPr>
        <w:rFonts w:hint="default"/>
      </w:rPr>
    </w:lvl>
    <w:lvl w:ilvl="3" w:tplc="FFBC5E3C">
      <w:numFmt w:val="bullet"/>
      <w:lvlText w:val="•"/>
      <w:lvlJc w:val="left"/>
      <w:pPr>
        <w:ind w:left="3998" w:hanging="722"/>
      </w:pPr>
      <w:rPr>
        <w:rFonts w:hint="default"/>
      </w:rPr>
    </w:lvl>
    <w:lvl w:ilvl="4" w:tplc="A11AFFA4">
      <w:numFmt w:val="bullet"/>
      <w:lvlText w:val="•"/>
      <w:lvlJc w:val="left"/>
      <w:pPr>
        <w:ind w:left="4804" w:hanging="722"/>
      </w:pPr>
      <w:rPr>
        <w:rFonts w:hint="default"/>
      </w:rPr>
    </w:lvl>
    <w:lvl w:ilvl="5" w:tplc="BEF0B21C">
      <w:numFmt w:val="bullet"/>
      <w:lvlText w:val="•"/>
      <w:lvlJc w:val="left"/>
      <w:pPr>
        <w:ind w:left="5610" w:hanging="722"/>
      </w:pPr>
      <w:rPr>
        <w:rFonts w:hint="default"/>
      </w:rPr>
    </w:lvl>
    <w:lvl w:ilvl="6" w:tplc="5F6AC574">
      <w:numFmt w:val="bullet"/>
      <w:lvlText w:val="•"/>
      <w:lvlJc w:val="left"/>
      <w:pPr>
        <w:ind w:left="6416" w:hanging="722"/>
      </w:pPr>
      <w:rPr>
        <w:rFonts w:hint="default"/>
      </w:rPr>
    </w:lvl>
    <w:lvl w:ilvl="7" w:tplc="A196785E">
      <w:numFmt w:val="bullet"/>
      <w:lvlText w:val="•"/>
      <w:lvlJc w:val="left"/>
      <w:pPr>
        <w:ind w:left="7222" w:hanging="722"/>
      </w:pPr>
      <w:rPr>
        <w:rFonts w:hint="default"/>
      </w:rPr>
    </w:lvl>
    <w:lvl w:ilvl="8" w:tplc="23749756">
      <w:numFmt w:val="bullet"/>
      <w:lvlText w:val="•"/>
      <w:lvlJc w:val="left"/>
      <w:pPr>
        <w:ind w:left="8028" w:hanging="722"/>
      </w:pPr>
      <w:rPr>
        <w:rFonts w:hint="default"/>
      </w:rPr>
    </w:lvl>
  </w:abstractNum>
  <w:abstractNum w:abstractNumId="28" w15:restartNumberingAfterBreak="0">
    <w:nsid w:val="25821D67"/>
    <w:multiLevelType w:val="hybridMultilevel"/>
    <w:tmpl w:val="78804898"/>
    <w:lvl w:ilvl="0" w:tplc="4306CE6E">
      <w:start w:val="1"/>
      <w:numFmt w:val="upperLetter"/>
      <w:lvlText w:val="%1."/>
      <w:lvlJc w:val="left"/>
      <w:pPr>
        <w:ind w:left="1580" w:hanging="720"/>
      </w:pPr>
      <w:rPr>
        <w:rFonts w:ascii="Tahoma" w:eastAsia="Tahoma" w:hAnsi="Tahoma" w:cs="Tahoma" w:hint="default"/>
        <w:spacing w:val="-22"/>
        <w:w w:val="100"/>
        <w:sz w:val="24"/>
        <w:szCs w:val="24"/>
      </w:rPr>
    </w:lvl>
    <w:lvl w:ilvl="1" w:tplc="D12E7D3C">
      <w:numFmt w:val="bullet"/>
      <w:lvlText w:val="•"/>
      <w:lvlJc w:val="left"/>
      <w:pPr>
        <w:ind w:left="2386" w:hanging="720"/>
      </w:pPr>
      <w:rPr>
        <w:rFonts w:hint="default"/>
      </w:rPr>
    </w:lvl>
    <w:lvl w:ilvl="2" w:tplc="D6E80CA4">
      <w:numFmt w:val="bullet"/>
      <w:lvlText w:val="•"/>
      <w:lvlJc w:val="left"/>
      <w:pPr>
        <w:ind w:left="3192" w:hanging="720"/>
      </w:pPr>
      <w:rPr>
        <w:rFonts w:hint="default"/>
      </w:rPr>
    </w:lvl>
    <w:lvl w:ilvl="3" w:tplc="3EC8D66E">
      <w:numFmt w:val="bullet"/>
      <w:lvlText w:val="•"/>
      <w:lvlJc w:val="left"/>
      <w:pPr>
        <w:ind w:left="3998" w:hanging="720"/>
      </w:pPr>
      <w:rPr>
        <w:rFonts w:hint="default"/>
      </w:rPr>
    </w:lvl>
    <w:lvl w:ilvl="4" w:tplc="BB6CB470">
      <w:numFmt w:val="bullet"/>
      <w:lvlText w:val="•"/>
      <w:lvlJc w:val="left"/>
      <w:pPr>
        <w:ind w:left="4804" w:hanging="720"/>
      </w:pPr>
      <w:rPr>
        <w:rFonts w:hint="default"/>
      </w:rPr>
    </w:lvl>
    <w:lvl w:ilvl="5" w:tplc="AF88974A">
      <w:numFmt w:val="bullet"/>
      <w:lvlText w:val="•"/>
      <w:lvlJc w:val="left"/>
      <w:pPr>
        <w:ind w:left="5610" w:hanging="720"/>
      </w:pPr>
      <w:rPr>
        <w:rFonts w:hint="default"/>
      </w:rPr>
    </w:lvl>
    <w:lvl w:ilvl="6" w:tplc="8EAE4292">
      <w:numFmt w:val="bullet"/>
      <w:lvlText w:val="•"/>
      <w:lvlJc w:val="left"/>
      <w:pPr>
        <w:ind w:left="6416" w:hanging="720"/>
      </w:pPr>
      <w:rPr>
        <w:rFonts w:hint="default"/>
      </w:rPr>
    </w:lvl>
    <w:lvl w:ilvl="7" w:tplc="3B127642">
      <w:numFmt w:val="bullet"/>
      <w:lvlText w:val="•"/>
      <w:lvlJc w:val="left"/>
      <w:pPr>
        <w:ind w:left="7222" w:hanging="720"/>
      </w:pPr>
      <w:rPr>
        <w:rFonts w:hint="default"/>
      </w:rPr>
    </w:lvl>
    <w:lvl w:ilvl="8" w:tplc="2894199A">
      <w:numFmt w:val="bullet"/>
      <w:lvlText w:val="•"/>
      <w:lvlJc w:val="left"/>
      <w:pPr>
        <w:ind w:left="8028" w:hanging="720"/>
      </w:pPr>
      <w:rPr>
        <w:rFonts w:hint="default"/>
      </w:rPr>
    </w:lvl>
  </w:abstractNum>
  <w:abstractNum w:abstractNumId="29" w15:restartNumberingAfterBreak="0">
    <w:nsid w:val="25DA6539"/>
    <w:multiLevelType w:val="hybridMultilevel"/>
    <w:tmpl w:val="0AB8A86A"/>
    <w:lvl w:ilvl="0" w:tplc="64E4F060">
      <w:start w:val="1"/>
      <w:numFmt w:val="decimal"/>
      <w:lvlText w:val="%1)"/>
      <w:lvlJc w:val="left"/>
      <w:pPr>
        <w:ind w:left="2660" w:hanging="360"/>
      </w:pPr>
      <w:rPr>
        <w:rFonts w:ascii="Tahoma" w:eastAsia="Tahoma" w:hAnsi="Tahoma" w:cs="Tahoma" w:hint="default"/>
        <w:spacing w:val="-13"/>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69F6561"/>
    <w:multiLevelType w:val="hybridMultilevel"/>
    <w:tmpl w:val="02188D40"/>
    <w:lvl w:ilvl="0" w:tplc="4C70E92C">
      <w:start w:val="1"/>
      <w:numFmt w:val="upperLetter"/>
      <w:lvlText w:val="%1."/>
      <w:lvlJc w:val="left"/>
      <w:pPr>
        <w:ind w:left="1580" w:hanging="720"/>
      </w:pPr>
      <w:rPr>
        <w:rFonts w:ascii="Tahoma" w:eastAsia="Tahoma" w:hAnsi="Tahoma" w:cs="Tahoma" w:hint="default"/>
        <w:spacing w:val="-2"/>
        <w:w w:val="100"/>
        <w:sz w:val="24"/>
        <w:szCs w:val="24"/>
      </w:rPr>
    </w:lvl>
    <w:lvl w:ilvl="1" w:tplc="F8965E14">
      <w:numFmt w:val="bullet"/>
      <w:lvlText w:val="•"/>
      <w:lvlJc w:val="left"/>
      <w:pPr>
        <w:ind w:left="2386" w:hanging="720"/>
      </w:pPr>
      <w:rPr>
        <w:rFonts w:hint="default"/>
      </w:rPr>
    </w:lvl>
    <w:lvl w:ilvl="2" w:tplc="C068E3C6">
      <w:numFmt w:val="bullet"/>
      <w:lvlText w:val="•"/>
      <w:lvlJc w:val="left"/>
      <w:pPr>
        <w:ind w:left="3192" w:hanging="720"/>
      </w:pPr>
      <w:rPr>
        <w:rFonts w:hint="default"/>
      </w:rPr>
    </w:lvl>
    <w:lvl w:ilvl="3" w:tplc="E60CE63E">
      <w:numFmt w:val="bullet"/>
      <w:lvlText w:val="•"/>
      <w:lvlJc w:val="left"/>
      <w:pPr>
        <w:ind w:left="3998" w:hanging="720"/>
      </w:pPr>
      <w:rPr>
        <w:rFonts w:hint="default"/>
      </w:rPr>
    </w:lvl>
    <w:lvl w:ilvl="4" w:tplc="926A6D02">
      <w:numFmt w:val="bullet"/>
      <w:lvlText w:val="•"/>
      <w:lvlJc w:val="left"/>
      <w:pPr>
        <w:ind w:left="4804" w:hanging="720"/>
      </w:pPr>
      <w:rPr>
        <w:rFonts w:hint="default"/>
      </w:rPr>
    </w:lvl>
    <w:lvl w:ilvl="5" w:tplc="85441E6A">
      <w:numFmt w:val="bullet"/>
      <w:lvlText w:val="•"/>
      <w:lvlJc w:val="left"/>
      <w:pPr>
        <w:ind w:left="5610" w:hanging="720"/>
      </w:pPr>
      <w:rPr>
        <w:rFonts w:hint="default"/>
      </w:rPr>
    </w:lvl>
    <w:lvl w:ilvl="6" w:tplc="303A9290">
      <w:numFmt w:val="bullet"/>
      <w:lvlText w:val="•"/>
      <w:lvlJc w:val="left"/>
      <w:pPr>
        <w:ind w:left="6416" w:hanging="720"/>
      </w:pPr>
      <w:rPr>
        <w:rFonts w:hint="default"/>
      </w:rPr>
    </w:lvl>
    <w:lvl w:ilvl="7" w:tplc="02DE723A">
      <w:numFmt w:val="bullet"/>
      <w:lvlText w:val="•"/>
      <w:lvlJc w:val="left"/>
      <w:pPr>
        <w:ind w:left="7222" w:hanging="720"/>
      </w:pPr>
      <w:rPr>
        <w:rFonts w:hint="default"/>
      </w:rPr>
    </w:lvl>
    <w:lvl w:ilvl="8" w:tplc="B7B66660">
      <w:numFmt w:val="bullet"/>
      <w:lvlText w:val="•"/>
      <w:lvlJc w:val="left"/>
      <w:pPr>
        <w:ind w:left="8028" w:hanging="720"/>
      </w:pPr>
      <w:rPr>
        <w:rFonts w:hint="default"/>
      </w:rPr>
    </w:lvl>
  </w:abstractNum>
  <w:abstractNum w:abstractNumId="31" w15:restartNumberingAfterBreak="0">
    <w:nsid w:val="26CE6882"/>
    <w:multiLevelType w:val="hybridMultilevel"/>
    <w:tmpl w:val="229C1E3E"/>
    <w:lvl w:ilvl="0" w:tplc="81840854">
      <w:start w:val="1"/>
      <w:numFmt w:val="upperLetter"/>
      <w:lvlText w:val="%1."/>
      <w:lvlJc w:val="left"/>
      <w:pPr>
        <w:ind w:left="1580" w:hanging="721"/>
      </w:pPr>
      <w:rPr>
        <w:rFonts w:ascii="Tahoma" w:eastAsia="Tahoma" w:hAnsi="Tahoma" w:cs="Tahoma" w:hint="default"/>
        <w:spacing w:val="-21"/>
        <w:w w:val="100"/>
        <w:sz w:val="24"/>
        <w:szCs w:val="24"/>
      </w:rPr>
    </w:lvl>
    <w:lvl w:ilvl="1" w:tplc="EBBA02FE">
      <w:numFmt w:val="bullet"/>
      <w:lvlText w:val="•"/>
      <w:lvlJc w:val="left"/>
      <w:pPr>
        <w:ind w:left="2386" w:hanging="721"/>
      </w:pPr>
      <w:rPr>
        <w:rFonts w:hint="default"/>
      </w:rPr>
    </w:lvl>
    <w:lvl w:ilvl="2" w:tplc="4C584124">
      <w:numFmt w:val="bullet"/>
      <w:lvlText w:val="•"/>
      <w:lvlJc w:val="left"/>
      <w:pPr>
        <w:ind w:left="3192" w:hanging="721"/>
      </w:pPr>
      <w:rPr>
        <w:rFonts w:hint="default"/>
      </w:rPr>
    </w:lvl>
    <w:lvl w:ilvl="3" w:tplc="8DC2C66C">
      <w:numFmt w:val="bullet"/>
      <w:lvlText w:val="•"/>
      <w:lvlJc w:val="left"/>
      <w:pPr>
        <w:ind w:left="3998" w:hanging="721"/>
      </w:pPr>
      <w:rPr>
        <w:rFonts w:hint="default"/>
      </w:rPr>
    </w:lvl>
    <w:lvl w:ilvl="4" w:tplc="A5B81804">
      <w:numFmt w:val="bullet"/>
      <w:lvlText w:val="•"/>
      <w:lvlJc w:val="left"/>
      <w:pPr>
        <w:ind w:left="4804" w:hanging="721"/>
      </w:pPr>
      <w:rPr>
        <w:rFonts w:hint="default"/>
      </w:rPr>
    </w:lvl>
    <w:lvl w:ilvl="5" w:tplc="9AD09E12">
      <w:numFmt w:val="bullet"/>
      <w:lvlText w:val="•"/>
      <w:lvlJc w:val="left"/>
      <w:pPr>
        <w:ind w:left="5610" w:hanging="721"/>
      </w:pPr>
      <w:rPr>
        <w:rFonts w:hint="default"/>
      </w:rPr>
    </w:lvl>
    <w:lvl w:ilvl="6" w:tplc="C09A509C">
      <w:numFmt w:val="bullet"/>
      <w:lvlText w:val="•"/>
      <w:lvlJc w:val="left"/>
      <w:pPr>
        <w:ind w:left="6416" w:hanging="721"/>
      </w:pPr>
      <w:rPr>
        <w:rFonts w:hint="default"/>
      </w:rPr>
    </w:lvl>
    <w:lvl w:ilvl="7" w:tplc="E4AAD2F0">
      <w:numFmt w:val="bullet"/>
      <w:lvlText w:val="•"/>
      <w:lvlJc w:val="left"/>
      <w:pPr>
        <w:ind w:left="7222" w:hanging="721"/>
      </w:pPr>
      <w:rPr>
        <w:rFonts w:hint="default"/>
      </w:rPr>
    </w:lvl>
    <w:lvl w:ilvl="8" w:tplc="CD84BC00">
      <w:numFmt w:val="bullet"/>
      <w:lvlText w:val="•"/>
      <w:lvlJc w:val="left"/>
      <w:pPr>
        <w:ind w:left="8028" w:hanging="721"/>
      </w:pPr>
      <w:rPr>
        <w:rFonts w:hint="default"/>
      </w:rPr>
    </w:lvl>
  </w:abstractNum>
  <w:abstractNum w:abstractNumId="32" w15:restartNumberingAfterBreak="0">
    <w:nsid w:val="27A524AB"/>
    <w:multiLevelType w:val="hybridMultilevel"/>
    <w:tmpl w:val="CDC45558"/>
    <w:lvl w:ilvl="0" w:tplc="ADD2ECF0">
      <w:start w:val="7"/>
      <w:numFmt w:val="upperLetter"/>
      <w:lvlText w:val="%1."/>
      <w:lvlJc w:val="left"/>
      <w:pPr>
        <w:ind w:left="1580" w:hanging="720"/>
      </w:pPr>
      <w:rPr>
        <w:rFonts w:ascii="Tahoma" w:eastAsia="Tahoma" w:hAnsi="Tahoma" w:cs="Tahoma" w:hint="default"/>
        <w:spacing w:val="-2"/>
        <w:w w:val="1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83003DD"/>
    <w:multiLevelType w:val="hybridMultilevel"/>
    <w:tmpl w:val="BEE8483A"/>
    <w:lvl w:ilvl="0" w:tplc="2D765540">
      <w:start w:val="1"/>
      <w:numFmt w:val="upperLetter"/>
      <w:lvlText w:val="%1."/>
      <w:lvlJc w:val="left"/>
      <w:pPr>
        <w:ind w:left="1580" w:hanging="722"/>
      </w:pPr>
      <w:rPr>
        <w:rFonts w:ascii="Tahoma" w:eastAsia="Tahoma" w:hAnsi="Tahoma" w:cs="Tahoma" w:hint="default"/>
        <w:spacing w:val="-21"/>
        <w:w w:val="100"/>
        <w:sz w:val="24"/>
        <w:szCs w:val="24"/>
      </w:rPr>
    </w:lvl>
    <w:lvl w:ilvl="1" w:tplc="06FA0370">
      <w:numFmt w:val="bullet"/>
      <w:lvlText w:val="•"/>
      <w:lvlJc w:val="left"/>
      <w:pPr>
        <w:ind w:left="2386" w:hanging="722"/>
      </w:pPr>
      <w:rPr>
        <w:rFonts w:hint="default"/>
      </w:rPr>
    </w:lvl>
    <w:lvl w:ilvl="2" w:tplc="3CF4D392">
      <w:numFmt w:val="bullet"/>
      <w:lvlText w:val="•"/>
      <w:lvlJc w:val="left"/>
      <w:pPr>
        <w:ind w:left="3192" w:hanging="722"/>
      </w:pPr>
      <w:rPr>
        <w:rFonts w:hint="default"/>
      </w:rPr>
    </w:lvl>
    <w:lvl w:ilvl="3" w:tplc="0A164F10">
      <w:numFmt w:val="bullet"/>
      <w:lvlText w:val="•"/>
      <w:lvlJc w:val="left"/>
      <w:pPr>
        <w:ind w:left="3998" w:hanging="722"/>
      </w:pPr>
      <w:rPr>
        <w:rFonts w:hint="default"/>
      </w:rPr>
    </w:lvl>
    <w:lvl w:ilvl="4" w:tplc="91B66D2E">
      <w:numFmt w:val="bullet"/>
      <w:lvlText w:val="•"/>
      <w:lvlJc w:val="left"/>
      <w:pPr>
        <w:ind w:left="4804" w:hanging="722"/>
      </w:pPr>
      <w:rPr>
        <w:rFonts w:hint="default"/>
      </w:rPr>
    </w:lvl>
    <w:lvl w:ilvl="5" w:tplc="0FCC6A08">
      <w:numFmt w:val="bullet"/>
      <w:lvlText w:val="•"/>
      <w:lvlJc w:val="left"/>
      <w:pPr>
        <w:ind w:left="5610" w:hanging="722"/>
      </w:pPr>
      <w:rPr>
        <w:rFonts w:hint="default"/>
      </w:rPr>
    </w:lvl>
    <w:lvl w:ilvl="6" w:tplc="2996C0F2">
      <w:numFmt w:val="bullet"/>
      <w:lvlText w:val="•"/>
      <w:lvlJc w:val="left"/>
      <w:pPr>
        <w:ind w:left="6416" w:hanging="722"/>
      </w:pPr>
      <w:rPr>
        <w:rFonts w:hint="default"/>
      </w:rPr>
    </w:lvl>
    <w:lvl w:ilvl="7" w:tplc="9CFCE5F6">
      <w:numFmt w:val="bullet"/>
      <w:lvlText w:val="•"/>
      <w:lvlJc w:val="left"/>
      <w:pPr>
        <w:ind w:left="7222" w:hanging="722"/>
      </w:pPr>
      <w:rPr>
        <w:rFonts w:hint="default"/>
      </w:rPr>
    </w:lvl>
    <w:lvl w:ilvl="8" w:tplc="D4DE02C8">
      <w:numFmt w:val="bullet"/>
      <w:lvlText w:val="•"/>
      <w:lvlJc w:val="left"/>
      <w:pPr>
        <w:ind w:left="8028" w:hanging="722"/>
      </w:pPr>
      <w:rPr>
        <w:rFonts w:hint="default"/>
      </w:rPr>
    </w:lvl>
  </w:abstractNum>
  <w:abstractNum w:abstractNumId="34" w15:restartNumberingAfterBreak="0">
    <w:nsid w:val="28A75506"/>
    <w:multiLevelType w:val="hybridMultilevel"/>
    <w:tmpl w:val="13E47D02"/>
    <w:lvl w:ilvl="0" w:tplc="402C255A">
      <w:start w:val="1"/>
      <w:numFmt w:val="upperLetter"/>
      <w:lvlText w:val="%1."/>
      <w:lvlJc w:val="left"/>
      <w:pPr>
        <w:ind w:left="1580" w:hanging="721"/>
      </w:pPr>
      <w:rPr>
        <w:rFonts w:ascii="Tahoma" w:eastAsia="Tahoma" w:hAnsi="Tahoma" w:cs="Tahoma" w:hint="default"/>
        <w:spacing w:val="-22"/>
        <w:w w:val="100"/>
        <w:sz w:val="24"/>
        <w:szCs w:val="24"/>
      </w:rPr>
    </w:lvl>
    <w:lvl w:ilvl="1" w:tplc="6676341C">
      <w:numFmt w:val="bullet"/>
      <w:lvlText w:val="•"/>
      <w:lvlJc w:val="left"/>
      <w:pPr>
        <w:ind w:left="2386" w:hanging="721"/>
      </w:pPr>
      <w:rPr>
        <w:rFonts w:hint="default"/>
      </w:rPr>
    </w:lvl>
    <w:lvl w:ilvl="2" w:tplc="7AA452FA">
      <w:numFmt w:val="bullet"/>
      <w:lvlText w:val="•"/>
      <w:lvlJc w:val="left"/>
      <w:pPr>
        <w:ind w:left="3192" w:hanging="721"/>
      </w:pPr>
      <w:rPr>
        <w:rFonts w:hint="default"/>
      </w:rPr>
    </w:lvl>
    <w:lvl w:ilvl="3" w:tplc="AD8426D4">
      <w:numFmt w:val="bullet"/>
      <w:lvlText w:val="•"/>
      <w:lvlJc w:val="left"/>
      <w:pPr>
        <w:ind w:left="3998" w:hanging="721"/>
      </w:pPr>
      <w:rPr>
        <w:rFonts w:hint="default"/>
      </w:rPr>
    </w:lvl>
    <w:lvl w:ilvl="4" w:tplc="EAB60216">
      <w:numFmt w:val="bullet"/>
      <w:lvlText w:val="•"/>
      <w:lvlJc w:val="left"/>
      <w:pPr>
        <w:ind w:left="4804" w:hanging="721"/>
      </w:pPr>
      <w:rPr>
        <w:rFonts w:hint="default"/>
      </w:rPr>
    </w:lvl>
    <w:lvl w:ilvl="5" w:tplc="61CE73AE">
      <w:numFmt w:val="bullet"/>
      <w:lvlText w:val="•"/>
      <w:lvlJc w:val="left"/>
      <w:pPr>
        <w:ind w:left="5610" w:hanging="721"/>
      </w:pPr>
      <w:rPr>
        <w:rFonts w:hint="default"/>
      </w:rPr>
    </w:lvl>
    <w:lvl w:ilvl="6" w:tplc="47E21596">
      <w:numFmt w:val="bullet"/>
      <w:lvlText w:val="•"/>
      <w:lvlJc w:val="left"/>
      <w:pPr>
        <w:ind w:left="6416" w:hanging="721"/>
      </w:pPr>
      <w:rPr>
        <w:rFonts w:hint="default"/>
      </w:rPr>
    </w:lvl>
    <w:lvl w:ilvl="7" w:tplc="87181D66">
      <w:numFmt w:val="bullet"/>
      <w:lvlText w:val="•"/>
      <w:lvlJc w:val="left"/>
      <w:pPr>
        <w:ind w:left="7222" w:hanging="721"/>
      </w:pPr>
      <w:rPr>
        <w:rFonts w:hint="default"/>
      </w:rPr>
    </w:lvl>
    <w:lvl w:ilvl="8" w:tplc="3FE8FA16">
      <w:numFmt w:val="bullet"/>
      <w:lvlText w:val="•"/>
      <w:lvlJc w:val="left"/>
      <w:pPr>
        <w:ind w:left="8028" w:hanging="721"/>
      </w:pPr>
      <w:rPr>
        <w:rFonts w:hint="default"/>
      </w:rPr>
    </w:lvl>
  </w:abstractNum>
  <w:abstractNum w:abstractNumId="35" w15:restartNumberingAfterBreak="0">
    <w:nsid w:val="2A1F17BB"/>
    <w:multiLevelType w:val="hybridMultilevel"/>
    <w:tmpl w:val="36D85468"/>
    <w:lvl w:ilvl="0" w:tplc="9FC4B0EA">
      <w:start w:val="1"/>
      <w:numFmt w:val="upperLetter"/>
      <w:lvlText w:val="%1."/>
      <w:lvlJc w:val="left"/>
      <w:pPr>
        <w:ind w:left="1580" w:hanging="720"/>
      </w:pPr>
      <w:rPr>
        <w:rFonts w:ascii="Tahoma" w:eastAsia="Tahoma" w:hAnsi="Tahoma" w:cs="Tahoma" w:hint="default"/>
        <w:spacing w:val="-23"/>
        <w:w w:val="100"/>
        <w:sz w:val="24"/>
        <w:szCs w:val="24"/>
      </w:rPr>
    </w:lvl>
    <w:lvl w:ilvl="1" w:tplc="88FEF3F2">
      <w:numFmt w:val="bullet"/>
      <w:lvlText w:val="•"/>
      <w:lvlJc w:val="left"/>
      <w:pPr>
        <w:ind w:left="2386" w:hanging="720"/>
      </w:pPr>
      <w:rPr>
        <w:rFonts w:hint="default"/>
      </w:rPr>
    </w:lvl>
    <w:lvl w:ilvl="2" w:tplc="2BB882BC">
      <w:numFmt w:val="bullet"/>
      <w:lvlText w:val="•"/>
      <w:lvlJc w:val="left"/>
      <w:pPr>
        <w:ind w:left="3192" w:hanging="720"/>
      </w:pPr>
      <w:rPr>
        <w:rFonts w:hint="default"/>
      </w:rPr>
    </w:lvl>
    <w:lvl w:ilvl="3" w:tplc="CBB09718">
      <w:numFmt w:val="bullet"/>
      <w:lvlText w:val="•"/>
      <w:lvlJc w:val="left"/>
      <w:pPr>
        <w:ind w:left="3998" w:hanging="720"/>
      </w:pPr>
      <w:rPr>
        <w:rFonts w:hint="default"/>
      </w:rPr>
    </w:lvl>
    <w:lvl w:ilvl="4" w:tplc="FA8A0376">
      <w:numFmt w:val="bullet"/>
      <w:lvlText w:val="•"/>
      <w:lvlJc w:val="left"/>
      <w:pPr>
        <w:ind w:left="4804" w:hanging="720"/>
      </w:pPr>
      <w:rPr>
        <w:rFonts w:hint="default"/>
      </w:rPr>
    </w:lvl>
    <w:lvl w:ilvl="5" w:tplc="FD44B8EA">
      <w:numFmt w:val="bullet"/>
      <w:lvlText w:val="•"/>
      <w:lvlJc w:val="left"/>
      <w:pPr>
        <w:ind w:left="5610" w:hanging="720"/>
      </w:pPr>
      <w:rPr>
        <w:rFonts w:hint="default"/>
      </w:rPr>
    </w:lvl>
    <w:lvl w:ilvl="6" w:tplc="90E2AF32">
      <w:numFmt w:val="bullet"/>
      <w:lvlText w:val="•"/>
      <w:lvlJc w:val="left"/>
      <w:pPr>
        <w:ind w:left="6416" w:hanging="720"/>
      </w:pPr>
      <w:rPr>
        <w:rFonts w:hint="default"/>
      </w:rPr>
    </w:lvl>
    <w:lvl w:ilvl="7" w:tplc="A79EEDB8">
      <w:numFmt w:val="bullet"/>
      <w:lvlText w:val="•"/>
      <w:lvlJc w:val="left"/>
      <w:pPr>
        <w:ind w:left="7222" w:hanging="720"/>
      </w:pPr>
      <w:rPr>
        <w:rFonts w:hint="default"/>
      </w:rPr>
    </w:lvl>
    <w:lvl w:ilvl="8" w:tplc="569882E2">
      <w:numFmt w:val="bullet"/>
      <w:lvlText w:val="•"/>
      <w:lvlJc w:val="left"/>
      <w:pPr>
        <w:ind w:left="8028" w:hanging="720"/>
      </w:pPr>
      <w:rPr>
        <w:rFonts w:hint="default"/>
      </w:rPr>
    </w:lvl>
  </w:abstractNum>
  <w:abstractNum w:abstractNumId="36" w15:restartNumberingAfterBreak="0">
    <w:nsid w:val="2B021C11"/>
    <w:multiLevelType w:val="hybridMultilevel"/>
    <w:tmpl w:val="B7CCA6CC"/>
    <w:lvl w:ilvl="0" w:tplc="65D64A1C">
      <w:start w:val="1"/>
      <w:numFmt w:val="upperLetter"/>
      <w:lvlText w:val="%1."/>
      <w:lvlJc w:val="left"/>
      <w:pPr>
        <w:ind w:left="1580" w:hanging="720"/>
      </w:pPr>
      <w:rPr>
        <w:rFonts w:ascii="Tahoma" w:eastAsia="Tahoma" w:hAnsi="Tahoma" w:cs="Tahoma" w:hint="default"/>
        <w:spacing w:val="-22"/>
        <w:w w:val="100"/>
        <w:sz w:val="24"/>
        <w:szCs w:val="24"/>
      </w:rPr>
    </w:lvl>
    <w:lvl w:ilvl="1" w:tplc="75A6EA8A">
      <w:numFmt w:val="bullet"/>
      <w:lvlText w:val="•"/>
      <w:lvlJc w:val="left"/>
      <w:pPr>
        <w:ind w:left="2386" w:hanging="720"/>
      </w:pPr>
      <w:rPr>
        <w:rFonts w:hint="default"/>
      </w:rPr>
    </w:lvl>
    <w:lvl w:ilvl="2" w:tplc="775A3CFA">
      <w:numFmt w:val="bullet"/>
      <w:lvlText w:val="•"/>
      <w:lvlJc w:val="left"/>
      <w:pPr>
        <w:ind w:left="3192" w:hanging="720"/>
      </w:pPr>
      <w:rPr>
        <w:rFonts w:hint="default"/>
      </w:rPr>
    </w:lvl>
    <w:lvl w:ilvl="3" w:tplc="CCDCAAD6">
      <w:numFmt w:val="bullet"/>
      <w:lvlText w:val="•"/>
      <w:lvlJc w:val="left"/>
      <w:pPr>
        <w:ind w:left="3998" w:hanging="720"/>
      </w:pPr>
      <w:rPr>
        <w:rFonts w:hint="default"/>
      </w:rPr>
    </w:lvl>
    <w:lvl w:ilvl="4" w:tplc="7A545BDE">
      <w:numFmt w:val="bullet"/>
      <w:lvlText w:val="•"/>
      <w:lvlJc w:val="left"/>
      <w:pPr>
        <w:ind w:left="4804" w:hanging="720"/>
      </w:pPr>
      <w:rPr>
        <w:rFonts w:hint="default"/>
      </w:rPr>
    </w:lvl>
    <w:lvl w:ilvl="5" w:tplc="E80E18B0">
      <w:numFmt w:val="bullet"/>
      <w:lvlText w:val="•"/>
      <w:lvlJc w:val="left"/>
      <w:pPr>
        <w:ind w:left="5610" w:hanging="720"/>
      </w:pPr>
      <w:rPr>
        <w:rFonts w:hint="default"/>
      </w:rPr>
    </w:lvl>
    <w:lvl w:ilvl="6" w:tplc="8E1C3D72">
      <w:numFmt w:val="bullet"/>
      <w:lvlText w:val="•"/>
      <w:lvlJc w:val="left"/>
      <w:pPr>
        <w:ind w:left="6416" w:hanging="720"/>
      </w:pPr>
      <w:rPr>
        <w:rFonts w:hint="default"/>
      </w:rPr>
    </w:lvl>
    <w:lvl w:ilvl="7" w:tplc="9F06363C">
      <w:numFmt w:val="bullet"/>
      <w:lvlText w:val="•"/>
      <w:lvlJc w:val="left"/>
      <w:pPr>
        <w:ind w:left="7222" w:hanging="720"/>
      </w:pPr>
      <w:rPr>
        <w:rFonts w:hint="default"/>
      </w:rPr>
    </w:lvl>
    <w:lvl w:ilvl="8" w:tplc="F98027C8">
      <w:numFmt w:val="bullet"/>
      <w:lvlText w:val="•"/>
      <w:lvlJc w:val="left"/>
      <w:pPr>
        <w:ind w:left="8028" w:hanging="720"/>
      </w:pPr>
      <w:rPr>
        <w:rFonts w:hint="default"/>
      </w:rPr>
    </w:lvl>
  </w:abstractNum>
  <w:abstractNum w:abstractNumId="37" w15:restartNumberingAfterBreak="0">
    <w:nsid w:val="2C8240C7"/>
    <w:multiLevelType w:val="hybridMultilevel"/>
    <w:tmpl w:val="CAB2ABF0"/>
    <w:lvl w:ilvl="0" w:tplc="8B5A7AAE">
      <w:start w:val="1"/>
      <w:numFmt w:val="upperLetter"/>
      <w:lvlText w:val="%1."/>
      <w:lvlJc w:val="left"/>
      <w:pPr>
        <w:ind w:left="1580" w:hanging="722"/>
      </w:pPr>
      <w:rPr>
        <w:rFonts w:ascii="Tahoma" w:eastAsia="Tahoma" w:hAnsi="Tahoma" w:cs="Tahoma" w:hint="default"/>
        <w:spacing w:val="-21"/>
        <w:w w:val="100"/>
        <w:sz w:val="24"/>
        <w:szCs w:val="24"/>
      </w:rPr>
    </w:lvl>
    <w:lvl w:ilvl="1" w:tplc="CA6A0052">
      <w:start w:val="1"/>
      <w:numFmt w:val="decimal"/>
      <w:lvlText w:val="%2."/>
      <w:lvlJc w:val="left"/>
      <w:pPr>
        <w:ind w:left="2300" w:hanging="721"/>
      </w:pPr>
      <w:rPr>
        <w:rFonts w:ascii="Tahoma" w:eastAsia="Tahoma" w:hAnsi="Tahoma" w:cs="Tahoma" w:hint="default"/>
        <w:spacing w:val="-9"/>
        <w:w w:val="100"/>
        <w:sz w:val="24"/>
        <w:szCs w:val="24"/>
      </w:rPr>
    </w:lvl>
    <w:lvl w:ilvl="2" w:tplc="8F8E9EC2">
      <w:start w:val="1"/>
      <w:numFmt w:val="lowerLetter"/>
      <w:lvlText w:val="%3."/>
      <w:lvlJc w:val="left"/>
      <w:pPr>
        <w:ind w:left="3020" w:hanging="720"/>
      </w:pPr>
      <w:rPr>
        <w:rFonts w:ascii="Tahoma" w:eastAsia="Tahoma" w:hAnsi="Tahoma" w:cs="Tahoma" w:hint="default"/>
        <w:spacing w:val="-2"/>
        <w:w w:val="100"/>
        <w:sz w:val="24"/>
        <w:szCs w:val="24"/>
      </w:rPr>
    </w:lvl>
    <w:lvl w:ilvl="3" w:tplc="14AC7498">
      <w:start w:val="1"/>
      <w:numFmt w:val="lowerRoman"/>
      <w:lvlText w:val="%4."/>
      <w:lvlJc w:val="left"/>
      <w:pPr>
        <w:ind w:left="3740" w:hanging="721"/>
      </w:pPr>
      <w:rPr>
        <w:rFonts w:ascii="Tahoma" w:eastAsia="Tahoma" w:hAnsi="Tahoma" w:cs="Tahoma" w:hint="default"/>
        <w:w w:val="100"/>
        <w:sz w:val="24"/>
        <w:szCs w:val="24"/>
      </w:rPr>
    </w:lvl>
    <w:lvl w:ilvl="4" w:tplc="82100E5C">
      <w:numFmt w:val="bullet"/>
      <w:lvlText w:val="•"/>
      <w:lvlJc w:val="left"/>
      <w:pPr>
        <w:ind w:left="4582" w:hanging="721"/>
      </w:pPr>
      <w:rPr>
        <w:rFonts w:hint="default"/>
      </w:rPr>
    </w:lvl>
    <w:lvl w:ilvl="5" w:tplc="2640E1F4">
      <w:numFmt w:val="bullet"/>
      <w:lvlText w:val="•"/>
      <w:lvlJc w:val="left"/>
      <w:pPr>
        <w:ind w:left="5425" w:hanging="721"/>
      </w:pPr>
      <w:rPr>
        <w:rFonts w:hint="default"/>
      </w:rPr>
    </w:lvl>
    <w:lvl w:ilvl="6" w:tplc="E6FA9F7A">
      <w:numFmt w:val="bullet"/>
      <w:lvlText w:val="•"/>
      <w:lvlJc w:val="left"/>
      <w:pPr>
        <w:ind w:left="6268" w:hanging="721"/>
      </w:pPr>
      <w:rPr>
        <w:rFonts w:hint="default"/>
      </w:rPr>
    </w:lvl>
    <w:lvl w:ilvl="7" w:tplc="985C7A64">
      <w:numFmt w:val="bullet"/>
      <w:lvlText w:val="•"/>
      <w:lvlJc w:val="left"/>
      <w:pPr>
        <w:ind w:left="7111" w:hanging="721"/>
      </w:pPr>
      <w:rPr>
        <w:rFonts w:hint="default"/>
      </w:rPr>
    </w:lvl>
    <w:lvl w:ilvl="8" w:tplc="E2FEC560">
      <w:numFmt w:val="bullet"/>
      <w:lvlText w:val="•"/>
      <w:lvlJc w:val="left"/>
      <w:pPr>
        <w:ind w:left="7954" w:hanging="721"/>
      </w:pPr>
      <w:rPr>
        <w:rFonts w:hint="default"/>
      </w:rPr>
    </w:lvl>
  </w:abstractNum>
  <w:abstractNum w:abstractNumId="38" w15:restartNumberingAfterBreak="0">
    <w:nsid w:val="2CE93291"/>
    <w:multiLevelType w:val="hybridMultilevel"/>
    <w:tmpl w:val="605299E8"/>
    <w:lvl w:ilvl="0" w:tplc="07942218">
      <w:start w:val="1"/>
      <w:numFmt w:val="upperLetter"/>
      <w:lvlText w:val="%1."/>
      <w:lvlJc w:val="left"/>
      <w:pPr>
        <w:ind w:left="1580" w:hanging="720"/>
      </w:pPr>
      <w:rPr>
        <w:rFonts w:ascii="Tahoma" w:eastAsia="Tahoma" w:hAnsi="Tahoma" w:cs="Tahoma" w:hint="default"/>
        <w:spacing w:val="-38"/>
        <w:w w:val="100"/>
        <w:sz w:val="24"/>
        <w:szCs w:val="24"/>
      </w:rPr>
    </w:lvl>
    <w:lvl w:ilvl="1" w:tplc="5A7E0E78">
      <w:start w:val="1"/>
      <w:numFmt w:val="decimal"/>
      <w:lvlText w:val="%2."/>
      <w:lvlJc w:val="left"/>
      <w:pPr>
        <w:ind w:left="2300" w:hanging="720"/>
      </w:pPr>
      <w:rPr>
        <w:rFonts w:ascii="Tahoma" w:eastAsia="Tahoma" w:hAnsi="Tahoma" w:cs="Tahoma" w:hint="default"/>
        <w:spacing w:val="-9"/>
        <w:w w:val="100"/>
        <w:sz w:val="24"/>
        <w:szCs w:val="24"/>
      </w:rPr>
    </w:lvl>
    <w:lvl w:ilvl="2" w:tplc="73284064">
      <w:numFmt w:val="bullet"/>
      <w:lvlText w:val="•"/>
      <w:lvlJc w:val="left"/>
      <w:pPr>
        <w:ind w:left="3115" w:hanging="720"/>
      </w:pPr>
      <w:rPr>
        <w:rFonts w:hint="default"/>
      </w:rPr>
    </w:lvl>
    <w:lvl w:ilvl="3" w:tplc="972E6CD2">
      <w:numFmt w:val="bullet"/>
      <w:lvlText w:val="•"/>
      <w:lvlJc w:val="left"/>
      <w:pPr>
        <w:ind w:left="3931" w:hanging="720"/>
      </w:pPr>
      <w:rPr>
        <w:rFonts w:hint="default"/>
      </w:rPr>
    </w:lvl>
    <w:lvl w:ilvl="4" w:tplc="224C0850">
      <w:numFmt w:val="bullet"/>
      <w:lvlText w:val="•"/>
      <w:lvlJc w:val="left"/>
      <w:pPr>
        <w:ind w:left="4746" w:hanging="720"/>
      </w:pPr>
      <w:rPr>
        <w:rFonts w:hint="default"/>
      </w:rPr>
    </w:lvl>
    <w:lvl w:ilvl="5" w:tplc="4580BF4E">
      <w:numFmt w:val="bullet"/>
      <w:lvlText w:val="•"/>
      <w:lvlJc w:val="left"/>
      <w:pPr>
        <w:ind w:left="5562" w:hanging="720"/>
      </w:pPr>
      <w:rPr>
        <w:rFonts w:hint="default"/>
      </w:rPr>
    </w:lvl>
    <w:lvl w:ilvl="6" w:tplc="A2842A12">
      <w:numFmt w:val="bullet"/>
      <w:lvlText w:val="•"/>
      <w:lvlJc w:val="left"/>
      <w:pPr>
        <w:ind w:left="6377" w:hanging="720"/>
      </w:pPr>
      <w:rPr>
        <w:rFonts w:hint="default"/>
      </w:rPr>
    </w:lvl>
    <w:lvl w:ilvl="7" w:tplc="7E949B14">
      <w:numFmt w:val="bullet"/>
      <w:lvlText w:val="•"/>
      <w:lvlJc w:val="left"/>
      <w:pPr>
        <w:ind w:left="7193" w:hanging="720"/>
      </w:pPr>
      <w:rPr>
        <w:rFonts w:hint="default"/>
      </w:rPr>
    </w:lvl>
    <w:lvl w:ilvl="8" w:tplc="C55E63B0">
      <w:numFmt w:val="bullet"/>
      <w:lvlText w:val="•"/>
      <w:lvlJc w:val="left"/>
      <w:pPr>
        <w:ind w:left="8008" w:hanging="720"/>
      </w:pPr>
      <w:rPr>
        <w:rFonts w:hint="default"/>
      </w:rPr>
    </w:lvl>
  </w:abstractNum>
  <w:abstractNum w:abstractNumId="39" w15:restartNumberingAfterBreak="0">
    <w:nsid w:val="2E7735A0"/>
    <w:multiLevelType w:val="hybridMultilevel"/>
    <w:tmpl w:val="DC7AD950"/>
    <w:lvl w:ilvl="0" w:tplc="8D6CFB5A">
      <w:start w:val="1"/>
      <w:numFmt w:val="upperLetter"/>
      <w:lvlText w:val="%1."/>
      <w:lvlJc w:val="left"/>
      <w:pPr>
        <w:ind w:left="1692" w:hanging="720"/>
      </w:pPr>
      <w:rPr>
        <w:rFonts w:ascii="Tahoma" w:eastAsia="Tahoma" w:hAnsi="Tahoma" w:cs="Tahoma" w:hint="default"/>
        <w:spacing w:val="-23"/>
        <w:w w:val="100"/>
        <w:sz w:val="24"/>
        <w:szCs w:val="24"/>
      </w:rPr>
    </w:lvl>
    <w:lvl w:ilvl="1" w:tplc="65A27696">
      <w:start w:val="1"/>
      <w:numFmt w:val="decimal"/>
      <w:lvlText w:val="%2."/>
      <w:lvlJc w:val="left"/>
      <w:pPr>
        <w:ind w:left="2412" w:hanging="720"/>
      </w:pPr>
      <w:rPr>
        <w:rFonts w:ascii="Tahoma" w:eastAsia="Tahoma" w:hAnsi="Tahoma" w:cs="Tahoma" w:hint="default"/>
        <w:spacing w:val="-23"/>
        <w:w w:val="100"/>
        <w:sz w:val="24"/>
        <w:szCs w:val="24"/>
      </w:rPr>
    </w:lvl>
    <w:lvl w:ilvl="2" w:tplc="FC90A7C6">
      <w:start w:val="1"/>
      <w:numFmt w:val="decimal"/>
      <w:lvlText w:val="(%3)"/>
      <w:lvlJc w:val="left"/>
      <w:pPr>
        <w:ind w:left="2802" w:hanging="390"/>
      </w:pPr>
      <w:rPr>
        <w:rFonts w:ascii="Tahoma" w:eastAsia="Tahoma" w:hAnsi="Tahoma" w:cs="Tahoma" w:hint="default"/>
        <w:spacing w:val="0"/>
        <w:w w:val="95"/>
        <w:sz w:val="24"/>
        <w:szCs w:val="24"/>
      </w:rPr>
    </w:lvl>
    <w:lvl w:ilvl="3" w:tplc="CA36FA40">
      <w:numFmt w:val="bullet"/>
      <w:lvlText w:val="•"/>
      <w:lvlJc w:val="left"/>
      <w:pPr>
        <w:ind w:left="3682" w:hanging="390"/>
      </w:pPr>
      <w:rPr>
        <w:rFonts w:hint="default"/>
      </w:rPr>
    </w:lvl>
    <w:lvl w:ilvl="4" w:tplc="0C0C8872">
      <w:numFmt w:val="bullet"/>
      <w:lvlText w:val="•"/>
      <w:lvlJc w:val="left"/>
      <w:pPr>
        <w:ind w:left="4565" w:hanging="390"/>
      </w:pPr>
      <w:rPr>
        <w:rFonts w:hint="default"/>
      </w:rPr>
    </w:lvl>
    <w:lvl w:ilvl="5" w:tplc="1E98196C">
      <w:numFmt w:val="bullet"/>
      <w:lvlText w:val="•"/>
      <w:lvlJc w:val="left"/>
      <w:pPr>
        <w:ind w:left="5447" w:hanging="390"/>
      </w:pPr>
      <w:rPr>
        <w:rFonts w:hint="default"/>
      </w:rPr>
    </w:lvl>
    <w:lvl w:ilvl="6" w:tplc="A2EA68A4">
      <w:numFmt w:val="bullet"/>
      <w:lvlText w:val="•"/>
      <w:lvlJc w:val="left"/>
      <w:pPr>
        <w:ind w:left="6330" w:hanging="390"/>
      </w:pPr>
      <w:rPr>
        <w:rFonts w:hint="default"/>
      </w:rPr>
    </w:lvl>
    <w:lvl w:ilvl="7" w:tplc="BC905E24">
      <w:numFmt w:val="bullet"/>
      <w:lvlText w:val="•"/>
      <w:lvlJc w:val="left"/>
      <w:pPr>
        <w:ind w:left="7212" w:hanging="390"/>
      </w:pPr>
      <w:rPr>
        <w:rFonts w:hint="default"/>
      </w:rPr>
    </w:lvl>
    <w:lvl w:ilvl="8" w:tplc="1854ADFE">
      <w:numFmt w:val="bullet"/>
      <w:lvlText w:val="•"/>
      <w:lvlJc w:val="left"/>
      <w:pPr>
        <w:ind w:left="8095" w:hanging="390"/>
      </w:pPr>
      <w:rPr>
        <w:rFonts w:hint="default"/>
      </w:rPr>
    </w:lvl>
  </w:abstractNum>
  <w:abstractNum w:abstractNumId="40" w15:restartNumberingAfterBreak="0">
    <w:nsid w:val="31362491"/>
    <w:multiLevelType w:val="hybridMultilevel"/>
    <w:tmpl w:val="EB1060F0"/>
    <w:lvl w:ilvl="0" w:tplc="58D8D0E4">
      <w:start w:val="1"/>
      <w:numFmt w:val="upperLetter"/>
      <w:lvlText w:val="%1."/>
      <w:lvlJc w:val="left"/>
      <w:pPr>
        <w:ind w:left="1692" w:hanging="720"/>
      </w:pPr>
      <w:rPr>
        <w:rFonts w:ascii="Tahoma" w:eastAsia="Tahoma" w:hAnsi="Tahoma" w:cs="Tahoma" w:hint="default"/>
        <w:spacing w:val="-28"/>
        <w:w w:val="100"/>
        <w:sz w:val="24"/>
        <w:szCs w:val="24"/>
      </w:rPr>
    </w:lvl>
    <w:lvl w:ilvl="1" w:tplc="4EEC139A">
      <w:start w:val="1"/>
      <w:numFmt w:val="decimal"/>
      <w:lvlText w:val="%2."/>
      <w:lvlJc w:val="left"/>
      <w:pPr>
        <w:ind w:left="2412" w:hanging="720"/>
      </w:pPr>
      <w:rPr>
        <w:rFonts w:ascii="Tahoma" w:eastAsia="Tahoma" w:hAnsi="Tahoma" w:cs="Tahoma" w:hint="default"/>
        <w:spacing w:val="-33"/>
        <w:w w:val="100"/>
        <w:sz w:val="24"/>
        <w:szCs w:val="24"/>
      </w:rPr>
    </w:lvl>
    <w:lvl w:ilvl="2" w:tplc="42342F3A">
      <w:start w:val="1"/>
      <w:numFmt w:val="lowerLetter"/>
      <w:lvlText w:val="%3."/>
      <w:lvlJc w:val="left"/>
      <w:pPr>
        <w:ind w:left="3132" w:hanging="720"/>
      </w:pPr>
      <w:rPr>
        <w:rFonts w:ascii="Tahoma" w:eastAsia="Tahoma" w:hAnsi="Tahoma" w:cs="Tahoma" w:hint="default"/>
        <w:spacing w:val="-13"/>
        <w:w w:val="100"/>
        <w:sz w:val="24"/>
        <w:szCs w:val="24"/>
      </w:rPr>
    </w:lvl>
    <w:lvl w:ilvl="3" w:tplc="3F609CAE">
      <w:numFmt w:val="bullet"/>
      <w:lvlText w:val="•"/>
      <w:lvlJc w:val="left"/>
      <w:pPr>
        <w:ind w:left="3980" w:hanging="720"/>
      </w:pPr>
      <w:rPr>
        <w:rFonts w:hint="default"/>
      </w:rPr>
    </w:lvl>
    <w:lvl w:ilvl="4" w:tplc="69322EC6">
      <w:numFmt w:val="bullet"/>
      <w:lvlText w:val="•"/>
      <w:lvlJc w:val="left"/>
      <w:pPr>
        <w:ind w:left="4820" w:hanging="720"/>
      </w:pPr>
      <w:rPr>
        <w:rFonts w:hint="default"/>
      </w:rPr>
    </w:lvl>
    <w:lvl w:ilvl="5" w:tplc="AB44D54E">
      <w:numFmt w:val="bullet"/>
      <w:lvlText w:val="•"/>
      <w:lvlJc w:val="left"/>
      <w:pPr>
        <w:ind w:left="5660" w:hanging="720"/>
      </w:pPr>
      <w:rPr>
        <w:rFonts w:hint="default"/>
      </w:rPr>
    </w:lvl>
    <w:lvl w:ilvl="6" w:tplc="B4ACB14C">
      <w:numFmt w:val="bullet"/>
      <w:lvlText w:val="•"/>
      <w:lvlJc w:val="left"/>
      <w:pPr>
        <w:ind w:left="6500" w:hanging="720"/>
      </w:pPr>
      <w:rPr>
        <w:rFonts w:hint="default"/>
      </w:rPr>
    </w:lvl>
    <w:lvl w:ilvl="7" w:tplc="67A47458">
      <w:numFmt w:val="bullet"/>
      <w:lvlText w:val="•"/>
      <w:lvlJc w:val="left"/>
      <w:pPr>
        <w:ind w:left="7340" w:hanging="720"/>
      </w:pPr>
      <w:rPr>
        <w:rFonts w:hint="default"/>
      </w:rPr>
    </w:lvl>
    <w:lvl w:ilvl="8" w:tplc="B68E1688">
      <w:numFmt w:val="bullet"/>
      <w:lvlText w:val="•"/>
      <w:lvlJc w:val="left"/>
      <w:pPr>
        <w:ind w:left="8180" w:hanging="720"/>
      </w:pPr>
      <w:rPr>
        <w:rFonts w:hint="default"/>
      </w:rPr>
    </w:lvl>
  </w:abstractNum>
  <w:abstractNum w:abstractNumId="41" w15:restartNumberingAfterBreak="0">
    <w:nsid w:val="313B70CC"/>
    <w:multiLevelType w:val="hybridMultilevel"/>
    <w:tmpl w:val="35E4EE1E"/>
    <w:lvl w:ilvl="0" w:tplc="7DF45D08">
      <w:start w:val="1"/>
      <w:numFmt w:val="upperLetter"/>
      <w:lvlText w:val="%1."/>
      <w:lvlJc w:val="left"/>
      <w:pPr>
        <w:ind w:left="1580" w:hanging="721"/>
      </w:pPr>
      <w:rPr>
        <w:rFonts w:ascii="Tahoma" w:eastAsia="Tahoma" w:hAnsi="Tahoma" w:cs="Tahoma" w:hint="default"/>
        <w:spacing w:val="-21"/>
        <w:w w:val="100"/>
        <w:sz w:val="24"/>
        <w:szCs w:val="24"/>
      </w:rPr>
    </w:lvl>
    <w:lvl w:ilvl="1" w:tplc="99A0204A">
      <w:numFmt w:val="bullet"/>
      <w:lvlText w:val="•"/>
      <w:lvlJc w:val="left"/>
      <w:pPr>
        <w:ind w:left="2386" w:hanging="721"/>
      </w:pPr>
      <w:rPr>
        <w:rFonts w:hint="default"/>
      </w:rPr>
    </w:lvl>
    <w:lvl w:ilvl="2" w:tplc="2B64E52E">
      <w:numFmt w:val="bullet"/>
      <w:lvlText w:val="•"/>
      <w:lvlJc w:val="left"/>
      <w:pPr>
        <w:ind w:left="3192" w:hanging="721"/>
      </w:pPr>
      <w:rPr>
        <w:rFonts w:hint="default"/>
      </w:rPr>
    </w:lvl>
    <w:lvl w:ilvl="3" w:tplc="D55A700E">
      <w:numFmt w:val="bullet"/>
      <w:lvlText w:val="•"/>
      <w:lvlJc w:val="left"/>
      <w:pPr>
        <w:ind w:left="3998" w:hanging="721"/>
      </w:pPr>
      <w:rPr>
        <w:rFonts w:hint="default"/>
      </w:rPr>
    </w:lvl>
    <w:lvl w:ilvl="4" w:tplc="4D16CE14">
      <w:numFmt w:val="bullet"/>
      <w:lvlText w:val="•"/>
      <w:lvlJc w:val="left"/>
      <w:pPr>
        <w:ind w:left="4804" w:hanging="721"/>
      </w:pPr>
      <w:rPr>
        <w:rFonts w:hint="default"/>
      </w:rPr>
    </w:lvl>
    <w:lvl w:ilvl="5" w:tplc="55EA5B04">
      <w:numFmt w:val="bullet"/>
      <w:lvlText w:val="•"/>
      <w:lvlJc w:val="left"/>
      <w:pPr>
        <w:ind w:left="5610" w:hanging="721"/>
      </w:pPr>
      <w:rPr>
        <w:rFonts w:hint="default"/>
      </w:rPr>
    </w:lvl>
    <w:lvl w:ilvl="6" w:tplc="233E5C9E">
      <w:numFmt w:val="bullet"/>
      <w:lvlText w:val="•"/>
      <w:lvlJc w:val="left"/>
      <w:pPr>
        <w:ind w:left="6416" w:hanging="721"/>
      </w:pPr>
      <w:rPr>
        <w:rFonts w:hint="default"/>
      </w:rPr>
    </w:lvl>
    <w:lvl w:ilvl="7" w:tplc="7264E862">
      <w:numFmt w:val="bullet"/>
      <w:lvlText w:val="•"/>
      <w:lvlJc w:val="left"/>
      <w:pPr>
        <w:ind w:left="7222" w:hanging="721"/>
      </w:pPr>
      <w:rPr>
        <w:rFonts w:hint="default"/>
      </w:rPr>
    </w:lvl>
    <w:lvl w:ilvl="8" w:tplc="79320C16">
      <w:numFmt w:val="bullet"/>
      <w:lvlText w:val="•"/>
      <w:lvlJc w:val="left"/>
      <w:pPr>
        <w:ind w:left="8028" w:hanging="721"/>
      </w:pPr>
      <w:rPr>
        <w:rFonts w:hint="default"/>
      </w:rPr>
    </w:lvl>
  </w:abstractNum>
  <w:abstractNum w:abstractNumId="42" w15:restartNumberingAfterBreak="0">
    <w:nsid w:val="32366FDD"/>
    <w:multiLevelType w:val="hybridMultilevel"/>
    <w:tmpl w:val="76E244DC"/>
    <w:lvl w:ilvl="0" w:tplc="40161F68">
      <w:start w:val="1"/>
      <w:numFmt w:val="upperLetter"/>
      <w:lvlText w:val="%1."/>
      <w:lvlJc w:val="left"/>
      <w:pPr>
        <w:ind w:left="1580" w:hanging="720"/>
      </w:pPr>
      <w:rPr>
        <w:rFonts w:ascii="Tahoma" w:eastAsia="Tahoma" w:hAnsi="Tahoma" w:cs="Tahoma" w:hint="default"/>
        <w:spacing w:val="-37"/>
        <w:w w:val="100"/>
        <w:sz w:val="24"/>
        <w:szCs w:val="24"/>
      </w:rPr>
    </w:lvl>
    <w:lvl w:ilvl="1" w:tplc="5450180C">
      <w:numFmt w:val="bullet"/>
      <w:lvlText w:val="•"/>
      <w:lvlJc w:val="left"/>
      <w:pPr>
        <w:ind w:left="2386" w:hanging="720"/>
      </w:pPr>
      <w:rPr>
        <w:rFonts w:hint="default"/>
      </w:rPr>
    </w:lvl>
    <w:lvl w:ilvl="2" w:tplc="EB66601C">
      <w:numFmt w:val="bullet"/>
      <w:lvlText w:val="•"/>
      <w:lvlJc w:val="left"/>
      <w:pPr>
        <w:ind w:left="3192" w:hanging="720"/>
      </w:pPr>
      <w:rPr>
        <w:rFonts w:hint="default"/>
      </w:rPr>
    </w:lvl>
    <w:lvl w:ilvl="3" w:tplc="8F9A7A9A">
      <w:numFmt w:val="bullet"/>
      <w:lvlText w:val="•"/>
      <w:lvlJc w:val="left"/>
      <w:pPr>
        <w:ind w:left="3998" w:hanging="720"/>
      </w:pPr>
      <w:rPr>
        <w:rFonts w:hint="default"/>
      </w:rPr>
    </w:lvl>
    <w:lvl w:ilvl="4" w:tplc="06C03AC2">
      <w:numFmt w:val="bullet"/>
      <w:lvlText w:val="•"/>
      <w:lvlJc w:val="left"/>
      <w:pPr>
        <w:ind w:left="4804" w:hanging="720"/>
      </w:pPr>
      <w:rPr>
        <w:rFonts w:hint="default"/>
      </w:rPr>
    </w:lvl>
    <w:lvl w:ilvl="5" w:tplc="9AE6EB5E">
      <w:numFmt w:val="bullet"/>
      <w:lvlText w:val="•"/>
      <w:lvlJc w:val="left"/>
      <w:pPr>
        <w:ind w:left="5610" w:hanging="720"/>
      </w:pPr>
      <w:rPr>
        <w:rFonts w:hint="default"/>
      </w:rPr>
    </w:lvl>
    <w:lvl w:ilvl="6" w:tplc="3496BD14">
      <w:numFmt w:val="bullet"/>
      <w:lvlText w:val="•"/>
      <w:lvlJc w:val="left"/>
      <w:pPr>
        <w:ind w:left="6416" w:hanging="720"/>
      </w:pPr>
      <w:rPr>
        <w:rFonts w:hint="default"/>
      </w:rPr>
    </w:lvl>
    <w:lvl w:ilvl="7" w:tplc="38F20910">
      <w:numFmt w:val="bullet"/>
      <w:lvlText w:val="•"/>
      <w:lvlJc w:val="left"/>
      <w:pPr>
        <w:ind w:left="7222" w:hanging="720"/>
      </w:pPr>
      <w:rPr>
        <w:rFonts w:hint="default"/>
      </w:rPr>
    </w:lvl>
    <w:lvl w:ilvl="8" w:tplc="E580ED90">
      <w:numFmt w:val="bullet"/>
      <w:lvlText w:val="•"/>
      <w:lvlJc w:val="left"/>
      <w:pPr>
        <w:ind w:left="8028" w:hanging="720"/>
      </w:pPr>
      <w:rPr>
        <w:rFonts w:hint="default"/>
      </w:rPr>
    </w:lvl>
  </w:abstractNum>
  <w:abstractNum w:abstractNumId="43" w15:restartNumberingAfterBreak="0">
    <w:nsid w:val="36296E67"/>
    <w:multiLevelType w:val="hybridMultilevel"/>
    <w:tmpl w:val="70306ACA"/>
    <w:lvl w:ilvl="0" w:tplc="C7DE48A2">
      <w:start w:val="1"/>
      <w:numFmt w:val="upperLetter"/>
      <w:lvlText w:val="%1."/>
      <w:lvlJc w:val="left"/>
      <w:pPr>
        <w:ind w:left="1580" w:hanging="720"/>
      </w:pPr>
      <w:rPr>
        <w:rFonts w:ascii="Tahoma" w:eastAsia="Tahoma" w:hAnsi="Tahoma" w:cs="Tahoma" w:hint="default"/>
        <w:spacing w:val="-5"/>
        <w:w w:val="96"/>
        <w:sz w:val="24"/>
        <w:szCs w:val="24"/>
      </w:rPr>
    </w:lvl>
    <w:lvl w:ilvl="1" w:tplc="FA70379C">
      <w:numFmt w:val="bullet"/>
      <w:lvlText w:val="•"/>
      <w:lvlJc w:val="left"/>
      <w:pPr>
        <w:ind w:left="2386" w:hanging="720"/>
      </w:pPr>
      <w:rPr>
        <w:rFonts w:hint="default"/>
      </w:rPr>
    </w:lvl>
    <w:lvl w:ilvl="2" w:tplc="AB66FB26">
      <w:numFmt w:val="bullet"/>
      <w:lvlText w:val="•"/>
      <w:lvlJc w:val="left"/>
      <w:pPr>
        <w:ind w:left="3192" w:hanging="720"/>
      </w:pPr>
      <w:rPr>
        <w:rFonts w:hint="default"/>
      </w:rPr>
    </w:lvl>
    <w:lvl w:ilvl="3" w:tplc="9DA2E0D8">
      <w:numFmt w:val="bullet"/>
      <w:lvlText w:val="•"/>
      <w:lvlJc w:val="left"/>
      <w:pPr>
        <w:ind w:left="3998" w:hanging="720"/>
      </w:pPr>
      <w:rPr>
        <w:rFonts w:hint="default"/>
      </w:rPr>
    </w:lvl>
    <w:lvl w:ilvl="4" w:tplc="438809E6">
      <w:numFmt w:val="bullet"/>
      <w:lvlText w:val="•"/>
      <w:lvlJc w:val="left"/>
      <w:pPr>
        <w:ind w:left="4804" w:hanging="720"/>
      </w:pPr>
      <w:rPr>
        <w:rFonts w:hint="default"/>
      </w:rPr>
    </w:lvl>
    <w:lvl w:ilvl="5" w:tplc="2B3279BA">
      <w:numFmt w:val="bullet"/>
      <w:lvlText w:val="•"/>
      <w:lvlJc w:val="left"/>
      <w:pPr>
        <w:ind w:left="5610" w:hanging="720"/>
      </w:pPr>
      <w:rPr>
        <w:rFonts w:hint="default"/>
      </w:rPr>
    </w:lvl>
    <w:lvl w:ilvl="6" w:tplc="4B763D50">
      <w:numFmt w:val="bullet"/>
      <w:lvlText w:val="•"/>
      <w:lvlJc w:val="left"/>
      <w:pPr>
        <w:ind w:left="6416" w:hanging="720"/>
      </w:pPr>
      <w:rPr>
        <w:rFonts w:hint="default"/>
      </w:rPr>
    </w:lvl>
    <w:lvl w:ilvl="7" w:tplc="BB2C2466">
      <w:numFmt w:val="bullet"/>
      <w:lvlText w:val="•"/>
      <w:lvlJc w:val="left"/>
      <w:pPr>
        <w:ind w:left="7222" w:hanging="720"/>
      </w:pPr>
      <w:rPr>
        <w:rFonts w:hint="default"/>
      </w:rPr>
    </w:lvl>
    <w:lvl w:ilvl="8" w:tplc="E65E2182">
      <w:numFmt w:val="bullet"/>
      <w:lvlText w:val="•"/>
      <w:lvlJc w:val="left"/>
      <w:pPr>
        <w:ind w:left="8028" w:hanging="720"/>
      </w:pPr>
      <w:rPr>
        <w:rFonts w:hint="default"/>
      </w:rPr>
    </w:lvl>
  </w:abstractNum>
  <w:abstractNum w:abstractNumId="44" w15:restartNumberingAfterBreak="0">
    <w:nsid w:val="36621969"/>
    <w:multiLevelType w:val="hybridMultilevel"/>
    <w:tmpl w:val="0CA0ADEC"/>
    <w:lvl w:ilvl="0" w:tplc="AE0CAF9A">
      <w:start w:val="1"/>
      <w:numFmt w:val="upperLetter"/>
      <w:lvlText w:val="%1."/>
      <w:lvlJc w:val="left"/>
      <w:pPr>
        <w:ind w:left="1580" w:hanging="720"/>
      </w:pPr>
      <w:rPr>
        <w:rFonts w:ascii="Tahoma" w:eastAsia="Tahoma" w:hAnsi="Tahoma" w:cs="Tahoma" w:hint="default"/>
        <w:spacing w:val="-30"/>
        <w:w w:val="100"/>
        <w:sz w:val="24"/>
        <w:szCs w:val="24"/>
      </w:rPr>
    </w:lvl>
    <w:lvl w:ilvl="1" w:tplc="1A684B9C">
      <w:start w:val="1"/>
      <w:numFmt w:val="decimal"/>
      <w:lvlText w:val="%2."/>
      <w:lvlJc w:val="left"/>
      <w:pPr>
        <w:ind w:left="2300" w:hanging="720"/>
      </w:pPr>
      <w:rPr>
        <w:rFonts w:ascii="Tahoma" w:eastAsia="Tahoma" w:hAnsi="Tahoma" w:cs="Tahoma" w:hint="default"/>
        <w:spacing w:val="-2"/>
        <w:w w:val="100"/>
        <w:sz w:val="24"/>
        <w:szCs w:val="24"/>
      </w:rPr>
    </w:lvl>
    <w:lvl w:ilvl="2" w:tplc="15F8386C">
      <w:numFmt w:val="bullet"/>
      <w:lvlText w:val="•"/>
      <w:lvlJc w:val="left"/>
      <w:pPr>
        <w:ind w:left="3115" w:hanging="720"/>
      </w:pPr>
      <w:rPr>
        <w:rFonts w:hint="default"/>
      </w:rPr>
    </w:lvl>
    <w:lvl w:ilvl="3" w:tplc="13062996">
      <w:numFmt w:val="bullet"/>
      <w:lvlText w:val="•"/>
      <w:lvlJc w:val="left"/>
      <w:pPr>
        <w:ind w:left="3931" w:hanging="720"/>
      </w:pPr>
      <w:rPr>
        <w:rFonts w:hint="default"/>
      </w:rPr>
    </w:lvl>
    <w:lvl w:ilvl="4" w:tplc="E4F4DF98">
      <w:numFmt w:val="bullet"/>
      <w:lvlText w:val="•"/>
      <w:lvlJc w:val="left"/>
      <w:pPr>
        <w:ind w:left="4746" w:hanging="720"/>
      </w:pPr>
      <w:rPr>
        <w:rFonts w:hint="default"/>
      </w:rPr>
    </w:lvl>
    <w:lvl w:ilvl="5" w:tplc="58D09710">
      <w:numFmt w:val="bullet"/>
      <w:lvlText w:val="•"/>
      <w:lvlJc w:val="left"/>
      <w:pPr>
        <w:ind w:left="5562" w:hanging="720"/>
      </w:pPr>
      <w:rPr>
        <w:rFonts w:hint="default"/>
      </w:rPr>
    </w:lvl>
    <w:lvl w:ilvl="6" w:tplc="E1007014">
      <w:numFmt w:val="bullet"/>
      <w:lvlText w:val="•"/>
      <w:lvlJc w:val="left"/>
      <w:pPr>
        <w:ind w:left="6377" w:hanging="720"/>
      </w:pPr>
      <w:rPr>
        <w:rFonts w:hint="default"/>
      </w:rPr>
    </w:lvl>
    <w:lvl w:ilvl="7" w:tplc="3C84FC58">
      <w:numFmt w:val="bullet"/>
      <w:lvlText w:val="•"/>
      <w:lvlJc w:val="left"/>
      <w:pPr>
        <w:ind w:left="7193" w:hanging="720"/>
      </w:pPr>
      <w:rPr>
        <w:rFonts w:hint="default"/>
      </w:rPr>
    </w:lvl>
    <w:lvl w:ilvl="8" w:tplc="5240EB26">
      <w:numFmt w:val="bullet"/>
      <w:lvlText w:val="•"/>
      <w:lvlJc w:val="left"/>
      <w:pPr>
        <w:ind w:left="8008" w:hanging="720"/>
      </w:pPr>
      <w:rPr>
        <w:rFonts w:hint="default"/>
      </w:rPr>
    </w:lvl>
  </w:abstractNum>
  <w:abstractNum w:abstractNumId="45" w15:restartNumberingAfterBreak="0">
    <w:nsid w:val="37766A56"/>
    <w:multiLevelType w:val="hybridMultilevel"/>
    <w:tmpl w:val="4216B230"/>
    <w:lvl w:ilvl="0" w:tplc="9036CB7E">
      <w:start w:val="1"/>
      <w:numFmt w:val="upperLetter"/>
      <w:lvlText w:val="%1."/>
      <w:lvlJc w:val="left"/>
      <w:pPr>
        <w:ind w:left="1580" w:hanging="721"/>
      </w:pPr>
      <w:rPr>
        <w:rFonts w:ascii="Tahoma" w:eastAsia="Tahoma" w:hAnsi="Tahoma" w:cs="Tahoma" w:hint="default"/>
        <w:w w:val="100"/>
        <w:sz w:val="24"/>
        <w:szCs w:val="24"/>
      </w:rPr>
    </w:lvl>
    <w:lvl w:ilvl="1" w:tplc="270C59C8">
      <w:start w:val="1"/>
      <w:numFmt w:val="decimal"/>
      <w:lvlText w:val="%2."/>
      <w:lvlJc w:val="left"/>
      <w:pPr>
        <w:ind w:left="2299" w:hanging="720"/>
      </w:pPr>
      <w:rPr>
        <w:rFonts w:ascii="Tahoma" w:eastAsia="Tahoma" w:hAnsi="Tahoma" w:cs="Tahoma" w:hint="default"/>
        <w:spacing w:val="-1"/>
        <w:w w:val="100"/>
        <w:sz w:val="24"/>
        <w:szCs w:val="24"/>
      </w:rPr>
    </w:lvl>
    <w:lvl w:ilvl="2" w:tplc="CCC672EE">
      <w:start w:val="1"/>
      <w:numFmt w:val="lowerLetter"/>
      <w:lvlText w:val="%3."/>
      <w:lvlJc w:val="left"/>
      <w:pPr>
        <w:ind w:left="3019" w:hanging="720"/>
      </w:pPr>
      <w:rPr>
        <w:rFonts w:ascii="Tahoma" w:eastAsia="Tahoma" w:hAnsi="Tahoma" w:cs="Tahoma" w:hint="default"/>
        <w:spacing w:val="-1"/>
        <w:w w:val="100"/>
        <w:sz w:val="24"/>
        <w:szCs w:val="24"/>
      </w:rPr>
    </w:lvl>
    <w:lvl w:ilvl="3" w:tplc="9D7AFEAE">
      <w:numFmt w:val="bullet"/>
      <w:lvlText w:val="•"/>
      <w:lvlJc w:val="left"/>
      <w:pPr>
        <w:ind w:left="3847" w:hanging="720"/>
      </w:pPr>
      <w:rPr>
        <w:rFonts w:hint="default"/>
      </w:rPr>
    </w:lvl>
    <w:lvl w:ilvl="4" w:tplc="2446F320">
      <w:numFmt w:val="bullet"/>
      <w:lvlText w:val="•"/>
      <w:lvlJc w:val="left"/>
      <w:pPr>
        <w:ind w:left="4675" w:hanging="720"/>
      </w:pPr>
      <w:rPr>
        <w:rFonts w:hint="default"/>
      </w:rPr>
    </w:lvl>
    <w:lvl w:ilvl="5" w:tplc="D51661CA">
      <w:numFmt w:val="bullet"/>
      <w:lvlText w:val="•"/>
      <w:lvlJc w:val="left"/>
      <w:pPr>
        <w:ind w:left="5502" w:hanging="720"/>
      </w:pPr>
      <w:rPr>
        <w:rFonts w:hint="default"/>
      </w:rPr>
    </w:lvl>
    <w:lvl w:ilvl="6" w:tplc="D79E6D76">
      <w:numFmt w:val="bullet"/>
      <w:lvlText w:val="•"/>
      <w:lvlJc w:val="left"/>
      <w:pPr>
        <w:ind w:left="6330" w:hanging="720"/>
      </w:pPr>
      <w:rPr>
        <w:rFonts w:hint="default"/>
      </w:rPr>
    </w:lvl>
    <w:lvl w:ilvl="7" w:tplc="AFDC0852">
      <w:numFmt w:val="bullet"/>
      <w:lvlText w:val="•"/>
      <w:lvlJc w:val="left"/>
      <w:pPr>
        <w:ind w:left="7157" w:hanging="720"/>
      </w:pPr>
      <w:rPr>
        <w:rFonts w:hint="default"/>
      </w:rPr>
    </w:lvl>
    <w:lvl w:ilvl="8" w:tplc="6BF2A2EA">
      <w:numFmt w:val="bullet"/>
      <w:lvlText w:val="•"/>
      <w:lvlJc w:val="left"/>
      <w:pPr>
        <w:ind w:left="7985" w:hanging="720"/>
      </w:pPr>
      <w:rPr>
        <w:rFonts w:hint="default"/>
      </w:rPr>
    </w:lvl>
  </w:abstractNum>
  <w:abstractNum w:abstractNumId="46" w15:restartNumberingAfterBreak="0">
    <w:nsid w:val="3813689C"/>
    <w:multiLevelType w:val="hybridMultilevel"/>
    <w:tmpl w:val="D18214DC"/>
    <w:lvl w:ilvl="0" w:tplc="A2CCEC36">
      <w:start w:val="1"/>
      <w:numFmt w:val="upperLetter"/>
      <w:lvlText w:val="%1."/>
      <w:lvlJc w:val="left"/>
      <w:pPr>
        <w:ind w:left="1580" w:hanging="722"/>
      </w:pPr>
      <w:rPr>
        <w:rFonts w:ascii="Tahoma" w:eastAsia="Tahoma" w:hAnsi="Tahoma" w:cs="Tahoma" w:hint="default"/>
        <w:spacing w:val="-21"/>
        <w:w w:val="100"/>
        <w:sz w:val="24"/>
        <w:szCs w:val="24"/>
      </w:rPr>
    </w:lvl>
    <w:lvl w:ilvl="1" w:tplc="77C2AAB0">
      <w:numFmt w:val="bullet"/>
      <w:lvlText w:val="•"/>
      <w:lvlJc w:val="left"/>
      <w:pPr>
        <w:ind w:left="2386" w:hanging="722"/>
      </w:pPr>
      <w:rPr>
        <w:rFonts w:hint="default"/>
      </w:rPr>
    </w:lvl>
    <w:lvl w:ilvl="2" w:tplc="8EDAEDFC">
      <w:numFmt w:val="bullet"/>
      <w:lvlText w:val="•"/>
      <w:lvlJc w:val="left"/>
      <w:pPr>
        <w:ind w:left="3192" w:hanging="722"/>
      </w:pPr>
      <w:rPr>
        <w:rFonts w:hint="default"/>
      </w:rPr>
    </w:lvl>
    <w:lvl w:ilvl="3" w:tplc="848C7020">
      <w:numFmt w:val="bullet"/>
      <w:lvlText w:val="•"/>
      <w:lvlJc w:val="left"/>
      <w:pPr>
        <w:ind w:left="3998" w:hanging="722"/>
      </w:pPr>
      <w:rPr>
        <w:rFonts w:hint="default"/>
      </w:rPr>
    </w:lvl>
    <w:lvl w:ilvl="4" w:tplc="D8F23954">
      <w:numFmt w:val="bullet"/>
      <w:lvlText w:val="•"/>
      <w:lvlJc w:val="left"/>
      <w:pPr>
        <w:ind w:left="4804" w:hanging="722"/>
      </w:pPr>
      <w:rPr>
        <w:rFonts w:hint="default"/>
      </w:rPr>
    </w:lvl>
    <w:lvl w:ilvl="5" w:tplc="D8D880D8">
      <w:numFmt w:val="bullet"/>
      <w:lvlText w:val="•"/>
      <w:lvlJc w:val="left"/>
      <w:pPr>
        <w:ind w:left="5610" w:hanging="722"/>
      </w:pPr>
      <w:rPr>
        <w:rFonts w:hint="default"/>
      </w:rPr>
    </w:lvl>
    <w:lvl w:ilvl="6" w:tplc="3BA801B8">
      <w:numFmt w:val="bullet"/>
      <w:lvlText w:val="•"/>
      <w:lvlJc w:val="left"/>
      <w:pPr>
        <w:ind w:left="6416" w:hanging="722"/>
      </w:pPr>
      <w:rPr>
        <w:rFonts w:hint="default"/>
      </w:rPr>
    </w:lvl>
    <w:lvl w:ilvl="7" w:tplc="43B26282">
      <w:numFmt w:val="bullet"/>
      <w:lvlText w:val="•"/>
      <w:lvlJc w:val="left"/>
      <w:pPr>
        <w:ind w:left="7222" w:hanging="722"/>
      </w:pPr>
      <w:rPr>
        <w:rFonts w:hint="default"/>
      </w:rPr>
    </w:lvl>
    <w:lvl w:ilvl="8" w:tplc="8D00E164">
      <w:numFmt w:val="bullet"/>
      <w:lvlText w:val="•"/>
      <w:lvlJc w:val="left"/>
      <w:pPr>
        <w:ind w:left="8028" w:hanging="722"/>
      </w:pPr>
      <w:rPr>
        <w:rFonts w:hint="default"/>
      </w:rPr>
    </w:lvl>
  </w:abstractNum>
  <w:abstractNum w:abstractNumId="47" w15:restartNumberingAfterBreak="0">
    <w:nsid w:val="39163DC3"/>
    <w:multiLevelType w:val="hybridMultilevel"/>
    <w:tmpl w:val="2988A2A4"/>
    <w:lvl w:ilvl="0" w:tplc="E4A05636">
      <w:start w:val="1"/>
      <w:numFmt w:val="upperLetter"/>
      <w:lvlText w:val="%1."/>
      <w:lvlJc w:val="left"/>
      <w:pPr>
        <w:ind w:left="1692" w:hanging="720"/>
      </w:pPr>
      <w:rPr>
        <w:rFonts w:ascii="Tahoma" w:eastAsia="Tahoma" w:hAnsi="Tahoma" w:cs="Tahoma" w:hint="default"/>
        <w:spacing w:val="-23"/>
        <w:w w:val="100"/>
        <w:sz w:val="24"/>
        <w:szCs w:val="24"/>
      </w:rPr>
    </w:lvl>
    <w:lvl w:ilvl="1" w:tplc="C0FE5872">
      <w:numFmt w:val="bullet"/>
      <w:lvlText w:val="•"/>
      <w:lvlJc w:val="left"/>
      <w:pPr>
        <w:ind w:left="2516" w:hanging="720"/>
      </w:pPr>
      <w:rPr>
        <w:rFonts w:hint="default"/>
      </w:rPr>
    </w:lvl>
    <w:lvl w:ilvl="2" w:tplc="8CBEC568">
      <w:numFmt w:val="bullet"/>
      <w:lvlText w:val="•"/>
      <w:lvlJc w:val="left"/>
      <w:pPr>
        <w:ind w:left="3332" w:hanging="720"/>
      </w:pPr>
      <w:rPr>
        <w:rFonts w:hint="default"/>
      </w:rPr>
    </w:lvl>
    <w:lvl w:ilvl="3" w:tplc="AD40F36E">
      <w:numFmt w:val="bullet"/>
      <w:lvlText w:val="•"/>
      <w:lvlJc w:val="left"/>
      <w:pPr>
        <w:ind w:left="4148" w:hanging="720"/>
      </w:pPr>
      <w:rPr>
        <w:rFonts w:hint="default"/>
      </w:rPr>
    </w:lvl>
    <w:lvl w:ilvl="4" w:tplc="844E0F0A">
      <w:numFmt w:val="bullet"/>
      <w:lvlText w:val="•"/>
      <w:lvlJc w:val="left"/>
      <w:pPr>
        <w:ind w:left="4964" w:hanging="720"/>
      </w:pPr>
      <w:rPr>
        <w:rFonts w:hint="default"/>
      </w:rPr>
    </w:lvl>
    <w:lvl w:ilvl="5" w:tplc="769E2032">
      <w:numFmt w:val="bullet"/>
      <w:lvlText w:val="•"/>
      <w:lvlJc w:val="left"/>
      <w:pPr>
        <w:ind w:left="5780" w:hanging="720"/>
      </w:pPr>
      <w:rPr>
        <w:rFonts w:hint="default"/>
      </w:rPr>
    </w:lvl>
    <w:lvl w:ilvl="6" w:tplc="6090E78C">
      <w:numFmt w:val="bullet"/>
      <w:lvlText w:val="•"/>
      <w:lvlJc w:val="left"/>
      <w:pPr>
        <w:ind w:left="6596" w:hanging="720"/>
      </w:pPr>
      <w:rPr>
        <w:rFonts w:hint="default"/>
      </w:rPr>
    </w:lvl>
    <w:lvl w:ilvl="7" w:tplc="870C7076">
      <w:numFmt w:val="bullet"/>
      <w:lvlText w:val="•"/>
      <w:lvlJc w:val="left"/>
      <w:pPr>
        <w:ind w:left="7412" w:hanging="720"/>
      </w:pPr>
      <w:rPr>
        <w:rFonts w:hint="default"/>
      </w:rPr>
    </w:lvl>
    <w:lvl w:ilvl="8" w:tplc="D1D8C8F8">
      <w:numFmt w:val="bullet"/>
      <w:lvlText w:val="•"/>
      <w:lvlJc w:val="left"/>
      <w:pPr>
        <w:ind w:left="8228" w:hanging="720"/>
      </w:pPr>
      <w:rPr>
        <w:rFonts w:hint="default"/>
      </w:rPr>
    </w:lvl>
  </w:abstractNum>
  <w:abstractNum w:abstractNumId="48" w15:restartNumberingAfterBreak="0">
    <w:nsid w:val="39356305"/>
    <w:multiLevelType w:val="hybridMultilevel"/>
    <w:tmpl w:val="2BC0E69A"/>
    <w:lvl w:ilvl="0" w:tplc="47B0B57C">
      <w:start w:val="1"/>
      <w:numFmt w:val="upperLetter"/>
      <w:lvlText w:val="%1."/>
      <w:lvlJc w:val="left"/>
      <w:pPr>
        <w:ind w:left="1692" w:hanging="720"/>
      </w:pPr>
      <w:rPr>
        <w:rFonts w:ascii="Tahoma" w:eastAsia="Tahoma" w:hAnsi="Tahoma" w:cs="Tahoma" w:hint="default"/>
        <w:spacing w:val="-23"/>
        <w:w w:val="100"/>
        <w:sz w:val="24"/>
        <w:szCs w:val="24"/>
      </w:rPr>
    </w:lvl>
    <w:lvl w:ilvl="1" w:tplc="E1B0BED6">
      <w:start w:val="1"/>
      <w:numFmt w:val="decimal"/>
      <w:lvlText w:val="%2."/>
      <w:lvlJc w:val="left"/>
      <w:pPr>
        <w:ind w:left="2412" w:hanging="720"/>
      </w:pPr>
      <w:rPr>
        <w:rFonts w:ascii="Tahoma" w:eastAsia="Tahoma" w:hAnsi="Tahoma" w:cs="Tahoma" w:hint="default"/>
        <w:spacing w:val="-36"/>
        <w:w w:val="99"/>
        <w:sz w:val="24"/>
        <w:szCs w:val="24"/>
      </w:rPr>
    </w:lvl>
    <w:lvl w:ilvl="2" w:tplc="92208226">
      <w:numFmt w:val="bullet"/>
      <w:lvlText w:val="•"/>
      <w:lvlJc w:val="left"/>
      <w:pPr>
        <w:ind w:left="3246" w:hanging="720"/>
      </w:pPr>
      <w:rPr>
        <w:rFonts w:hint="default"/>
      </w:rPr>
    </w:lvl>
    <w:lvl w:ilvl="3" w:tplc="6E9A9662">
      <w:numFmt w:val="bullet"/>
      <w:lvlText w:val="•"/>
      <w:lvlJc w:val="left"/>
      <w:pPr>
        <w:ind w:left="4073" w:hanging="720"/>
      </w:pPr>
      <w:rPr>
        <w:rFonts w:hint="default"/>
      </w:rPr>
    </w:lvl>
    <w:lvl w:ilvl="4" w:tplc="DC7E7A80">
      <w:numFmt w:val="bullet"/>
      <w:lvlText w:val="•"/>
      <w:lvlJc w:val="left"/>
      <w:pPr>
        <w:ind w:left="4900" w:hanging="720"/>
      </w:pPr>
      <w:rPr>
        <w:rFonts w:hint="default"/>
      </w:rPr>
    </w:lvl>
    <w:lvl w:ilvl="5" w:tplc="0982251E">
      <w:numFmt w:val="bullet"/>
      <w:lvlText w:val="•"/>
      <w:lvlJc w:val="left"/>
      <w:pPr>
        <w:ind w:left="5726" w:hanging="720"/>
      </w:pPr>
      <w:rPr>
        <w:rFonts w:hint="default"/>
      </w:rPr>
    </w:lvl>
    <w:lvl w:ilvl="6" w:tplc="6336AE30">
      <w:numFmt w:val="bullet"/>
      <w:lvlText w:val="•"/>
      <w:lvlJc w:val="left"/>
      <w:pPr>
        <w:ind w:left="6553" w:hanging="720"/>
      </w:pPr>
      <w:rPr>
        <w:rFonts w:hint="default"/>
      </w:rPr>
    </w:lvl>
    <w:lvl w:ilvl="7" w:tplc="0292E67C">
      <w:numFmt w:val="bullet"/>
      <w:lvlText w:val="•"/>
      <w:lvlJc w:val="left"/>
      <w:pPr>
        <w:ind w:left="7380" w:hanging="720"/>
      </w:pPr>
      <w:rPr>
        <w:rFonts w:hint="default"/>
      </w:rPr>
    </w:lvl>
    <w:lvl w:ilvl="8" w:tplc="D0EA2D5E">
      <w:numFmt w:val="bullet"/>
      <w:lvlText w:val="•"/>
      <w:lvlJc w:val="left"/>
      <w:pPr>
        <w:ind w:left="8206" w:hanging="720"/>
      </w:pPr>
      <w:rPr>
        <w:rFonts w:hint="default"/>
      </w:rPr>
    </w:lvl>
  </w:abstractNum>
  <w:abstractNum w:abstractNumId="49" w15:restartNumberingAfterBreak="0">
    <w:nsid w:val="3C9D14E7"/>
    <w:multiLevelType w:val="hybridMultilevel"/>
    <w:tmpl w:val="219EF40A"/>
    <w:lvl w:ilvl="0" w:tplc="B72CAC8C">
      <w:start w:val="1"/>
      <w:numFmt w:val="upperLetter"/>
      <w:lvlText w:val="%1."/>
      <w:lvlJc w:val="left"/>
      <w:pPr>
        <w:ind w:left="1580" w:hanging="722"/>
      </w:pPr>
      <w:rPr>
        <w:rFonts w:ascii="Tahoma" w:eastAsia="Tahoma" w:hAnsi="Tahoma" w:cs="Tahoma" w:hint="default"/>
        <w:spacing w:val="-21"/>
        <w:w w:val="100"/>
        <w:sz w:val="24"/>
        <w:szCs w:val="24"/>
      </w:rPr>
    </w:lvl>
    <w:lvl w:ilvl="1" w:tplc="277AB990">
      <w:numFmt w:val="bullet"/>
      <w:lvlText w:val="•"/>
      <w:lvlJc w:val="left"/>
      <w:pPr>
        <w:ind w:left="2386" w:hanging="722"/>
      </w:pPr>
      <w:rPr>
        <w:rFonts w:hint="default"/>
      </w:rPr>
    </w:lvl>
    <w:lvl w:ilvl="2" w:tplc="3E06F2AE">
      <w:numFmt w:val="bullet"/>
      <w:lvlText w:val="•"/>
      <w:lvlJc w:val="left"/>
      <w:pPr>
        <w:ind w:left="3192" w:hanging="722"/>
      </w:pPr>
      <w:rPr>
        <w:rFonts w:hint="default"/>
      </w:rPr>
    </w:lvl>
    <w:lvl w:ilvl="3" w:tplc="84122F5E">
      <w:numFmt w:val="bullet"/>
      <w:lvlText w:val="•"/>
      <w:lvlJc w:val="left"/>
      <w:pPr>
        <w:ind w:left="3998" w:hanging="722"/>
      </w:pPr>
      <w:rPr>
        <w:rFonts w:hint="default"/>
      </w:rPr>
    </w:lvl>
    <w:lvl w:ilvl="4" w:tplc="737E0C60">
      <w:numFmt w:val="bullet"/>
      <w:lvlText w:val="•"/>
      <w:lvlJc w:val="left"/>
      <w:pPr>
        <w:ind w:left="4804" w:hanging="722"/>
      </w:pPr>
      <w:rPr>
        <w:rFonts w:hint="default"/>
      </w:rPr>
    </w:lvl>
    <w:lvl w:ilvl="5" w:tplc="0148A17A">
      <w:numFmt w:val="bullet"/>
      <w:lvlText w:val="•"/>
      <w:lvlJc w:val="left"/>
      <w:pPr>
        <w:ind w:left="5610" w:hanging="722"/>
      </w:pPr>
      <w:rPr>
        <w:rFonts w:hint="default"/>
      </w:rPr>
    </w:lvl>
    <w:lvl w:ilvl="6" w:tplc="48F2ED06">
      <w:numFmt w:val="bullet"/>
      <w:lvlText w:val="•"/>
      <w:lvlJc w:val="left"/>
      <w:pPr>
        <w:ind w:left="6416" w:hanging="722"/>
      </w:pPr>
      <w:rPr>
        <w:rFonts w:hint="default"/>
      </w:rPr>
    </w:lvl>
    <w:lvl w:ilvl="7" w:tplc="855A3616">
      <w:numFmt w:val="bullet"/>
      <w:lvlText w:val="•"/>
      <w:lvlJc w:val="left"/>
      <w:pPr>
        <w:ind w:left="7222" w:hanging="722"/>
      </w:pPr>
      <w:rPr>
        <w:rFonts w:hint="default"/>
      </w:rPr>
    </w:lvl>
    <w:lvl w:ilvl="8" w:tplc="6D40D162">
      <w:numFmt w:val="bullet"/>
      <w:lvlText w:val="•"/>
      <w:lvlJc w:val="left"/>
      <w:pPr>
        <w:ind w:left="8028" w:hanging="722"/>
      </w:pPr>
      <w:rPr>
        <w:rFonts w:hint="default"/>
      </w:rPr>
    </w:lvl>
  </w:abstractNum>
  <w:abstractNum w:abstractNumId="50" w15:restartNumberingAfterBreak="0">
    <w:nsid w:val="3D0112A0"/>
    <w:multiLevelType w:val="hybridMultilevel"/>
    <w:tmpl w:val="611A96B4"/>
    <w:lvl w:ilvl="0" w:tplc="1F9A98B8">
      <w:start w:val="1"/>
      <w:numFmt w:val="upperLetter"/>
      <w:lvlText w:val="%1."/>
      <w:lvlJc w:val="left"/>
      <w:pPr>
        <w:ind w:left="1580" w:hanging="722"/>
      </w:pPr>
      <w:rPr>
        <w:rFonts w:ascii="Tahoma" w:eastAsia="Tahoma" w:hAnsi="Tahoma" w:cs="Tahoma" w:hint="default"/>
        <w:spacing w:val="-21"/>
        <w:w w:val="100"/>
        <w:sz w:val="24"/>
        <w:szCs w:val="24"/>
      </w:rPr>
    </w:lvl>
    <w:lvl w:ilvl="1" w:tplc="379E0E22">
      <w:start w:val="1"/>
      <w:numFmt w:val="decimal"/>
      <w:lvlText w:val="%2."/>
      <w:lvlJc w:val="left"/>
      <w:pPr>
        <w:ind w:left="2300" w:hanging="721"/>
      </w:pPr>
      <w:rPr>
        <w:rFonts w:ascii="Tahoma" w:eastAsia="Tahoma" w:hAnsi="Tahoma" w:cs="Tahoma" w:hint="default"/>
        <w:spacing w:val="-1"/>
        <w:w w:val="100"/>
        <w:sz w:val="24"/>
        <w:szCs w:val="24"/>
      </w:rPr>
    </w:lvl>
    <w:lvl w:ilvl="2" w:tplc="B32ADABA">
      <w:numFmt w:val="bullet"/>
      <w:lvlText w:val="•"/>
      <w:lvlJc w:val="left"/>
      <w:pPr>
        <w:ind w:left="3115" w:hanging="721"/>
      </w:pPr>
      <w:rPr>
        <w:rFonts w:hint="default"/>
      </w:rPr>
    </w:lvl>
    <w:lvl w:ilvl="3" w:tplc="9C9A3BC2">
      <w:numFmt w:val="bullet"/>
      <w:lvlText w:val="•"/>
      <w:lvlJc w:val="left"/>
      <w:pPr>
        <w:ind w:left="3931" w:hanging="721"/>
      </w:pPr>
      <w:rPr>
        <w:rFonts w:hint="default"/>
      </w:rPr>
    </w:lvl>
    <w:lvl w:ilvl="4" w:tplc="CABE6778">
      <w:numFmt w:val="bullet"/>
      <w:lvlText w:val="•"/>
      <w:lvlJc w:val="left"/>
      <w:pPr>
        <w:ind w:left="4746" w:hanging="721"/>
      </w:pPr>
      <w:rPr>
        <w:rFonts w:hint="default"/>
      </w:rPr>
    </w:lvl>
    <w:lvl w:ilvl="5" w:tplc="BD9A39CE">
      <w:numFmt w:val="bullet"/>
      <w:lvlText w:val="•"/>
      <w:lvlJc w:val="left"/>
      <w:pPr>
        <w:ind w:left="5562" w:hanging="721"/>
      </w:pPr>
      <w:rPr>
        <w:rFonts w:hint="default"/>
      </w:rPr>
    </w:lvl>
    <w:lvl w:ilvl="6" w:tplc="F09425EE">
      <w:numFmt w:val="bullet"/>
      <w:lvlText w:val="•"/>
      <w:lvlJc w:val="left"/>
      <w:pPr>
        <w:ind w:left="6377" w:hanging="721"/>
      </w:pPr>
      <w:rPr>
        <w:rFonts w:hint="default"/>
      </w:rPr>
    </w:lvl>
    <w:lvl w:ilvl="7" w:tplc="85AA7298">
      <w:numFmt w:val="bullet"/>
      <w:lvlText w:val="•"/>
      <w:lvlJc w:val="left"/>
      <w:pPr>
        <w:ind w:left="7193" w:hanging="721"/>
      </w:pPr>
      <w:rPr>
        <w:rFonts w:hint="default"/>
      </w:rPr>
    </w:lvl>
    <w:lvl w:ilvl="8" w:tplc="BEE4B1F6">
      <w:numFmt w:val="bullet"/>
      <w:lvlText w:val="•"/>
      <w:lvlJc w:val="left"/>
      <w:pPr>
        <w:ind w:left="8008" w:hanging="721"/>
      </w:pPr>
      <w:rPr>
        <w:rFonts w:hint="default"/>
      </w:rPr>
    </w:lvl>
  </w:abstractNum>
  <w:abstractNum w:abstractNumId="51" w15:restartNumberingAfterBreak="0">
    <w:nsid w:val="3D64737C"/>
    <w:multiLevelType w:val="hybridMultilevel"/>
    <w:tmpl w:val="5EBA8920"/>
    <w:lvl w:ilvl="0" w:tplc="0A9084E8">
      <w:start w:val="1"/>
      <w:numFmt w:val="upperLetter"/>
      <w:lvlText w:val="%1."/>
      <w:lvlJc w:val="left"/>
      <w:pPr>
        <w:ind w:left="1580" w:hanging="721"/>
      </w:pPr>
      <w:rPr>
        <w:rFonts w:ascii="Tahoma" w:eastAsia="Tahoma" w:hAnsi="Tahoma" w:cs="Tahoma" w:hint="default"/>
        <w:spacing w:val="-22"/>
        <w:w w:val="100"/>
        <w:sz w:val="24"/>
        <w:szCs w:val="24"/>
      </w:rPr>
    </w:lvl>
    <w:lvl w:ilvl="1" w:tplc="1DE8D3CE">
      <w:start w:val="1"/>
      <w:numFmt w:val="decimal"/>
      <w:lvlText w:val="%2."/>
      <w:lvlJc w:val="left"/>
      <w:pPr>
        <w:ind w:left="2300" w:hanging="721"/>
      </w:pPr>
      <w:rPr>
        <w:rFonts w:ascii="Tahoma" w:eastAsia="Tahoma" w:hAnsi="Tahoma" w:cs="Tahoma" w:hint="default"/>
        <w:spacing w:val="-14"/>
        <w:w w:val="100"/>
        <w:sz w:val="24"/>
        <w:szCs w:val="24"/>
      </w:rPr>
    </w:lvl>
    <w:lvl w:ilvl="2" w:tplc="3E4AFC00">
      <w:start w:val="1"/>
      <w:numFmt w:val="lowerLetter"/>
      <w:lvlText w:val="%3."/>
      <w:lvlJc w:val="left"/>
      <w:pPr>
        <w:ind w:left="3019" w:hanging="720"/>
      </w:pPr>
      <w:rPr>
        <w:rFonts w:ascii="Tahoma" w:eastAsia="Tahoma" w:hAnsi="Tahoma" w:cs="Tahoma" w:hint="default"/>
        <w:spacing w:val="-1"/>
        <w:w w:val="100"/>
        <w:sz w:val="24"/>
        <w:szCs w:val="24"/>
      </w:rPr>
    </w:lvl>
    <w:lvl w:ilvl="3" w:tplc="2862ADE0">
      <w:numFmt w:val="bullet"/>
      <w:lvlText w:val="•"/>
      <w:lvlJc w:val="left"/>
      <w:pPr>
        <w:ind w:left="3847" w:hanging="720"/>
      </w:pPr>
      <w:rPr>
        <w:rFonts w:hint="default"/>
      </w:rPr>
    </w:lvl>
    <w:lvl w:ilvl="4" w:tplc="F21C9B38">
      <w:numFmt w:val="bullet"/>
      <w:lvlText w:val="•"/>
      <w:lvlJc w:val="left"/>
      <w:pPr>
        <w:ind w:left="4675" w:hanging="720"/>
      </w:pPr>
      <w:rPr>
        <w:rFonts w:hint="default"/>
      </w:rPr>
    </w:lvl>
    <w:lvl w:ilvl="5" w:tplc="4356CE24">
      <w:numFmt w:val="bullet"/>
      <w:lvlText w:val="•"/>
      <w:lvlJc w:val="left"/>
      <w:pPr>
        <w:ind w:left="5502" w:hanging="720"/>
      </w:pPr>
      <w:rPr>
        <w:rFonts w:hint="default"/>
      </w:rPr>
    </w:lvl>
    <w:lvl w:ilvl="6" w:tplc="BA1C4AA0">
      <w:numFmt w:val="bullet"/>
      <w:lvlText w:val="•"/>
      <w:lvlJc w:val="left"/>
      <w:pPr>
        <w:ind w:left="6330" w:hanging="720"/>
      </w:pPr>
      <w:rPr>
        <w:rFonts w:hint="default"/>
      </w:rPr>
    </w:lvl>
    <w:lvl w:ilvl="7" w:tplc="699AB4E4">
      <w:numFmt w:val="bullet"/>
      <w:lvlText w:val="•"/>
      <w:lvlJc w:val="left"/>
      <w:pPr>
        <w:ind w:left="7157" w:hanging="720"/>
      </w:pPr>
      <w:rPr>
        <w:rFonts w:hint="default"/>
      </w:rPr>
    </w:lvl>
    <w:lvl w:ilvl="8" w:tplc="FF3A1298">
      <w:numFmt w:val="bullet"/>
      <w:lvlText w:val="•"/>
      <w:lvlJc w:val="left"/>
      <w:pPr>
        <w:ind w:left="7985" w:hanging="720"/>
      </w:pPr>
      <w:rPr>
        <w:rFonts w:hint="default"/>
      </w:rPr>
    </w:lvl>
  </w:abstractNum>
  <w:abstractNum w:abstractNumId="52" w15:restartNumberingAfterBreak="0">
    <w:nsid w:val="3E381E5B"/>
    <w:multiLevelType w:val="hybridMultilevel"/>
    <w:tmpl w:val="792E41C8"/>
    <w:lvl w:ilvl="0" w:tplc="F60822BE">
      <w:start w:val="1"/>
      <w:numFmt w:val="upperLetter"/>
      <w:lvlText w:val="%1."/>
      <w:lvlJc w:val="left"/>
      <w:pPr>
        <w:ind w:left="1580" w:hanging="721"/>
      </w:pPr>
      <w:rPr>
        <w:rFonts w:ascii="Tahoma" w:eastAsia="Tahoma" w:hAnsi="Tahoma" w:cs="Tahoma" w:hint="default"/>
        <w:spacing w:val="-4"/>
        <w:w w:val="100"/>
        <w:sz w:val="24"/>
        <w:szCs w:val="24"/>
      </w:rPr>
    </w:lvl>
    <w:lvl w:ilvl="1" w:tplc="478AC7F0">
      <w:numFmt w:val="bullet"/>
      <w:lvlText w:val="•"/>
      <w:lvlJc w:val="left"/>
      <w:pPr>
        <w:ind w:left="2386" w:hanging="721"/>
      </w:pPr>
      <w:rPr>
        <w:rFonts w:hint="default"/>
      </w:rPr>
    </w:lvl>
    <w:lvl w:ilvl="2" w:tplc="DE5AD320">
      <w:numFmt w:val="bullet"/>
      <w:lvlText w:val="•"/>
      <w:lvlJc w:val="left"/>
      <w:pPr>
        <w:ind w:left="3192" w:hanging="721"/>
      </w:pPr>
      <w:rPr>
        <w:rFonts w:hint="default"/>
      </w:rPr>
    </w:lvl>
    <w:lvl w:ilvl="3" w:tplc="1896BC02">
      <w:numFmt w:val="bullet"/>
      <w:lvlText w:val="•"/>
      <w:lvlJc w:val="left"/>
      <w:pPr>
        <w:ind w:left="3998" w:hanging="721"/>
      </w:pPr>
      <w:rPr>
        <w:rFonts w:hint="default"/>
      </w:rPr>
    </w:lvl>
    <w:lvl w:ilvl="4" w:tplc="3CF2840E">
      <w:numFmt w:val="bullet"/>
      <w:lvlText w:val="•"/>
      <w:lvlJc w:val="left"/>
      <w:pPr>
        <w:ind w:left="4804" w:hanging="721"/>
      </w:pPr>
      <w:rPr>
        <w:rFonts w:hint="default"/>
      </w:rPr>
    </w:lvl>
    <w:lvl w:ilvl="5" w:tplc="6E6492D6">
      <w:numFmt w:val="bullet"/>
      <w:lvlText w:val="•"/>
      <w:lvlJc w:val="left"/>
      <w:pPr>
        <w:ind w:left="5610" w:hanging="721"/>
      </w:pPr>
      <w:rPr>
        <w:rFonts w:hint="default"/>
      </w:rPr>
    </w:lvl>
    <w:lvl w:ilvl="6" w:tplc="C23AE004">
      <w:numFmt w:val="bullet"/>
      <w:lvlText w:val="•"/>
      <w:lvlJc w:val="left"/>
      <w:pPr>
        <w:ind w:left="6416" w:hanging="721"/>
      </w:pPr>
      <w:rPr>
        <w:rFonts w:hint="default"/>
      </w:rPr>
    </w:lvl>
    <w:lvl w:ilvl="7" w:tplc="81645378">
      <w:numFmt w:val="bullet"/>
      <w:lvlText w:val="•"/>
      <w:lvlJc w:val="left"/>
      <w:pPr>
        <w:ind w:left="7222" w:hanging="721"/>
      </w:pPr>
      <w:rPr>
        <w:rFonts w:hint="default"/>
      </w:rPr>
    </w:lvl>
    <w:lvl w:ilvl="8" w:tplc="94A652EA">
      <w:numFmt w:val="bullet"/>
      <w:lvlText w:val="•"/>
      <w:lvlJc w:val="left"/>
      <w:pPr>
        <w:ind w:left="8028" w:hanging="721"/>
      </w:pPr>
      <w:rPr>
        <w:rFonts w:hint="default"/>
      </w:rPr>
    </w:lvl>
  </w:abstractNum>
  <w:abstractNum w:abstractNumId="53" w15:restartNumberingAfterBreak="0">
    <w:nsid w:val="407D3813"/>
    <w:multiLevelType w:val="hybridMultilevel"/>
    <w:tmpl w:val="014AAE02"/>
    <w:lvl w:ilvl="0" w:tplc="149E46FC">
      <w:start w:val="1"/>
      <w:numFmt w:val="upperLetter"/>
      <w:lvlText w:val="%1."/>
      <w:lvlJc w:val="left"/>
      <w:pPr>
        <w:ind w:left="1580" w:hanging="720"/>
      </w:pPr>
      <w:rPr>
        <w:rFonts w:ascii="Tahoma" w:eastAsia="Tahoma" w:hAnsi="Tahoma" w:cs="Tahoma" w:hint="default"/>
        <w:spacing w:val="-22"/>
        <w:w w:val="100"/>
        <w:sz w:val="24"/>
        <w:szCs w:val="24"/>
      </w:rPr>
    </w:lvl>
    <w:lvl w:ilvl="1" w:tplc="96165AC6">
      <w:numFmt w:val="bullet"/>
      <w:lvlText w:val="•"/>
      <w:lvlJc w:val="left"/>
      <w:pPr>
        <w:ind w:left="2386" w:hanging="720"/>
      </w:pPr>
      <w:rPr>
        <w:rFonts w:hint="default"/>
      </w:rPr>
    </w:lvl>
    <w:lvl w:ilvl="2" w:tplc="CE1495CA">
      <w:numFmt w:val="bullet"/>
      <w:lvlText w:val="•"/>
      <w:lvlJc w:val="left"/>
      <w:pPr>
        <w:ind w:left="3192" w:hanging="720"/>
      </w:pPr>
      <w:rPr>
        <w:rFonts w:hint="default"/>
      </w:rPr>
    </w:lvl>
    <w:lvl w:ilvl="3" w:tplc="CACC8AF2">
      <w:numFmt w:val="bullet"/>
      <w:lvlText w:val="•"/>
      <w:lvlJc w:val="left"/>
      <w:pPr>
        <w:ind w:left="3998" w:hanging="720"/>
      </w:pPr>
      <w:rPr>
        <w:rFonts w:hint="default"/>
      </w:rPr>
    </w:lvl>
    <w:lvl w:ilvl="4" w:tplc="D4823734">
      <w:numFmt w:val="bullet"/>
      <w:lvlText w:val="•"/>
      <w:lvlJc w:val="left"/>
      <w:pPr>
        <w:ind w:left="4804" w:hanging="720"/>
      </w:pPr>
      <w:rPr>
        <w:rFonts w:hint="default"/>
      </w:rPr>
    </w:lvl>
    <w:lvl w:ilvl="5" w:tplc="36FE1B30">
      <w:numFmt w:val="bullet"/>
      <w:lvlText w:val="•"/>
      <w:lvlJc w:val="left"/>
      <w:pPr>
        <w:ind w:left="5610" w:hanging="720"/>
      </w:pPr>
      <w:rPr>
        <w:rFonts w:hint="default"/>
      </w:rPr>
    </w:lvl>
    <w:lvl w:ilvl="6" w:tplc="430EE92A">
      <w:numFmt w:val="bullet"/>
      <w:lvlText w:val="•"/>
      <w:lvlJc w:val="left"/>
      <w:pPr>
        <w:ind w:left="6416" w:hanging="720"/>
      </w:pPr>
      <w:rPr>
        <w:rFonts w:hint="default"/>
      </w:rPr>
    </w:lvl>
    <w:lvl w:ilvl="7" w:tplc="8AFA3016">
      <w:numFmt w:val="bullet"/>
      <w:lvlText w:val="•"/>
      <w:lvlJc w:val="left"/>
      <w:pPr>
        <w:ind w:left="7222" w:hanging="720"/>
      </w:pPr>
      <w:rPr>
        <w:rFonts w:hint="default"/>
      </w:rPr>
    </w:lvl>
    <w:lvl w:ilvl="8" w:tplc="0BB2FB52">
      <w:numFmt w:val="bullet"/>
      <w:lvlText w:val="•"/>
      <w:lvlJc w:val="left"/>
      <w:pPr>
        <w:ind w:left="8028" w:hanging="720"/>
      </w:pPr>
      <w:rPr>
        <w:rFonts w:hint="default"/>
      </w:rPr>
    </w:lvl>
  </w:abstractNum>
  <w:abstractNum w:abstractNumId="54" w15:restartNumberingAfterBreak="0">
    <w:nsid w:val="415B02AC"/>
    <w:multiLevelType w:val="hybridMultilevel"/>
    <w:tmpl w:val="6A1E6D62"/>
    <w:lvl w:ilvl="0" w:tplc="CA5825DE">
      <w:start w:val="1"/>
      <w:numFmt w:val="upperLetter"/>
      <w:lvlText w:val="%1."/>
      <w:lvlJc w:val="left"/>
      <w:pPr>
        <w:ind w:left="1580" w:hanging="720"/>
      </w:pPr>
      <w:rPr>
        <w:rFonts w:ascii="Tahoma" w:eastAsia="Tahoma" w:hAnsi="Tahoma" w:cs="Tahoma" w:hint="default"/>
        <w:spacing w:val="-35"/>
        <w:w w:val="100"/>
        <w:sz w:val="24"/>
        <w:szCs w:val="24"/>
      </w:rPr>
    </w:lvl>
    <w:lvl w:ilvl="1" w:tplc="3BA0B3A6">
      <w:start w:val="1"/>
      <w:numFmt w:val="decimal"/>
      <w:lvlText w:val="%2."/>
      <w:lvlJc w:val="left"/>
      <w:pPr>
        <w:ind w:left="2300" w:hanging="720"/>
      </w:pPr>
      <w:rPr>
        <w:rFonts w:ascii="Tahoma" w:eastAsia="Tahoma" w:hAnsi="Tahoma" w:cs="Tahoma" w:hint="default"/>
        <w:spacing w:val="-9"/>
        <w:w w:val="100"/>
        <w:sz w:val="24"/>
        <w:szCs w:val="24"/>
      </w:rPr>
    </w:lvl>
    <w:lvl w:ilvl="2" w:tplc="66762A06">
      <w:numFmt w:val="bullet"/>
      <w:lvlText w:val="•"/>
      <w:lvlJc w:val="left"/>
      <w:pPr>
        <w:ind w:left="3115" w:hanging="720"/>
      </w:pPr>
      <w:rPr>
        <w:rFonts w:hint="default"/>
      </w:rPr>
    </w:lvl>
    <w:lvl w:ilvl="3" w:tplc="954AE3D8">
      <w:numFmt w:val="bullet"/>
      <w:lvlText w:val="•"/>
      <w:lvlJc w:val="left"/>
      <w:pPr>
        <w:ind w:left="3931" w:hanging="720"/>
      </w:pPr>
      <w:rPr>
        <w:rFonts w:hint="default"/>
      </w:rPr>
    </w:lvl>
    <w:lvl w:ilvl="4" w:tplc="6038E17C">
      <w:numFmt w:val="bullet"/>
      <w:lvlText w:val="•"/>
      <w:lvlJc w:val="left"/>
      <w:pPr>
        <w:ind w:left="4746" w:hanging="720"/>
      </w:pPr>
      <w:rPr>
        <w:rFonts w:hint="default"/>
      </w:rPr>
    </w:lvl>
    <w:lvl w:ilvl="5" w:tplc="0F42D3BE">
      <w:numFmt w:val="bullet"/>
      <w:lvlText w:val="•"/>
      <w:lvlJc w:val="left"/>
      <w:pPr>
        <w:ind w:left="5562" w:hanging="720"/>
      </w:pPr>
      <w:rPr>
        <w:rFonts w:hint="default"/>
      </w:rPr>
    </w:lvl>
    <w:lvl w:ilvl="6" w:tplc="DF1EFD4E">
      <w:numFmt w:val="bullet"/>
      <w:lvlText w:val="•"/>
      <w:lvlJc w:val="left"/>
      <w:pPr>
        <w:ind w:left="6377" w:hanging="720"/>
      </w:pPr>
      <w:rPr>
        <w:rFonts w:hint="default"/>
      </w:rPr>
    </w:lvl>
    <w:lvl w:ilvl="7" w:tplc="37121B72">
      <w:numFmt w:val="bullet"/>
      <w:lvlText w:val="•"/>
      <w:lvlJc w:val="left"/>
      <w:pPr>
        <w:ind w:left="7193" w:hanging="720"/>
      </w:pPr>
      <w:rPr>
        <w:rFonts w:hint="default"/>
      </w:rPr>
    </w:lvl>
    <w:lvl w:ilvl="8" w:tplc="2FFC60AC">
      <w:numFmt w:val="bullet"/>
      <w:lvlText w:val="•"/>
      <w:lvlJc w:val="left"/>
      <w:pPr>
        <w:ind w:left="8008" w:hanging="720"/>
      </w:pPr>
      <w:rPr>
        <w:rFonts w:hint="default"/>
      </w:rPr>
    </w:lvl>
  </w:abstractNum>
  <w:abstractNum w:abstractNumId="55" w15:restartNumberingAfterBreak="0">
    <w:nsid w:val="418D0F2E"/>
    <w:multiLevelType w:val="hybridMultilevel"/>
    <w:tmpl w:val="027CBCD6"/>
    <w:lvl w:ilvl="0" w:tplc="F17600D4">
      <w:start w:val="1"/>
      <w:numFmt w:val="upperLetter"/>
      <w:lvlText w:val="%1."/>
      <w:lvlJc w:val="left"/>
      <w:pPr>
        <w:ind w:left="1692" w:hanging="720"/>
      </w:pPr>
      <w:rPr>
        <w:rFonts w:ascii="Tahoma" w:eastAsia="Tahoma" w:hAnsi="Tahoma" w:cs="Tahoma" w:hint="default"/>
        <w:spacing w:val="-38"/>
        <w:w w:val="100"/>
        <w:sz w:val="24"/>
        <w:szCs w:val="24"/>
      </w:rPr>
    </w:lvl>
    <w:lvl w:ilvl="1" w:tplc="3220616E">
      <w:start w:val="1"/>
      <w:numFmt w:val="decimal"/>
      <w:lvlText w:val="%2."/>
      <w:lvlJc w:val="left"/>
      <w:pPr>
        <w:ind w:left="2412" w:hanging="720"/>
      </w:pPr>
      <w:rPr>
        <w:rFonts w:ascii="Tahoma" w:eastAsia="Tahoma" w:hAnsi="Tahoma" w:cs="Tahoma" w:hint="default"/>
        <w:spacing w:val="-19"/>
        <w:w w:val="100"/>
        <w:sz w:val="24"/>
        <w:szCs w:val="24"/>
      </w:rPr>
    </w:lvl>
    <w:lvl w:ilvl="2" w:tplc="229887C8">
      <w:numFmt w:val="bullet"/>
      <w:lvlText w:val="•"/>
      <w:lvlJc w:val="left"/>
      <w:pPr>
        <w:ind w:left="3246" w:hanging="720"/>
      </w:pPr>
      <w:rPr>
        <w:rFonts w:hint="default"/>
      </w:rPr>
    </w:lvl>
    <w:lvl w:ilvl="3" w:tplc="8056EEC6">
      <w:numFmt w:val="bullet"/>
      <w:lvlText w:val="•"/>
      <w:lvlJc w:val="left"/>
      <w:pPr>
        <w:ind w:left="4073" w:hanging="720"/>
      </w:pPr>
      <w:rPr>
        <w:rFonts w:hint="default"/>
      </w:rPr>
    </w:lvl>
    <w:lvl w:ilvl="4" w:tplc="C082EE46">
      <w:numFmt w:val="bullet"/>
      <w:lvlText w:val="•"/>
      <w:lvlJc w:val="left"/>
      <w:pPr>
        <w:ind w:left="4900" w:hanging="720"/>
      </w:pPr>
      <w:rPr>
        <w:rFonts w:hint="default"/>
      </w:rPr>
    </w:lvl>
    <w:lvl w:ilvl="5" w:tplc="8E90C012">
      <w:numFmt w:val="bullet"/>
      <w:lvlText w:val="•"/>
      <w:lvlJc w:val="left"/>
      <w:pPr>
        <w:ind w:left="5726" w:hanging="720"/>
      </w:pPr>
      <w:rPr>
        <w:rFonts w:hint="default"/>
      </w:rPr>
    </w:lvl>
    <w:lvl w:ilvl="6" w:tplc="09A69C24">
      <w:numFmt w:val="bullet"/>
      <w:lvlText w:val="•"/>
      <w:lvlJc w:val="left"/>
      <w:pPr>
        <w:ind w:left="6553" w:hanging="720"/>
      </w:pPr>
      <w:rPr>
        <w:rFonts w:hint="default"/>
      </w:rPr>
    </w:lvl>
    <w:lvl w:ilvl="7" w:tplc="C1BE3FDA">
      <w:numFmt w:val="bullet"/>
      <w:lvlText w:val="•"/>
      <w:lvlJc w:val="left"/>
      <w:pPr>
        <w:ind w:left="7380" w:hanging="720"/>
      </w:pPr>
      <w:rPr>
        <w:rFonts w:hint="default"/>
      </w:rPr>
    </w:lvl>
    <w:lvl w:ilvl="8" w:tplc="E8582B5E">
      <w:numFmt w:val="bullet"/>
      <w:lvlText w:val="•"/>
      <w:lvlJc w:val="left"/>
      <w:pPr>
        <w:ind w:left="8206" w:hanging="720"/>
      </w:pPr>
      <w:rPr>
        <w:rFonts w:hint="default"/>
      </w:rPr>
    </w:lvl>
  </w:abstractNum>
  <w:abstractNum w:abstractNumId="56" w15:restartNumberingAfterBreak="0">
    <w:nsid w:val="41D008A7"/>
    <w:multiLevelType w:val="hybridMultilevel"/>
    <w:tmpl w:val="4A9214C2"/>
    <w:lvl w:ilvl="0" w:tplc="BDDEA8E4">
      <w:start w:val="1"/>
      <w:numFmt w:val="upperLetter"/>
      <w:lvlText w:val="%1."/>
      <w:lvlJc w:val="left"/>
      <w:pPr>
        <w:ind w:left="2300" w:hanging="721"/>
      </w:pPr>
      <w:rPr>
        <w:rFonts w:ascii="Tahoma" w:eastAsia="Tahoma" w:hAnsi="Tahoma" w:cs="Tahoma" w:hint="default"/>
        <w:spacing w:val="-21"/>
        <w:w w:val="100"/>
        <w:sz w:val="24"/>
        <w:szCs w:val="24"/>
      </w:rPr>
    </w:lvl>
    <w:lvl w:ilvl="1" w:tplc="BA802F6C">
      <w:start w:val="1"/>
      <w:numFmt w:val="decimal"/>
      <w:lvlText w:val="%2."/>
      <w:lvlJc w:val="left"/>
      <w:pPr>
        <w:ind w:left="3020" w:hanging="721"/>
      </w:pPr>
      <w:rPr>
        <w:rFonts w:ascii="Tahoma" w:eastAsia="Tahoma" w:hAnsi="Tahoma" w:cs="Tahoma" w:hint="default"/>
        <w:spacing w:val="-2"/>
        <w:w w:val="100"/>
        <w:sz w:val="24"/>
        <w:szCs w:val="24"/>
      </w:rPr>
    </w:lvl>
    <w:lvl w:ilvl="2" w:tplc="AF609272">
      <w:numFmt w:val="bullet"/>
      <w:lvlText w:val="•"/>
      <w:lvlJc w:val="left"/>
      <w:pPr>
        <w:ind w:left="3755" w:hanging="721"/>
      </w:pPr>
      <w:rPr>
        <w:rFonts w:hint="default"/>
      </w:rPr>
    </w:lvl>
    <w:lvl w:ilvl="3" w:tplc="9C26CD00">
      <w:numFmt w:val="bullet"/>
      <w:lvlText w:val="•"/>
      <w:lvlJc w:val="left"/>
      <w:pPr>
        <w:ind w:left="4491" w:hanging="721"/>
      </w:pPr>
      <w:rPr>
        <w:rFonts w:hint="default"/>
      </w:rPr>
    </w:lvl>
    <w:lvl w:ilvl="4" w:tplc="2A36D458">
      <w:numFmt w:val="bullet"/>
      <w:lvlText w:val="•"/>
      <w:lvlJc w:val="left"/>
      <w:pPr>
        <w:ind w:left="5226" w:hanging="721"/>
      </w:pPr>
      <w:rPr>
        <w:rFonts w:hint="default"/>
      </w:rPr>
    </w:lvl>
    <w:lvl w:ilvl="5" w:tplc="E3A6E28E">
      <w:numFmt w:val="bullet"/>
      <w:lvlText w:val="•"/>
      <w:lvlJc w:val="left"/>
      <w:pPr>
        <w:ind w:left="5962" w:hanging="721"/>
      </w:pPr>
      <w:rPr>
        <w:rFonts w:hint="default"/>
      </w:rPr>
    </w:lvl>
    <w:lvl w:ilvl="6" w:tplc="F834AE24">
      <w:numFmt w:val="bullet"/>
      <w:lvlText w:val="•"/>
      <w:lvlJc w:val="left"/>
      <w:pPr>
        <w:ind w:left="6697" w:hanging="721"/>
      </w:pPr>
      <w:rPr>
        <w:rFonts w:hint="default"/>
      </w:rPr>
    </w:lvl>
    <w:lvl w:ilvl="7" w:tplc="35D0E59C">
      <w:numFmt w:val="bullet"/>
      <w:lvlText w:val="•"/>
      <w:lvlJc w:val="left"/>
      <w:pPr>
        <w:ind w:left="7433" w:hanging="721"/>
      </w:pPr>
      <w:rPr>
        <w:rFonts w:hint="default"/>
      </w:rPr>
    </w:lvl>
    <w:lvl w:ilvl="8" w:tplc="3F8AECCE">
      <w:numFmt w:val="bullet"/>
      <w:lvlText w:val="•"/>
      <w:lvlJc w:val="left"/>
      <w:pPr>
        <w:ind w:left="8168" w:hanging="721"/>
      </w:pPr>
      <w:rPr>
        <w:rFonts w:hint="default"/>
      </w:rPr>
    </w:lvl>
  </w:abstractNum>
  <w:abstractNum w:abstractNumId="57" w15:restartNumberingAfterBreak="0">
    <w:nsid w:val="41E94CA4"/>
    <w:multiLevelType w:val="hybridMultilevel"/>
    <w:tmpl w:val="D2F0F2FE"/>
    <w:lvl w:ilvl="0" w:tplc="97B69104">
      <w:start w:val="1"/>
      <w:numFmt w:val="upperLetter"/>
      <w:lvlText w:val="%1."/>
      <w:lvlJc w:val="left"/>
      <w:pPr>
        <w:ind w:left="1691" w:hanging="719"/>
      </w:pPr>
      <w:rPr>
        <w:rFonts w:ascii="Tahoma" w:eastAsia="Tahoma" w:hAnsi="Tahoma" w:cs="Tahoma" w:hint="default"/>
        <w:spacing w:val="-37"/>
        <w:w w:val="100"/>
        <w:sz w:val="24"/>
        <w:szCs w:val="24"/>
      </w:rPr>
    </w:lvl>
    <w:lvl w:ilvl="1" w:tplc="A880C97E">
      <w:numFmt w:val="bullet"/>
      <w:lvlText w:val="•"/>
      <w:lvlJc w:val="left"/>
      <w:pPr>
        <w:ind w:left="2516" w:hanging="719"/>
      </w:pPr>
      <w:rPr>
        <w:rFonts w:hint="default"/>
      </w:rPr>
    </w:lvl>
    <w:lvl w:ilvl="2" w:tplc="63CC19F8">
      <w:numFmt w:val="bullet"/>
      <w:lvlText w:val="•"/>
      <w:lvlJc w:val="left"/>
      <w:pPr>
        <w:ind w:left="3332" w:hanging="719"/>
      </w:pPr>
      <w:rPr>
        <w:rFonts w:hint="default"/>
      </w:rPr>
    </w:lvl>
    <w:lvl w:ilvl="3" w:tplc="B7387492">
      <w:numFmt w:val="bullet"/>
      <w:lvlText w:val="•"/>
      <w:lvlJc w:val="left"/>
      <w:pPr>
        <w:ind w:left="4148" w:hanging="719"/>
      </w:pPr>
      <w:rPr>
        <w:rFonts w:hint="default"/>
      </w:rPr>
    </w:lvl>
    <w:lvl w:ilvl="4" w:tplc="71B84294">
      <w:numFmt w:val="bullet"/>
      <w:lvlText w:val="•"/>
      <w:lvlJc w:val="left"/>
      <w:pPr>
        <w:ind w:left="4964" w:hanging="719"/>
      </w:pPr>
      <w:rPr>
        <w:rFonts w:hint="default"/>
      </w:rPr>
    </w:lvl>
    <w:lvl w:ilvl="5" w:tplc="96B2A378">
      <w:numFmt w:val="bullet"/>
      <w:lvlText w:val="•"/>
      <w:lvlJc w:val="left"/>
      <w:pPr>
        <w:ind w:left="5780" w:hanging="719"/>
      </w:pPr>
      <w:rPr>
        <w:rFonts w:hint="default"/>
      </w:rPr>
    </w:lvl>
    <w:lvl w:ilvl="6" w:tplc="D00E2B1C">
      <w:numFmt w:val="bullet"/>
      <w:lvlText w:val="•"/>
      <w:lvlJc w:val="left"/>
      <w:pPr>
        <w:ind w:left="6596" w:hanging="719"/>
      </w:pPr>
      <w:rPr>
        <w:rFonts w:hint="default"/>
      </w:rPr>
    </w:lvl>
    <w:lvl w:ilvl="7" w:tplc="4964FCB2">
      <w:numFmt w:val="bullet"/>
      <w:lvlText w:val="•"/>
      <w:lvlJc w:val="left"/>
      <w:pPr>
        <w:ind w:left="7412" w:hanging="719"/>
      </w:pPr>
      <w:rPr>
        <w:rFonts w:hint="default"/>
      </w:rPr>
    </w:lvl>
    <w:lvl w:ilvl="8" w:tplc="E8127A40">
      <w:numFmt w:val="bullet"/>
      <w:lvlText w:val="•"/>
      <w:lvlJc w:val="left"/>
      <w:pPr>
        <w:ind w:left="8228" w:hanging="719"/>
      </w:pPr>
      <w:rPr>
        <w:rFonts w:hint="default"/>
      </w:rPr>
    </w:lvl>
  </w:abstractNum>
  <w:abstractNum w:abstractNumId="58" w15:restartNumberingAfterBreak="0">
    <w:nsid w:val="41F04E38"/>
    <w:multiLevelType w:val="hybridMultilevel"/>
    <w:tmpl w:val="1E04FABC"/>
    <w:lvl w:ilvl="0" w:tplc="B8DA2820">
      <w:start w:val="1"/>
      <w:numFmt w:val="upperLetter"/>
      <w:lvlText w:val="%1."/>
      <w:lvlJc w:val="left"/>
      <w:pPr>
        <w:ind w:left="1580" w:hanging="720"/>
      </w:pPr>
      <w:rPr>
        <w:rFonts w:ascii="Tahoma" w:eastAsia="Tahoma" w:hAnsi="Tahoma" w:cs="Tahoma" w:hint="default"/>
        <w:spacing w:val="-22"/>
        <w:w w:val="100"/>
        <w:sz w:val="24"/>
        <w:szCs w:val="24"/>
      </w:rPr>
    </w:lvl>
    <w:lvl w:ilvl="1" w:tplc="C1020B34">
      <w:start w:val="1"/>
      <w:numFmt w:val="decimal"/>
      <w:lvlText w:val="%2."/>
      <w:lvlJc w:val="left"/>
      <w:pPr>
        <w:ind w:left="2300" w:hanging="720"/>
      </w:pPr>
      <w:rPr>
        <w:rFonts w:ascii="Tahoma" w:eastAsia="Tahoma" w:hAnsi="Tahoma" w:cs="Tahoma" w:hint="default"/>
        <w:spacing w:val="-2"/>
        <w:w w:val="100"/>
        <w:sz w:val="24"/>
        <w:szCs w:val="24"/>
      </w:rPr>
    </w:lvl>
    <w:lvl w:ilvl="2" w:tplc="341EEE32">
      <w:numFmt w:val="bullet"/>
      <w:lvlText w:val="•"/>
      <w:lvlJc w:val="left"/>
      <w:pPr>
        <w:ind w:left="3115" w:hanging="720"/>
      </w:pPr>
      <w:rPr>
        <w:rFonts w:hint="default"/>
      </w:rPr>
    </w:lvl>
    <w:lvl w:ilvl="3" w:tplc="88AA655E">
      <w:numFmt w:val="bullet"/>
      <w:lvlText w:val="•"/>
      <w:lvlJc w:val="left"/>
      <w:pPr>
        <w:ind w:left="3931" w:hanging="720"/>
      </w:pPr>
      <w:rPr>
        <w:rFonts w:hint="default"/>
      </w:rPr>
    </w:lvl>
    <w:lvl w:ilvl="4" w:tplc="3A1EF866">
      <w:numFmt w:val="bullet"/>
      <w:lvlText w:val="•"/>
      <w:lvlJc w:val="left"/>
      <w:pPr>
        <w:ind w:left="4746" w:hanging="720"/>
      </w:pPr>
      <w:rPr>
        <w:rFonts w:hint="default"/>
      </w:rPr>
    </w:lvl>
    <w:lvl w:ilvl="5" w:tplc="28B04DA6">
      <w:numFmt w:val="bullet"/>
      <w:lvlText w:val="•"/>
      <w:lvlJc w:val="left"/>
      <w:pPr>
        <w:ind w:left="5562" w:hanging="720"/>
      </w:pPr>
      <w:rPr>
        <w:rFonts w:hint="default"/>
      </w:rPr>
    </w:lvl>
    <w:lvl w:ilvl="6" w:tplc="61F4538E">
      <w:numFmt w:val="bullet"/>
      <w:lvlText w:val="•"/>
      <w:lvlJc w:val="left"/>
      <w:pPr>
        <w:ind w:left="6377" w:hanging="720"/>
      </w:pPr>
      <w:rPr>
        <w:rFonts w:hint="default"/>
      </w:rPr>
    </w:lvl>
    <w:lvl w:ilvl="7" w:tplc="F738B46C">
      <w:numFmt w:val="bullet"/>
      <w:lvlText w:val="•"/>
      <w:lvlJc w:val="left"/>
      <w:pPr>
        <w:ind w:left="7193" w:hanging="720"/>
      </w:pPr>
      <w:rPr>
        <w:rFonts w:hint="default"/>
      </w:rPr>
    </w:lvl>
    <w:lvl w:ilvl="8" w:tplc="11343378">
      <w:numFmt w:val="bullet"/>
      <w:lvlText w:val="•"/>
      <w:lvlJc w:val="left"/>
      <w:pPr>
        <w:ind w:left="8008" w:hanging="720"/>
      </w:pPr>
      <w:rPr>
        <w:rFonts w:hint="default"/>
      </w:rPr>
    </w:lvl>
  </w:abstractNum>
  <w:abstractNum w:abstractNumId="59" w15:restartNumberingAfterBreak="0">
    <w:nsid w:val="44CC19B6"/>
    <w:multiLevelType w:val="hybridMultilevel"/>
    <w:tmpl w:val="23467F12"/>
    <w:lvl w:ilvl="0" w:tplc="67D4A15C">
      <w:start w:val="1"/>
      <w:numFmt w:val="upperLetter"/>
      <w:lvlText w:val="%1."/>
      <w:lvlJc w:val="left"/>
      <w:pPr>
        <w:ind w:left="1581" w:hanging="722"/>
      </w:pPr>
      <w:rPr>
        <w:rFonts w:ascii="Tahoma" w:eastAsia="Tahoma" w:hAnsi="Tahoma" w:cs="Tahoma" w:hint="default"/>
        <w:spacing w:val="-2"/>
        <w:w w:val="100"/>
        <w:sz w:val="24"/>
        <w:szCs w:val="24"/>
      </w:rPr>
    </w:lvl>
    <w:lvl w:ilvl="1" w:tplc="F24E3936">
      <w:start w:val="1"/>
      <w:numFmt w:val="decimal"/>
      <w:lvlText w:val="%2."/>
      <w:lvlJc w:val="left"/>
      <w:pPr>
        <w:ind w:left="2300" w:hanging="721"/>
      </w:pPr>
      <w:rPr>
        <w:rFonts w:ascii="Tahoma" w:eastAsia="Tahoma" w:hAnsi="Tahoma" w:cs="Tahoma" w:hint="default"/>
        <w:spacing w:val="-9"/>
        <w:w w:val="100"/>
        <w:sz w:val="24"/>
        <w:szCs w:val="24"/>
      </w:rPr>
    </w:lvl>
    <w:lvl w:ilvl="2" w:tplc="47CCE86A">
      <w:start w:val="1"/>
      <w:numFmt w:val="lowerLetter"/>
      <w:lvlText w:val="%3."/>
      <w:lvlJc w:val="left"/>
      <w:pPr>
        <w:ind w:left="3019" w:hanging="720"/>
      </w:pPr>
      <w:rPr>
        <w:rFonts w:ascii="Tahoma" w:eastAsia="Tahoma" w:hAnsi="Tahoma" w:cs="Tahoma" w:hint="default"/>
        <w:spacing w:val="-1"/>
        <w:w w:val="100"/>
        <w:sz w:val="24"/>
        <w:szCs w:val="24"/>
      </w:rPr>
    </w:lvl>
    <w:lvl w:ilvl="3" w:tplc="A9246BAC">
      <w:start w:val="1"/>
      <w:numFmt w:val="decimal"/>
      <w:lvlText w:val="%4."/>
      <w:lvlJc w:val="left"/>
      <w:pPr>
        <w:ind w:left="3740" w:hanging="721"/>
      </w:pPr>
      <w:rPr>
        <w:rFonts w:ascii="Tahoma" w:eastAsia="Tahoma" w:hAnsi="Tahoma" w:cs="Tahoma" w:hint="default"/>
        <w:spacing w:val="-19"/>
        <w:w w:val="100"/>
        <w:sz w:val="24"/>
        <w:szCs w:val="24"/>
      </w:rPr>
    </w:lvl>
    <w:lvl w:ilvl="4" w:tplc="3FA89DC0">
      <w:numFmt w:val="bullet"/>
      <w:lvlText w:val="•"/>
      <w:lvlJc w:val="left"/>
      <w:pPr>
        <w:ind w:left="4582" w:hanging="721"/>
      </w:pPr>
      <w:rPr>
        <w:rFonts w:hint="default"/>
      </w:rPr>
    </w:lvl>
    <w:lvl w:ilvl="5" w:tplc="3DD6ADB6">
      <w:numFmt w:val="bullet"/>
      <w:lvlText w:val="•"/>
      <w:lvlJc w:val="left"/>
      <w:pPr>
        <w:ind w:left="5425" w:hanging="721"/>
      </w:pPr>
      <w:rPr>
        <w:rFonts w:hint="default"/>
      </w:rPr>
    </w:lvl>
    <w:lvl w:ilvl="6" w:tplc="9EC44666">
      <w:numFmt w:val="bullet"/>
      <w:lvlText w:val="•"/>
      <w:lvlJc w:val="left"/>
      <w:pPr>
        <w:ind w:left="6268" w:hanging="721"/>
      </w:pPr>
      <w:rPr>
        <w:rFonts w:hint="default"/>
      </w:rPr>
    </w:lvl>
    <w:lvl w:ilvl="7" w:tplc="028893DC">
      <w:numFmt w:val="bullet"/>
      <w:lvlText w:val="•"/>
      <w:lvlJc w:val="left"/>
      <w:pPr>
        <w:ind w:left="7111" w:hanging="721"/>
      </w:pPr>
      <w:rPr>
        <w:rFonts w:hint="default"/>
      </w:rPr>
    </w:lvl>
    <w:lvl w:ilvl="8" w:tplc="021E7156">
      <w:numFmt w:val="bullet"/>
      <w:lvlText w:val="•"/>
      <w:lvlJc w:val="left"/>
      <w:pPr>
        <w:ind w:left="7954" w:hanging="721"/>
      </w:pPr>
      <w:rPr>
        <w:rFonts w:hint="default"/>
      </w:rPr>
    </w:lvl>
  </w:abstractNum>
  <w:abstractNum w:abstractNumId="60" w15:restartNumberingAfterBreak="0">
    <w:nsid w:val="479D1A05"/>
    <w:multiLevelType w:val="hybridMultilevel"/>
    <w:tmpl w:val="E8522F24"/>
    <w:lvl w:ilvl="0" w:tplc="C19CF0E2">
      <w:start w:val="1"/>
      <w:numFmt w:val="upperLetter"/>
      <w:lvlText w:val="%1."/>
      <w:lvlJc w:val="left"/>
      <w:pPr>
        <w:ind w:left="1691" w:hanging="719"/>
      </w:pPr>
      <w:rPr>
        <w:rFonts w:ascii="Tahoma" w:eastAsia="Tahoma" w:hAnsi="Tahoma" w:cs="Tahoma" w:hint="default"/>
        <w:spacing w:val="-1"/>
        <w:w w:val="100"/>
        <w:sz w:val="24"/>
        <w:szCs w:val="24"/>
      </w:rPr>
    </w:lvl>
    <w:lvl w:ilvl="1" w:tplc="9F528BFA">
      <w:start w:val="1"/>
      <w:numFmt w:val="decimal"/>
      <w:lvlText w:val="%2."/>
      <w:lvlJc w:val="left"/>
      <w:pPr>
        <w:ind w:left="2411" w:hanging="719"/>
      </w:pPr>
      <w:rPr>
        <w:rFonts w:ascii="Tahoma" w:eastAsia="Tahoma" w:hAnsi="Tahoma" w:cs="Tahoma" w:hint="default"/>
        <w:spacing w:val="-9"/>
        <w:w w:val="100"/>
        <w:sz w:val="24"/>
        <w:szCs w:val="24"/>
      </w:rPr>
    </w:lvl>
    <w:lvl w:ilvl="2" w:tplc="73B2FB3C">
      <w:start w:val="1"/>
      <w:numFmt w:val="lowerLetter"/>
      <w:lvlText w:val="%3."/>
      <w:lvlJc w:val="left"/>
      <w:pPr>
        <w:ind w:left="3131" w:hanging="719"/>
      </w:pPr>
      <w:rPr>
        <w:rFonts w:ascii="Tahoma" w:eastAsia="Tahoma" w:hAnsi="Tahoma" w:cs="Tahoma" w:hint="default"/>
        <w:spacing w:val="-3"/>
        <w:w w:val="100"/>
        <w:sz w:val="24"/>
        <w:szCs w:val="24"/>
      </w:rPr>
    </w:lvl>
    <w:lvl w:ilvl="3" w:tplc="D1121EEC">
      <w:numFmt w:val="bullet"/>
      <w:lvlText w:val="•"/>
      <w:lvlJc w:val="left"/>
      <w:pPr>
        <w:ind w:left="3980" w:hanging="719"/>
      </w:pPr>
      <w:rPr>
        <w:rFonts w:hint="default"/>
      </w:rPr>
    </w:lvl>
    <w:lvl w:ilvl="4" w:tplc="CE8663A6">
      <w:numFmt w:val="bullet"/>
      <w:lvlText w:val="•"/>
      <w:lvlJc w:val="left"/>
      <w:pPr>
        <w:ind w:left="4820" w:hanging="719"/>
      </w:pPr>
      <w:rPr>
        <w:rFonts w:hint="default"/>
      </w:rPr>
    </w:lvl>
    <w:lvl w:ilvl="5" w:tplc="55DA0A5A">
      <w:numFmt w:val="bullet"/>
      <w:lvlText w:val="•"/>
      <w:lvlJc w:val="left"/>
      <w:pPr>
        <w:ind w:left="5660" w:hanging="719"/>
      </w:pPr>
      <w:rPr>
        <w:rFonts w:hint="default"/>
      </w:rPr>
    </w:lvl>
    <w:lvl w:ilvl="6" w:tplc="6516777E">
      <w:numFmt w:val="bullet"/>
      <w:lvlText w:val="•"/>
      <w:lvlJc w:val="left"/>
      <w:pPr>
        <w:ind w:left="6500" w:hanging="719"/>
      </w:pPr>
      <w:rPr>
        <w:rFonts w:hint="default"/>
      </w:rPr>
    </w:lvl>
    <w:lvl w:ilvl="7" w:tplc="792622F0">
      <w:numFmt w:val="bullet"/>
      <w:lvlText w:val="•"/>
      <w:lvlJc w:val="left"/>
      <w:pPr>
        <w:ind w:left="7340" w:hanging="719"/>
      </w:pPr>
      <w:rPr>
        <w:rFonts w:hint="default"/>
      </w:rPr>
    </w:lvl>
    <w:lvl w:ilvl="8" w:tplc="9B56CF20">
      <w:numFmt w:val="bullet"/>
      <w:lvlText w:val="•"/>
      <w:lvlJc w:val="left"/>
      <w:pPr>
        <w:ind w:left="8180" w:hanging="719"/>
      </w:pPr>
      <w:rPr>
        <w:rFonts w:hint="default"/>
      </w:rPr>
    </w:lvl>
  </w:abstractNum>
  <w:abstractNum w:abstractNumId="61" w15:restartNumberingAfterBreak="0">
    <w:nsid w:val="48E70A63"/>
    <w:multiLevelType w:val="hybridMultilevel"/>
    <w:tmpl w:val="41967512"/>
    <w:lvl w:ilvl="0" w:tplc="B772328C">
      <w:start w:val="1"/>
      <w:numFmt w:val="upperLetter"/>
      <w:lvlText w:val="%1."/>
      <w:lvlJc w:val="left"/>
      <w:pPr>
        <w:ind w:left="1580" w:hanging="720"/>
      </w:pPr>
      <w:rPr>
        <w:rFonts w:ascii="Tahoma" w:eastAsia="Tahoma" w:hAnsi="Tahoma" w:cs="Tahoma" w:hint="default"/>
        <w:spacing w:val="-4"/>
        <w:w w:val="100"/>
        <w:sz w:val="24"/>
        <w:szCs w:val="24"/>
      </w:rPr>
    </w:lvl>
    <w:lvl w:ilvl="1" w:tplc="8A8A648A">
      <w:start w:val="1"/>
      <w:numFmt w:val="decimal"/>
      <w:lvlText w:val="%2."/>
      <w:lvlJc w:val="left"/>
      <w:pPr>
        <w:ind w:left="2300" w:hanging="720"/>
      </w:pPr>
      <w:rPr>
        <w:rFonts w:ascii="Tahoma" w:eastAsia="Tahoma" w:hAnsi="Tahoma" w:cs="Tahoma" w:hint="default"/>
        <w:spacing w:val="-1"/>
        <w:w w:val="100"/>
        <w:sz w:val="24"/>
        <w:szCs w:val="24"/>
      </w:rPr>
    </w:lvl>
    <w:lvl w:ilvl="2" w:tplc="62CEE200">
      <w:numFmt w:val="bullet"/>
      <w:lvlText w:val="•"/>
      <w:lvlJc w:val="left"/>
      <w:pPr>
        <w:ind w:left="3115" w:hanging="720"/>
      </w:pPr>
      <w:rPr>
        <w:rFonts w:hint="default"/>
      </w:rPr>
    </w:lvl>
    <w:lvl w:ilvl="3" w:tplc="CDF6D384">
      <w:numFmt w:val="bullet"/>
      <w:lvlText w:val="•"/>
      <w:lvlJc w:val="left"/>
      <w:pPr>
        <w:ind w:left="3931" w:hanging="720"/>
      </w:pPr>
      <w:rPr>
        <w:rFonts w:hint="default"/>
      </w:rPr>
    </w:lvl>
    <w:lvl w:ilvl="4" w:tplc="F9D296D0">
      <w:numFmt w:val="bullet"/>
      <w:lvlText w:val="•"/>
      <w:lvlJc w:val="left"/>
      <w:pPr>
        <w:ind w:left="4746" w:hanging="720"/>
      </w:pPr>
      <w:rPr>
        <w:rFonts w:hint="default"/>
      </w:rPr>
    </w:lvl>
    <w:lvl w:ilvl="5" w:tplc="0D18AD20">
      <w:numFmt w:val="bullet"/>
      <w:lvlText w:val="•"/>
      <w:lvlJc w:val="left"/>
      <w:pPr>
        <w:ind w:left="5562" w:hanging="720"/>
      </w:pPr>
      <w:rPr>
        <w:rFonts w:hint="default"/>
      </w:rPr>
    </w:lvl>
    <w:lvl w:ilvl="6" w:tplc="43207FFA">
      <w:numFmt w:val="bullet"/>
      <w:lvlText w:val="•"/>
      <w:lvlJc w:val="left"/>
      <w:pPr>
        <w:ind w:left="6377" w:hanging="720"/>
      </w:pPr>
      <w:rPr>
        <w:rFonts w:hint="default"/>
      </w:rPr>
    </w:lvl>
    <w:lvl w:ilvl="7" w:tplc="3028D838">
      <w:numFmt w:val="bullet"/>
      <w:lvlText w:val="•"/>
      <w:lvlJc w:val="left"/>
      <w:pPr>
        <w:ind w:left="7193" w:hanging="720"/>
      </w:pPr>
      <w:rPr>
        <w:rFonts w:hint="default"/>
      </w:rPr>
    </w:lvl>
    <w:lvl w:ilvl="8" w:tplc="7D3CDD38">
      <w:numFmt w:val="bullet"/>
      <w:lvlText w:val="•"/>
      <w:lvlJc w:val="left"/>
      <w:pPr>
        <w:ind w:left="8008" w:hanging="720"/>
      </w:pPr>
      <w:rPr>
        <w:rFonts w:hint="default"/>
      </w:rPr>
    </w:lvl>
  </w:abstractNum>
  <w:abstractNum w:abstractNumId="62" w15:restartNumberingAfterBreak="0">
    <w:nsid w:val="49CC6666"/>
    <w:multiLevelType w:val="hybridMultilevel"/>
    <w:tmpl w:val="3250B31E"/>
    <w:lvl w:ilvl="0" w:tplc="314ECC40">
      <w:start w:val="1"/>
      <w:numFmt w:val="upperLetter"/>
      <w:lvlText w:val="%1."/>
      <w:lvlJc w:val="left"/>
      <w:pPr>
        <w:ind w:left="1580" w:hanging="720"/>
      </w:pPr>
      <w:rPr>
        <w:rFonts w:ascii="Tahoma" w:eastAsia="Tahoma" w:hAnsi="Tahoma" w:cs="Tahoma" w:hint="default"/>
        <w:spacing w:val="-38"/>
        <w:w w:val="100"/>
        <w:sz w:val="24"/>
        <w:szCs w:val="24"/>
      </w:rPr>
    </w:lvl>
    <w:lvl w:ilvl="1" w:tplc="64DCAE00">
      <w:start w:val="1"/>
      <w:numFmt w:val="decimal"/>
      <w:lvlText w:val="%2."/>
      <w:lvlJc w:val="left"/>
      <w:pPr>
        <w:ind w:left="2300" w:hanging="720"/>
      </w:pPr>
      <w:rPr>
        <w:rFonts w:ascii="Tahoma" w:eastAsia="Tahoma" w:hAnsi="Tahoma" w:cs="Tahoma" w:hint="default"/>
        <w:spacing w:val="-2"/>
        <w:w w:val="100"/>
        <w:sz w:val="24"/>
        <w:szCs w:val="24"/>
      </w:rPr>
    </w:lvl>
    <w:lvl w:ilvl="2" w:tplc="DE4A72D4">
      <w:numFmt w:val="bullet"/>
      <w:lvlText w:val="•"/>
      <w:lvlJc w:val="left"/>
      <w:pPr>
        <w:ind w:left="3115" w:hanging="720"/>
      </w:pPr>
      <w:rPr>
        <w:rFonts w:hint="default"/>
      </w:rPr>
    </w:lvl>
    <w:lvl w:ilvl="3" w:tplc="88BE4706">
      <w:numFmt w:val="bullet"/>
      <w:lvlText w:val="•"/>
      <w:lvlJc w:val="left"/>
      <w:pPr>
        <w:ind w:left="3931" w:hanging="720"/>
      </w:pPr>
      <w:rPr>
        <w:rFonts w:hint="default"/>
      </w:rPr>
    </w:lvl>
    <w:lvl w:ilvl="4" w:tplc="0D62DC54">
      <w:numFmt w:val="bullet"/>
      <w:lvlText w:val="•"/>
      <w:lvlJc w:val="left"/>
      <w:pPr>
        <w:ind w:left="4746" w:hanging="720"/>
      </w:pPr>
      <w:rPr>
        <w:rFonts w:hint="default"/>
      </w:rPr>
    </w:lvl>
    <w:lvl w:ilvl="5" w:tplc="428096FC">
      <w:numFmt w:val="bullet"/>
      <w:lvlText w:val="•"/>
      <w:lvlJc w:val="left"/>
      <w:pPr>
        <w:ind w:left="5562" w:hanging="720"/>
      </w:pPr>
      <w:rPr>
        <w:rFonts w:hint="default"/>
      </w:rPr>
    </w:lvl>
    <w:lvl w:ilvl="6" w:tplc="D7CC51D0">
      <w:numFmt w:val="bullet"/>
      <w:lvlText w:val="•"/>
      <w:lvlJc w:val="left"/>
      <w:pPr>
        <w:ind w:left="6377" w:hanging="720"/>
      </w:pPr>
      <w:rPr>
        <w:rFonts w:hint="default"/>
      </w:rPr>
    </w:lvl>
    <w:lvl w:ilvl="7" w:tplc="EF4CC9C8">
      <w:numFmt w:val="bullet"/>
      <w:lvlText w:val="•"/>
      <w:lvlJc w:val="left"/>
      <w:pPr>
        <w:ind w:left="7193" w:hanging="720"/>
      </w:pPr>
      <w:rPr>
        <w:rFonts w:hint="default"/>
      </w:rPr>
    </w:lvl>
    <w:lvl w:ilvl="8" w:tplc="BCD2507C">
      <w:numFmt w:val="bullet"/>
      <w:lvlText w:val="•"/>
      <w:lvlJc w:val="left"/>
      <w:pPr>
        <w:ind w:left="8008" w:hanging="720"/>
      </w:pPr>
      <w:rPr>
        <w:rFonts w:hint="default"/>
      </w:rPr>
    </w:lvl>
  </w:abstractNum>
  <w:abstractNum w:abstractNumId="63" w15:restartNumberingAfterBreak="0">
    <w:nsid w:val="4A107AA6"/>
    <w:multiLevelType w:val="hybridMultilevel"/>
    <w:tmpl w:val="F1E2FC98"/>
    <w:lvl w:ilvl="0" w:tplc="E1A65482">
      <w:start w:val="1"/>
      <w:numFmt w:val="upperLetter"/>
      <w:lvlText w:val="%1."/>
      <w:lvlJc w:val="left"/>
      <w:pPr>
        <w:ind w:left="1580" w:hanging="722"/>
      </w:pPr>
      <w:rPr>
        <w:rFonts w:ascii="Tahoma" w:eastAsia="Tahoma" w:hAnsi="Tahoma" w:cs="Tahoma" w:hint="default"/>
        <w:spacing w:val="-2"/>
        <w:w w:val="100"/>
        <w:sz w:val="24"/>
        <w:szCs w:val="24"/>
      </w:rPr>
    </w:lvl>
    <w:lvl w:ilvl="1" w:tplc="76FC1610">
      <w:start w:val="1"/>
      <w:numFmt w:val="decimal"/>
      <w:lvlText w:val="%2."/>
      <w:lvlJc w:val="left"/>
      <w:pPr>
        <w:ind w:left="2299" w:hanging="720"/>
      </w:pPr>
      <w:rPr>
        <w:rFonts w:ascii="Tahoma" w:eastAsia="Tahoma" w:hAnsi="Tahoma" w:cs="Tahoma" w:hint="default"/>
        <w:spacing w:val="-8"/>
        <w:w w:val="100"/>
        <w:sz w:val="24"/>
        <w:szCs w:val="24"/>
      </w:rPr>
    </w:lvl>
    <w:lvl w:ilvl="2" w:tplc="A8CE772C">
      <w:numFmt w:val="bullet"/>
      <w:lvlText w:val="•"/>
      <w:lvlJc w:val="left"/>
      <w:pPr>
        <w:ind w:left="3115" w:hanging="720"/>
      </w:pPr>
      <w:rPr>
        <w:rFonts w:hint="default"/>
      </w:rPr>
    </w:lvl>
    <w:lvl w:ilvl="3" w:tplc="4936FCDC">
      <w:numFmt w:val="bullet"/>
      <w:lvlText w:val="•"/>
      <w:lvlJc w:val="left"/>
      <w:pPr>
        <w:ind w:left="3931" w:hanging="720"/>
      </w:pPr>
      <w:rPr>
        <w:rFonts w:hint="default"/>
      </w:rPr>
    </w:lvl>
    <w:lvl w:ilvl="4" w:tplc="28E65A16">
      <w:numFmt w:val="bullet"/>
      <w:lvlText w:val="•"/>
      <w:lvlJc w:val="left"/>
      <w:pPr>
        <w:ind w:left="4746" w:hanging="720"/>
      </w:pPr>
      <w:rPr>
        <w:rFonts w:hint="default"/>
      </w:rPr>
    </w:lvl>
    <w:lvl w:ilvl="5" w:tplc="7E5CF58A">
      <w:numFmt w:val="bullet"/>
      <w:lvlText w:val="•"/>
      <w:lvlJc w:val="left"/>
      <w:pPr>
        <w:ind w:left="5562" w:hanging="720"/>
      </w:pPr>
      <w:rPr>
        <w:rFonts w:hint="default"/>
      </w:rPr>
    </w:lvl>
    <w:lvl w:ilvl="6" w:tplc="72DCF4D2">
      <w:numFmt w:val="bullet"/>
      <w:lvlText w:val="•"/>
      <w:lvlJc w:val="left"/>
      <w:pPr>
        <w:ind w:left="6377" w:hanging="720"/>
      </w:pPr>
      <w:rPr>
        <w:rFonts w:hint="default"/>
      </w:rPr>
    </w:lvl>
    <w:lvl w:ilvl="7" w:tplc="A37E9526">
      <w:numFmt w:val="bullet"/>
      <w:lvlText w:val="•"/>
      <w:lvlJc w:val="left"/>
      <w:pPr>
        <w:ind w:left="7193" w:hanging="720"/>
      </w:pPr>
      <w:rPr>
        <w:rFonts w:hint="default"/>
      </w:rPr>
    </w:lvl>
    <w:lvl w:ilvl="8" w:tplc="36F477DA">
      <w:numFmt w:val="bullet"/>
      <w:lvlText w:val="•"/>
      <w:lvlJc w:val="left"/>
      <w:pPr>
        <w:ind w:left="8008" w:hanging="720"/>
      </w:pPr>
      <w:rPr>
        <w:rFonts w:hint="default"/>
      </w:rPr>
    </w:lvl>
  </w:abstractNum>
  <w:abstractNum w:abstractNumId="64" w15:restartNumberingAfterBreak="0">
    <w:nsid w:val="4A3B7A78"/>
    <w:multiLevelType w:val="hybridMultilevel"/>
    <w:tmpl w:val="436E400C"/>
    <w:lvl w:ilvl="0" w:tplc="65B2F4D0">
      <w:start w:val="1"/>
      <w:numFmt w:val="upperLetter"/>
      <w:lvlText w:val="%1."/>
      <w:lvlJc w:val="left"/>
      <w:pPr>
        <w:ind w:left="1581" w:hanging="721"/>
      </w:pPr>
      <w:rPr>
        <w:rFonts w:ascii="Tahoma" w:eastAsia="Tahoma" w:hAnsi="Tahoma" w:cs="Tahoma" w:hint="default"/>
        <w:spacing w:val="-1"/>
        <w:w w:val="100"/>
        <w:sz w:val="24"/>
        <w:szCs w:val="24"/>
      </w:rPr>
    </w:lvl>
    <w:lvl w:ilvl="1" w:tplc="90F6A9B2">
      <w:start w:val="1"/>
      <w:numFmt w:val="decimal"/>
      <w:lvlText w:val="%2."/>
      <w:lvlJc w:val="left"/>
      <w:pPr>
        <w:ind w:left="2300" w:hanging="721"/>
      </w:pPr>
      <w:rPr>
        <w:rFonts w:ascii="Tahoma" w:eastAsia="Tahoma" w:hAnsi="Tahoma" w:cs="Tahoma" w:hint="default"/>
        <w:spacing w:val="-9"/>
        <w:w w:val="100"/>
        <w:sz w:val="24"/>
        <w:szCs w:val="24"/>
      </w:rPr>
    </w:lvl>
    <w:lvl w:ilvl="2" w:tplc="8DB24754">
      <w:start w:val="1"/>
      <w:numFmt w:val="lowerLetter"/>
      <w:lvlText w:val="%3."/>
      <w:lvlJc w:val="left"/>
      <w:pPr>
        <w:ind w:left="3020" w:hanging="721"/>
      </w:pPr>
      <w:rPr>
        <w:rFonts w:ascii="Tahoma" w:eastAsia="Tahoma" w:hAnsi="Tahoma" w:cs="Tahoma" w:hint="default"/>
        <w:spacing w:val="-2"/>
        <w:w w:val="100"/>
        <w:sz w:val="24"/>
        <w:szCs w:val="24"/>
      </w:rPr>
    </w:lvl>
    <w:lvl w:ilvl="3" w:tplc="B44A02EA">
      <w:numFmt w:val="bullet"/>
      <w:lvlText w:val="•"/>
      <w:lvlJc w:val="left"/>
      <w:pPr>
        <w:ind w:left="3847" w:hanging="721"/>
      </w:pPr>
      <w:rPr>
        <w:rFonts w:hint="default"/>
      </w:rPr>
    </w:lvl>
    <w:lvl w:ilvl="4" w:tplc="13AC17F0">
      <w:numFmt w:val="bullet"/>
      <w:lvlText w:val="•"/>
      <w:lvlJc w:val="left"/>
      <w:pPr>
        <w:ind w:left="4675" w:hanging="721"/>
      </w:pPr>
      <w:rPr>
        <w:rFonts w:hint="default"/>
      </w:rPr>
    </w:lvl>
    <w:lvl w:ilvl="5" w:tplc="8F9857CA">
      <w:numFmt w:val="bullet"/>
      <w:lvlText w:val="•"/>
      <w:lvlJc w:val="left"/>
      <w:pPr>
        <w:ind w:left="5502" w:hanging="721"/>
      </w:pPr>
      <w:rPr>
        <w:rFonts w:hint="default"/>
      </w:rPr>
    </w:lvl>
    <w:lvl w:ilvl="6" w:tplc="7004D25C">
      <w:numFmt w:val="bullet"/>
      <w:lvlText w:val="•"/>
      <w:lvlJc w:val="left"/>
      <w:pPr>
        <w:ind w:left="6330" w:hanging="721"/>
      </w:pPr>
      <w:rPr>
        <w:rFonts w:hint="default"/>
      </w:rPr>
    </w:lvl>
    <w:lvl w:ilvl="7" w:tplc="A704D57A">
      <w:numFmt w:val="bullet"/>
      <w:lvlText w:val="•"/>
      <w:lvlJc w:val="left"/>
      <w:pPr>
        <w:ind w:left="7157" w:hanging="721"/>
      </w:pPr>
      <w:rPr>
        <w:rFonts w:hint="default"/>
      </w:rPr>
    </w:lvl>
    <w:lvl w:ilvl="8" w:tplc="6256EF82">
      <w:numFmt w:val="bullet"/>
      <w:lvlText w:val="•"/>
      <w:lvlJc w:val="left"/>
      <w:pPr>
        <w:ind w:left="7985" w:hanging="721"/>
      </w:pPr>
      <w:rPr>
        <w:rFonts w:hint="default"/>
      </w:rPr>
    </w:lvl>
  </w:abstractNum>
  <w:abstractNum w:abstractNumId="65" w15:restartNumberingAfterBreak="0">
    <w:nsid w:val="4CC02300"/>
    <w:multiLevelType w:val="hybridMultilevel"/>
    <w:tmpl w:val="C1208480"/>
    <w:lvl w:ilvl="0" w:tplc="B88C7EFC">
      <w:start w:val="1"/>
      <w:numFmt w:val="upperLetter"/>
      <w:lvlText w:val="%1."/>
      <w:lvlJc w:val="left"/>
      <w:pPr>
        <w:ind w:left="1580" w:hanging="721"/>
      </w:pPr>
      <w:rPr>
        <w:rFonts w:ascii="Tahoma" w:eastAsia="Tahoma" w:hAnsi="Tahoma" w:cs="Tahoma" w:hint="default"/>
        <w:spacing w:val="-22"/>
        <w:w w:val="100"/>
        <w:sz w:val="24"/>
        <w:szCs w:val="24"/>
      </w:rPr>
    </w:lvl>
    <w:lvl w:ilvl="1" w:tplc="F9E67472">
      <w:numFmt w:val="bullet"/>
      <w:lvlText w:val="•"/>
      <w:lvlJc w:val="left"/>
      <w:pPr>
        <w:ind w:left="2386" w:hanging="721"/>
      </w:pPr>
      <w:rPr>
        <w:rFonts w:hint="default"/>
      </w:rPr>
    </w:lvl>
    <w:lvl w:ilvl="2" w:tplc="CF8CBAE2">
      <w:numFmt w:val="bullet"/>
      <w:lvlText w:val="•"/>
      <w:lvlJc w:val="left"/>
      <w:pPr>
        <w:ind w:left="3192" w:hanging="721"/>
      </w:pPr>
      <w:rPr>
        <w:rFonts w:hint="default"/>
      </w:rPr>
    </w:lvl>
    <w:lvl w:ilvl="3" w:tplc="2A62682E">
      <w:numFmt w:val="bullet"/>
      <w:lvlText w:val="•"/>
      <w:lvlJc w:val="left"/>
      <w:pPr>
        <w:ind w:left="3998" w:hanging="721"/>
      </w:pPr>
      <w:rPr>
        <w:rFonts w:hint="default"/>
      </w:rPr>
    </w:lvl>
    <w:lvl w:ilvl="4" w:tplc="200020AC">
      <w:numFmt w:val="bullet"/>
      <w:lvlText w:val="•"/>
      <w:lvlJc w:val="left"/>
      <w:pPr>
        <w:ind w:left="4804" w:hanging="721"/>
      </w:pPr>
      <w:rPr>
        <w:rFonts w:hint="default"/>
      </w:rPr>
    </w:lvl>
    <w:lvl w:ilvl="5" w:tplc="BE568728">
      <w:numFmt w:val="bullet"/>
      <w:lvlText w:val="•"/>
      <w:lvlJc w:val="left"/>
      <w:pPr>
        <w:ind w:left="5610" w:hanging="721"/>
      </w:pPr>
      <w:rPr>
        <w:rFonts w:hint="default"/>
      </w:rPr>
    </w:lvl>
    <w:lvl w:ilvl="6" w:tplc="9DD0D1B8">
      <w:numFmt w:val="bullet"/>
      <w:lvlText w:val="•"/>
      <w:lvlJc w:val="left"/>
      <w:pPr>
        <w:ind w:left="6416" w:hanging="721"/>
      </w:pPr>
      <w:rPr>
        <w:rFonts w:hint="default"/>
      </w:rPr>
    </w:lvl>
    <w:lvl w:ilvl="7" w:tplc="22F67B60">
      <w:numFmt w:val="bullet"/>
      <w:lvlText w:val="•"/>
      <w:lvlJc w:val="left"/>
      <w:pPr>
        <w:ind w:left="7222" w:hanging="721"/>
      </w:pPr>
      <w:rPr>
        <w:rFonts w:hint="default"/>
      </w:rPr>
    </w:lvl>
    <w:lvl w:ilvl="8" w:tplc="6F3493F2">
      <w:numFmt w:val="bullet"/>
      <w:lvlText w:val="•"/>
      <w:lvlJc w:val="left"/>
      <w:pPr>
        <w:ind w:left="8028" w:hanging="721"/>
      </w:pPr>
      <w:rPr>
        <w:rFonts w:hint="default"/>
      </w:rPr>
    </w:lvl>
  </w:abstractNum>
  <w:abstractNum w:abstractNumId="66" w15:restartNumberingAfterBreak="0">
    <w:nsid w:val="4D113E9A"/>
    <w:multiLevelType w:val="hybridMultilevel"/>
    <w:tmpl w:val="BBDED78E"/>
    <w:lvl w:ilvl="0" w:tplc="FF3C3254">
      <w:start w:val="1"/>
      <w:numFmt w:val="upperLetter"/>
      <w:lvlText w:val="%1."/>
      <w:lvlJc w:val="left"/>
      <w:pPr>
        <w:ind w:left="1580" w:hanging="720"/>
      </w:pPr>
      <w:rPr>
        <w:rFonts w:ascii="Tahoma" w:eastAsia="Tahoma" w:hAnsi="Tahoma" w:cs="Tahoma" w:hint="default"/>
        <w:spacing w:val="-5"/>
        <w:w w:val="100"/>
        <w:sz w:val="24"/>
        <w:szCs w:val="24"/>
      </w:rPr>
    </w:lvl>
    <w:lvl w:ilvl="1" w:tplc="1E3EAB8E">
      <w:start w:val="1"/>
      <w:numFmt w:val="decimal"/>
      <w:lvlText w:val="%2."/>
      <w:lvlJc w:val="left"/>
      <w:pPr>
        <w:ind w:left="2300" w:hanging="720"/>
      </w:pPr>
      <w:rPr>
        <w:rFonts w:ascii="Tahoma" w:eastAsia="Tahoma" w:hAnsi="Tahoma" w:cs="Tahoma" w:hint="default"/>
        <w:spacing w:val="-4"/>
        <w:w w:val="100"/>
        <w:sz w:val="24"/>
        <w:szCs w:val="24"/>
      </w:rPr>
    </w:lvl>
    <w:lvl w:ilvl="2" w:tplc="DB20FA52">
      <w:numFmt w:val="bullet"/>
      <w:lvlText w:val="•"/>
      <w:lvlJc w:val="left"/>
      <w:pPr>
        <w:ind w:left="3115" w:hanging="720"/>
      </w:pPr>
      <w:rPr>
        <w:rFonts w:hint="default"/>
      </w:rPr>
    </w:lvl>
    <w:lvl w:ilvl="3" w:tplc="DE7E1F7A">
      <w:numFmt w:val="bullet"/>
      <w:lvlText w:val="•"/>
      <w:lvlJc w:val="left"/>
      <w:pPr>
        <w:ind w:left="3931" w:hanging="720"/>
      </w:pPr>
      <w:rPr>
        <w:rFonts w:hint="default"/>
      </w:rPr>
    </w:lvl>
    <w:lvl w:ilvl="4" w:tplc="CF36EF72">
      <w:numFmt w:val="bullet"/>
      <w:lvlText w:val="•"/>
      <w:lvlJc w:val="left"/>
      <w:pPr>
        <w:ind w:left="4746" w:hanging="720"/>
      </w:pPr>
      <w:rPr>
        <w:rFonts w:hint="default"/>
      </w:rPr>
    </w:lvl>
    <w:lvl w:ilvl="5" w:tplc="7DA81DE8">
      <w:numFmt w:val="bullet"/>
      <w:lvlText w:val="•"/>
      <w:lvlJc w:val="left"/>
      <w:pPr>
        <w:ind w:left="5562" w:hanging="720"/>
      </w:pPr>
      <w:rPr>
        <w:rFonts w:hint="default"/>
      </w:rPr>
    </w:lvl>
    <w:lvl w:ilvl="6" w:tplc="C4CAF468">
      <w:numFmt w:val="bullet"/>
      <w:lvlText w:val="•"/>
      <w:lvlJc w:val="left"/>
      <w:pPr>
        <w:ind w:left="6377" w:hanging="720"/>
      </w:pPr>
      <w:rPr>
        <w:rFonts w:hint="default"/>
      </w:rPr>
    </w:lvl>
    <w:lvl w:ilvl="7" w:tplc="DBA25576">
      <w:numFmt w:val="bullet"/>
      <w:lvlText w:val="•"/>
      <w:lvlJc w:val="left"/>
      <w:pPr>
        <w:ind w:left="7193" w:hanging="720"/>
      </w:pPr>
      <w:rPr>
        <w:rFonts w:hint="default"/>
      </w:rPr>
    </w:lvl>
    <w:lvl w:ilvl="8" w:tplc="1EC26642">
      <w:numFmt w:val="bullet"/>
      <w:lvlText w:val="•"/>
      <w:lvlJc w:val="left"/>
      <w:pPr>
        <w:ind w:left="8008" w:hanging="720"/>
      </w:pPr>
      <w:rPr>
        <w:rFonts w:hint="default"/>
      </w:rPr>
    </w:lvl>
  </w:abstractNum>
  <w:abstractNum w:abstractNumId="67" w15:restartNumberingAfterBreak="0">
    <w:nsid w:val="4D44739D"/>
    <w:multiLevelType w:val="hybridMultilevel"/>
    <w:tmpl w:val="37562B26"/>
    <w:lvl w:ilvl="0" w:tplc="C532BABC">
      <w:start w:val="1"/>
      <w:numFmt w:val="upperLetter"/>
      <w:lvlText w:val="%1."/>
      <w:lvlJc w:val="left"/>
      <w:pPr>
        <w:ind w:left="1580" w:hanging="720"/>
      </w:pPr>
      <w:rPr>
        <w:rFonts w:ascii="Tahoma" w:eastAsia="Tahoma" w:hAnsi="Tahoma" w:cs="Tahoma" w:hint="default"/>
        <w:spacing w:val="-32"/>
        <w:w w:val="100"/>
        <w:sz w:val="24"/>
        <w:szCs w:val="24"/>
      </w:rPr>
    </w:lvl>
    <w:lvl w:ilvl="1" w:tplc="2CC26D30">
      <w:numFmt w:val="bullet"/>
      <w:lvlText w:val="•"/>
      <w:lvlJc w:val="left"/>
      <w:pPr>
        <w:ind w:left="2386" w:hanging="720"/>
      </w:pPr>
      <w:rPr>
        <w:rFonts w:hint="default"/>
      </w:rPr>
    </w:lvl>
    <w:lvl w:ilvl="2" w:tplc="5FFA68DC">
      <w:numFmt w:val="bullet"/>
      <w:lvlText w:val="•"/>
      <w:lvlJc w:val="left"/>
      <w:pPr>
        <w:ind w:left="3192" w:hanging="720"/>
      </w:pPr>
      <w:rPr>
        <w:rFonts w:hint="default"/>
      </w:rPr>
    </w:lvl>
    <w:lvl w:ilvl="3" w:tplc="51F0F982">
      <w:numFmt w:val="bullet"/>
      <w:lvlText w:val="•"/>
      <w:lvlJc w:val="left"/>
      <w:pPr>
        <w:ind w:left="3998" w:hanging="720"/>
      </w:pPr>
      <w:rPr>
        <w:rFonts w:hint="default"/>
      </w:rPr>
    </w:lvl>
    <w:lvl w:ilvl="4" w:tplc="9A3C7854">
      <w:numFmt w:val="bullet"/>
      <w:lvlText w:val="•"/>
      <w:lvlJc w:val="left"/>
      <w:pPr>
        <w:ind w:left="4804" w:hanging="720"/>
      </w:pPr>
      <w:rPr>
        <w:rFonts w:hint="default"/>
      </w:rPr>
    </w:lvl>
    <w:lvl w:ilvl="5" w:tplc="B2AE36D6">
      <w:numFmt w:val="bullet"/>
      <w:lvlText w:val="•"/>
      <w:lvlJc w:val="left"/>
      <w:pPr>
        <w:ind w:left="5610" w:hanging="720"/>
      </w:pPr>
      <w:rPr>
        <w:rFonts w:hint="default"/>
      </w:rPr>
    </w:lvl>
    <w:lvl w:ilvl="6" w:tplc="11DA3BF8">
      <w:numFmt w:val="bullet"/>
      <w:lvlText w:val="•"/>
      <w:lvlJc w:val="left"/>
      <w:pPr>
        <w:ind w:left="6416" w:hanging="720"/>
      </w:pPr>
      <w:rPr>
        <w:rFonts w:hint="default"/>
      </w:rPr>
    </w:lvl>
    <w:lvl w:ilvl="7" w:tplc="F0160E7C">
      <w:numFmt w:val="bullet"/>
      <w:lvlText w:val="•"/>
      <w:lvlJc w:val="left"/>
      <w:pPr>
        <w:ind w:left="7222" w:hanging="720"/>
      </w:pPr>
      <w:rPr>
        <w:rFonts w:hint="default"/>
      </w:rPr>
    </w:lvl>
    <w:lvl w:ilvl="8" w:tplc="F1F4E2C4">
      <w:numFmt w:val="bullet"/>
      <w:lvlText w:val="•"/>
      <w:lvlJc w:val="left"/>
      <w:pPr>
        <w:ind w:left="8028" w:hanging="720"/>
      </w:pPr>
      <w:rPr>
        <w:rFonts w:hint="default"/>
      </w:rPr>
    </w:lvl>
  </w:abstractNum>
  <w:abstractNum w:abstractNumId="68" w15:restartNumberingAfterBreak="0">
    <w:nsid w:val="4E404038"/>
    <w:multiLevelType w:val="hybridMultilevel"/>
    <w:tmpl w:val="EA2EA8BE"/>
    <w:lvl w:ilvl="0" w:tplc="F522E270">
      <w:start w:val="7"/>
      <w:numFmt w:val="upperLetter"/>
      <w:lvlText w:val="%1."/>
      <w:lvlJc w:val="left"/>
      <w:pPr>
        <w:ind w:left="1580" w:hanging="720"/>
      </w:pPr>
      <w:rPr>
        <w:rFonts w:ascii="Tahoma" w:eastAsia="Tahoma" w:hAnsi="Tahoma" w:cs="Tahoma" w:hint="default"/>
        <w:spacing w:val="-3"/>
        <w:w w:val="100"/>
        <w:sz w:val="24"/>
        <w:szCs w:val="24"/>
      </w:rPr>
    </w:lvl>
    <w:lvl w:ilvl="1" w:tplc="921CC936">
      <w:numFmt w:val="bullet"/>
      <w:lvlText w:val="•"/>
      <w:lvlJc w:val="left"/>
      <w:pPr>
        <w:ind w:left="2386" w:hanging="720"/>
      </w:pPr>
      <w:rPr>
        <w:rFonts w:hint="default"/>
      </w:rPr>
    </w:lvl>
    <w:lvl w:ilvl="2" w:tplc="D34CA7DA">
      <w:numFmt w:val="bullet"/>
      <w:lvlText w:val="•"/>
      <w:lvlJc w:val="left"/>
      <w:pPr>
        <w:ind w:left="3192" w:hanging="720"/>
      </w:pPr>
      <w:rPr>
        <w:rFonts w:hint="default"/>
      </w:rPr>
    </w:lvl>
    <w:lvl w:ilvl="3" w:tplc="D7FC8D16">
      <w:numFmt w:val="bullet"/>
      <w:lvlText w:val="•"/>
      <w:lvlJc w:val="left"/>
      <w:pPr>
        <w:ind w:left="3998" w:hanging="720"/>
      </w:pPr>
      <w:rPr>
        <w:rFonts w:hint="default"/>
      </w:rPr>
    </w:lvl>
    <w:lvl w:ilvl="4" w:tplc="21947CC8">
      <w:numFmt w:val="bullet"/>
      <w:lvlText w:val="•"/>
      <w:lvlJc w:val="left"/>
      <w:pPr>
        <w:ind w:left="4804" w:hanging="720"/>
      </w:pPr>
      <w:rPr>
        <w:rFonts w:hint="default"/>
      </w:rPr>
    </w:lvl>
    <w:lvl w:ilvl="5" w:tplc="7E2273A6">
      <w:numFmt w:val="bullet"/>
      <w:lvlText w:val="•"/>
      <w:lvlJc w:val="left"/>
      <w:pPr>
        <w:ind w:left="5610" w:hanging="720"/>
      </w:pPr>
      <w:rPr>
        <w:rFonts w:hint="default"/>
      </w:rPr>
    </w:lvl>
    <w:lvl w:ilvl="6" w:tplc="16007DE2">
      <w:numFmt w:val="bullet"/>
      <w:lvlText w:val="•"/>
      <w:lvlJc w:val="left"/>
      <w:pPr>
        <w:ind w:left="6416" w:hanging="720"/>
      </w:pPr>
      <w:rPr>
        <w:rFonts w:hint="default"/>
      </w:rPr>
    </w:lvl>
    <w:lvl w:ilvl="7" w:tplc="BDDE958C">
      <w:numFmt w:val="bullet"/>
      <w:lvlText w:val="•"/>
      <w:lvlJc w:val="left"/>
      <w:pPr>
        <w:ind w:left="7222" w:hanging="720"/>
      </w:pPr>
      <w:rPr>
        <w:rFonts w:hint="default"/>
      </w:rPr>
    </w:lvl>
    <w:lvl w:ilvl="8" w:tplc="8AB493BE">
      <w:numFmt w:val="bullet"/>
      <w:lvlText w:val="•"/>
      <w:lvlJc w:val="left"/>
      <w:pPr>
        <w:ind w:left="8028" w:hanging="720"/>
      </w:pPr>
      <w:rPr>
        <w:rFonts w:hint="default"/>
      </w:rPr>
    </w:lvl>
  </w:abstractNum>
  <w:abstractNum w:abstractNumId="69" w15:restartNumberingAfterBreak="0">
    <w:nsid w:val="4F56528C"/>
    <w:multiLevelType w:val="hybridMultilevel"/>
    <w:tmpl w:val="F7E811AC"/>
    <w:lvl w:ilvl="0" w:tplc="4F48DFF0">
      <w:start w:val="1"/>
      <w:numFmt w:val="upperLetter"/>
      <w:lvlText w:val="%1."/>
      <w:lvlJc w:val="left"/>
      <w:pPr>
        <w:ind w:left="1580" w:hanging="720"/>
      </w:pPr>
      <w:rPr>
        <w:rFonts w:ascii="Tahoma" w:eastAsia="Tahoma" w:hAnsi="Tahoma" w:cs="Tahoma" w:hint="default"/>
        <w:spacing w:val="-38"/>
        <w:w w:val="100"/>
        <w:sz w:val="24"/>
        <w:szCs w:val="24"/>
      </w:rPr>
    </w:lvl>
    <w:lvl w:ilvl="1" w:tplc="8AD6A220">
      <w:numFmt w:val="bullet"/>
      <w:lvlText w:val="•"/>
      <w:lvlJc w:val="left"/>
      <w:pPr>
        <w:ind w:left="2386" w:hanging="720"/>
      </w:pPr>
      <w:rPr>
        <w:rFonts w:hint="default"/>
      </w:rPr>
    </w:lvl>
    <w:lvl w:ilvl="2" w:tplc="40520EE2">
      <w:numFmt w:val="bullet"/>
      <w:lvlText w:val="•"/>
      <w:lvlJc w:val="left"/>
      <w:pPr>
        <w:ind w:left="3192" w:hanging="720"/>
      </w:pPr>
      <w:rPr>
        <w:rFonts w:hint="default"/>
      </w:rPr>
    </w:lvl>
    <w:lvl w:ilvl="3" w:tplc="40D82642">
      <w:numFmt w:val="bullet"/>
      <w:lvlText w:val="•"/>
      <w:lvlJc w:val="left"/>
      <w:pPr>
        <w:ind w:left="3998" w:hanging="720"/>
      </w:pPr>
      <w:rPr>
        <w:rFonts w:hint="default"/>
      </w:rPr>
    </w:lvl>
    <w:lvl w:ilvl="4" w:tplc="322A0696">
      <w:numFmt w:val="bullet"/>
      <w:lvlText w:val="•"/>
      <w:lvlJc w:val="left"/>
      <w:pPr>
        <w:ind w:left="4804" w:hanging="720"/>
      </w:pPr>
      <w:rPr>
        <w:rFonts w:hint="default"/>
      </w:rPr>
    </w:lvl>
    <w:lvl w:ilvl="5" w:tplc="1DA8256E">
      <w:numFmt w:val="bullet"/>
      <w:lvlText w:val="•"/>
      <w:lvlJc w:val="left"/>
      <w:pPr>
        <w:ind w:left="5610" w:hanging="720"/>
      </w:pPr>
      <w:rPr>
        <w:rFonts w:hint="default"/>
      </w:rPr>
    </w:lvl>
    <w:lvl w:ilvl="6" w:tplc="59E4F0F8">
      <w:numFmt w:val="bullet"/>
      <w:lvlText w:val="•"/>
      <w:lvlJc w:val="left"/>
      <w:pPr>
        <w:ind w:left="6416" w:hanging="720"/>
      </w:pPr>
      <w:rPr>
        <w:rFonts w:hint="default"/>
      </w:rPr>
    </w:lvl>
    <w:lvl w:ilvl="7" w:tplc="F00CB78E">
      <w:numFmt w:val="bullet"/>
      <w:lvlText w:val="•"/>
      <w:lvlJc w:val="left"/>
      <w:pPr>
        <w:ind w:left="7222" w:hanging="720"/>
      </w:pPr>
      <w:rPr>
        <w:rFonts w:hint="default"/>
      </w:rPr>
    </w:lvl>
    <w:lvl w:ilvl="8" w:tplc="4F920B8A">
      <w:numFmt w:val="bullet"/>
      <w:lvlText w:val="•"/>
      <w:lvlJc w:val="left"/>
      <w:pPr>
        <w:ind w:left="8028" w:hanging="720"/>
      </w:pPr>
      <w:rPr>
        <w:rFonts w:hint="default"/>
      </w:rPr>
    </w:lvl>
  </w:abstractNum>
  <w:abstractNum w:abstractNumId="70" w15:restartNumberingAfterBreak="0">
    <w:nsid w:val="50EF1B12"/>
    <w:multiLevelType w:val="hybridMultilevel"/>
    <w:tmpl w:val="617E7DB6"/>
    <w:lvl w:ilvl="0" w:tplc="49967EAA">
      <w:start w:val="1"/>
      <w:numFmt w:val="upperLetter"/>
      <w:lvlText w:val="%1."/>
      <w:lvlJc w:val="left"/>
      <w:pPr>
        <w:ind w:left="1580" w:hanging="722"/>
      </w:pPr>
      <w:rPr>
        <w:rFonts w:ascii="Tahoma" w:eastAsia="Tahoma" w:hAnsi="Tahoma" w:cs="Tahoma" w:hint="default"/>
        <w:spacing w:val="-21"/>
        <w:w w:val="100"/>
        <w:sz w:val="24"/>
        <w:szCs w:val="24"/>
      </w:rPr>
    </w:lvl>
    <w:lvl w:ilvl="1" w:tplc="A4700278">
      <w:numFmt w:val="bullet"/>
      <w:lvlText w:val="•"/>
      <w:lvlJc w:val="left"/>
      <w:pPr>
        <w:ind w:left="2386" w:hanging="722"/>
      </w:pPr>
      <w:rPr>
        <w:rFonts w:hint="default"/>
      </w:rPr>
    </w:lvl>
    <w:lvl w:ilvl="2" w:tplc="35D6BFD6">
      <w:numFmt w:val="bullet"/>
      <w:lvlText w:val="•"/>
      <w:lvlJc w:val="left"/>
      <w:pPr>
        <w:ind w:left="3192" w:hanging="722"/>
      </w:pPr>
      <w:rPr>
        <w:rFonts w:hint="default"/>
      </w:rPr>
    </w:lvl>
    <w:lvl w:ilvl="3" w:tplc="2BBC55F4">
      <w:numFmt w:val="bullet"/>
      <w:lvlText w:val="•"/>
      <w:lvlJc w:val="left"/>
      <w:pPr>
        <w:ind w:left="3998" w:hanging="722"/>
      </w:pPr>
      <w:rPr>
        <w:rFonts w:hint="default"/>
      </w:rPr>
    </w:lvl>
    <w:lvl w:ilvl="4" w:tplc="0BAC3862">
      <w:numFmt w:val="bullet"/>
      <w:lvlText w:val="•"/>
      <w:lvlJc w:val="left"/>
      <w:pPr>
        <w:ind w:left="4804" w:hanging="722"/>
      </w:pPr>
      <w:rPr>
        <w:rFonts w:hint="default"/>
      </w:rPr>
    </w:lvl>
    <w:lvl w:ilvl="5" w:tplc="8D6A8B14">
      <w:numFmt w:val="bullet"/>
      <w:lvlText w:val="•"/>
      <w:lvlJc w:val="left"/>
      <w:pPr>
        <w:ind w:left="5610" w:hanging="722"/>
      </w:pPr>
      <w:rPr>
        <w:rFonts w:hint="default"/>
      </w:rPr>
    </w:lvl>
    <w:lvl w:ilvl="6" w:tplc="ED1E30F0">
      <w:numFmt w:val="bullet"/>
      <w:lvlText w:val="•"/>
      <w:lvlJc w:val="left"/>
      <w:pPr>
        <w:ind w:left="6416" w:hanging="722"/>
      </w:pPr>
      <w:rPr>
        <w:rFonts w:hint="default"/>
      </w:rPr>
    </w:lvl>
    <w:lvl w:ilvl="7" w:tplc="B1047F82">
      <w:numFmt w:val="bullet"/>
      <w:lvlText w:val="•"/>
      <w:lvlJc w:val="left"/>
      <w:pPr>
        <w:ind w:left="7222" w:hanging="722"/>
      </w:pPr>
      <w:rPr>
        <w:rFonts w:hint="default"/>
      </w:rPr>
    </w:lvl>
    <w:lvl w:ilvl="8" w:tplc="341EC90C">
      <w:numFmt w:val="bullet"/>
      <w:lvlText w:val="•"/>
      <w:lvlJc w:val="left"/>
      <w:pPr>
        <w:ind w:left="8028" w:hanging="722"/>
      </w:pPr>
      <w:rPr>
        <w:rFonts w:hint="default"/>
      </w:rPr>
    </w:lvl>
  </w:abstractNum>
  <w:abstractNum w:abstractNumId="71" w15:restartNumberingAfterBreak="0">
    <w:nsid w:val="51BB283C"/>
    <w:multiLevelType w:val="hybridMultilevel"/>
    <w:tmpl w:val="60482BEA"/>
    <w:lvl w:ilvl="0" w:tplc="33EA0D52">
      <w:start w:val="1"/>
      <w:numFmt w:val="upperLetter"/>
      <w:lvlText w:val="%1."/>
      <w:lvlJc w:val="left"/>
      <w:pPr>
        <w:ind w:left="1580" w:hanging="722"/>
      </w:pPr>
      <w:rPr>
        <w:rFonts w:ascii="Tahoma" w:eastAsia="Tahoma" w:hAnsi="Tahoma" w:cs="Tahoma" w:hint="default"/>
        <w:spacing w:val="-21"/>
        <w:w w:val="100"/>
        <w:sz w:val="24"/>
        <w:szCs w:val="24"/>
      </w:rPr>
    </w:lvl>
    <w:lvl w:ilvl="1" w:tplc="42C024E0">
      <w:numFmt w:val="bullet"/>
      <w:lvlText w:val="•"/>
      <w:lvlJc w:val="left"/>
      <w:pPr>
        <w:ind w:left="2386" w:hanging="722"/>
      </w:pPr>
      <w:rPr>
        <w:rFonts w:hint="default"/>
      </w:rPr>
    </w:lvl>
    <w:lvl w:ilvl="2" w:tplc="ECA64276">
      <w:numFmt w:val="bullet"/>
      <w:lvlText w:val="•"/>
      <w:lvlJc w:val="left"/>
      <w:pPr>
        <w:ind w:left="3192" w:hanging="722"/>
      </w:pPr>
      <w:rPr>
        <w:rFonts w:hint="default"/>
      </w:rPr>
    </w:lvl>
    <w:lvl w:ilvl="3" w:tplc="2A1A94F2">
      <w:numFmt w:val="bullet"/>
      <w:lvlText w:val="•"/>
      <w:lvlJc w:val="left"/>
      <w:pPr>
        <w:ind w:left="3998" w:hanging="722"/>
      </w:pPr>
      <w:rPr>
        <w:rFonts w:hint="default"/>
      </w:rPr>
    </w:lvl>
    <w:lvl w:ilvl="4" w:tplc="75387884">
      <w:numFmt w:val="bullet"/>
      <w:lvlText w:val="•"/>
      <w:lvlJc w:val="left"/>
      <w:pPr>
        <w:ind w:left="4804" w:hanging="722"/>
      </w:pPr>
      <w:rPr>
        <w:rFonts w:hint="default"/>
      </w:rPr>
    </w:lvl>
    <w:lvl w:ilvl="5" w:tplc="C6DC842E">
      <w:numFmt w:val="bullet"/>
      <w:lvlText w:val="•"/>
      <w:lvlJc w:val="left"/>
      <w:pPr>
        <w:ind w:left="5610" w:hanging="722"/>
      </w:pPr>
      <w:rPr>
        <w:rFonts w:hint="default"/>
      </w:rPr>
    </w:lvl>
    <w:lvl w:ilvl="6" w:tplc="4696592C">
      <w:numFmt w:val="bullet"/>
      <w:lvlText w:val="•"/>
      <w:lvlJc w:val="left"/>
      <w:pPr>
        <w:ind w:left="6416" w:hanging="722"/>
      </w:pPr>
      <w:rPr>
        <w:rFonts w:hint="default"/>
      </w:rPr>
    </w:lvl>
    <w:lvl w:ilvl="7" w:tplc="693ED73C">
      <w:numFmt w:val="bullet"/>
      <w:lvlText w:val="•"/>
      <w:lvlJc w:val="left"/>
      <w:pPr>
        <w:ind w:left="7222" w:hanging="722"/>
      </w:pPr>
      <w:rPr>
        <w:rFonts w:hint="default"/>
      </w:rPr>
    </w:lvl>
    <w:lvl w:ilvl="8" w:tplc="B34E4656">
      <w:numFmt w:val="bullet"/>
      <w:lvlText w:val="•"/>
      <w:lvlJc w:val="left"/>
      <w:pPr>
        <w:ind w:left="8028" w:hanging="722"/>
      </w:pPr>
      <w:rPr>
        <w:rFonts w:hint="default"/>
      </w:rPr>
    </w:lvl>
  </w:abstractNum>
  <w:abstractNum w:abstractNumId="72" w15:restartNumberingAfterBreak="0">
    <w:nsid w:val="51BF49C5"/>
    <w:multiLevelType w:val="hybridMultilevel"/>
    <w:tmpl w:val="AD7011C6"/>
    <w:lvl w:ilvl="0" w:tplc="4C328BB0">
      <w:start w:val="1"/>
      <w:numFmt w:val="upperLetter"/>
      <w:lvlText w:val="%1."/>
      <w:lvlJc w:val="left"/>
      <w:pPr>
        <w:ind w:left="1692" w:hanging="720"/>
      </w:pPr>
      <w:rPr>
        <w:rFonts w:ascii="Tahoma" w:eastAsia="Tahoma" w:hAnsi="Tahoma" w:cs="Tahoma" w:hint="default"/>
        <w:spacing w:val="-29"/>
        <w:w w:val="100"/>
        <w:sz w:val="24"/>
        <w:szCs w:val="24"/>
      </w:rPr>
    </w:lvl>
    <w:lvl w:ilvl="1" w:tplc="84F2AB64">
      <w:numFmt w:val="bullet"/>
      <w:lvlText w:val="•"/>
      <w:lvlJc w:val="left"/>
      <w:pPr>
        <w:ind w:left="2516" w:hanging="720"/>
      </w:pPr>
      <w:rPr>
        <w:rFonts w:hint="default"/>
      </w:rPr>
    </w:lvl>
    <w:lvl w:ilvl="2" w:tplc="90BC0A34">
      <w:numFmt w:val="bullet"/>
      <w:lvlText w:val="•"/>
      <w:lvlJc w:val="left"/>
      <w:pPr>
        <w:ind w:left="3332" w:hanging="720"/>
      </w:pPr>
      <w:rPr>
        <w:rFonts w:hint="default"/>
      </w:rPr>
    </w:lvl>
    <w:lvl w:ilvl="3" w:tplc="C17C622A">
      <w:numFmt w:val="bullet"/>
      <w:lvlText w:val="•"/>
      <w:lvlJc w:val="left"/>
      <w:pPr>
        <w:ind w:left="4148" w:hanging="720"/>
      </w:pPr>
      <w:rPr>
        <w:rFonts w:hint="default"/>
      </w:rPr>
    </w:lvl>
    <w:lvl w:ilvl="4" w:tplc="46301CD8">
      <w:numFmt w:val="bullet"/>
      <w:lvlText w:val="•"/>
      <w:lvlJc w:val="left"/>
      <w:pPr>
        <w:ind w:left="4964" w:hanging="720"/>
      </w:pPr>
      <w:rPr>
        <w:rFonts w:hint="default"/>
      </w:rPr>
    </w:lvl>
    <w:lvl w:ilvl="5" w:tplc="15269666">
      <w:numFmt w:val="bullet"/>
      <w:lvlText w:val="•"/>
      <w:lvlJc w:val="left"/>
      <w:pPr>
        <w:ind w:left="5780" w:hanging="720"/>
      </w:pPr>
      <w:rPr>
        <w:rFonts w:hint="default"/>
      </w:rPr>
    </w:lvl>
    <w:lvl w:ilvl="6" w:tplc="6B2A9788">
      <w:numFmt w:val="bullet"/>
      <w:lvlText w:val="•"/>
      <w:lvlJc w:val="left"/>
      <w:pPr>
        <w:ind w:left="6596" w:hanging="720"/>
      </w:pPr>
      <w:rPr>
        <w:rFonts w:hint="default"/>
      </w:rPr>
    </w:lvl>
    <w:lvl w:ilvl="7" w:tplc="C952C2B8">
      <w:numFmt w:val="bullet"/>
      <w:lvlText w:val="•"/>
      <w:lvlJc w:val="left"/>
      <w:pPr>
        <w:ind w:left="7412" w:hanging="720"/>
      </w:pPr>
      <w:rPr>
        <w:rFonts w:hint="default"/>
      </w:rPr>
    </w:lvl>
    <w:lvl w:ilvl="8" w:tplc="9FEC9986">
      <w:numFmt w:val="bullet"/>
      <w:lvlText w:val="•"/>
      <w:lvlJc w:val="left"/>
      <w:pPr>
        <w:ind w:left="8228" w:hanging="720"/>
      </w:pPr>
      <w:rPr>
        <w:rFonts w:hint="default"/>
      </w:rPr>
    </w:lvl>
  </w:abstractNum>
  <w:abstractNum w:abstractNumId="73" w15:restartNumberingAfterBreak="0">
    <w:nsid w:val="54063E2A"/>
    <w:multiLevelType w:val="hybridMultilevel"/>
    <w:tmpl w:val="31FCE12A"/>
    <w:lvl w:ilvl="0" w:tplc="B98CE77E">
      <w:start w:val="1"/>
      <w:numFmt w:val="upperLetter"/>
      <w:lvlText w:val="%1."/>
      <w:lvlJc w:val="left"/>
      <w:pPr>
        <w:ind w:left="1581" w:hanging="722"/>
      </w:pPr>
      <w:rPr>
        <w:rFonts w:ascii="Tahoma" w:eastAsia="Tahoma" w:hAnsi="Tahoma" w:cs="Tahoma" w:hint="default"/>
        <w:spacing w:val="-2"/>
        <w:w w:val="100"/>
        <w:sz w:val="24"/>
        <w:szCs w:val="24"/>
      </w:rPr>
    </w:lvl>
    <w:lvl w:ilvl="1" w:tplc="5F5251F8">
      <w:numFmt w:val="bullet"/>
      <w:lvlText w:val="•"/>
      <w:lvlJc w:val="left"/>
      <w:pPr>
        <w:ind w:left="2386" w:hanging="722"/>
      </w:pPr>
      <w:rPr>
        <w:rFonts w:hint="default"/>
      </w:rPr>
    </w:lvl>
    <w:lvl w:ilvl="2" w:tplc="2D9E8302">
      <w:numFmt w:val="bullet"/>
      <w:lvlText w:val="•"/>
      <w:lvlJc w:val="left"/>
      <w:pPr>
        <w:ind w:left="3192" w:hanging="722"/>
      </w:pPr>
      <w:rPr>
        <w:rFonts w:hint="default"/>
      </w:rPr>
    </w:lvl>
    <w:lvl w:ilvl="3" w:tplc="86920332">
      <w:numFmt w:val="bullet"/>
      <w:lvlText w:val="•"/>
      <w:lvlJc w:val="left"/>
      <w:pPr>
        <w:ind w:left="3998" w:hanging="722"/>
      </w:pPr>
      <w:rPr>
        <w:rFonts w:hint="default"/>
      </w:rPr>
    </w:lvl>
    <w:lvl w:ilvl="4" w:tplc="EEC829B6">
      <w:numFmt w:val="bullet"/>
      <w:lvlText w:val="•"/>
      <w:lvlJc w:val="left"/>
      <w:pPr>
        <w:ind w:left="4804" w:hanging="722"/>
      </w:pPr>
      <w:rPr>
        <w:rFonts w:hint="default"/>
      </w:rPr>
    </w:lvl>
    <w:lvl w:ilvl="5" w:tplc="7DC6AD08">
      <w:numFmt w:val="bullet"/>
      <w:lvlText w:val="•"/>
      <w:lvlJc w:val="left"/>
      <w:pPr>
        <w:ind w:left="5610" w:hanging="722"/>
      </w:pPr>
      <w:rPr>
        <w:rFonts w:hint="default"/>
      </w:rPr>
    </w:lvl>
    <w:lvl w:ilvl="6" w:tplc="AD0C4A4A">
      <w:numFmt w:val="bullet"/>
      <w:lvlText w:val="•"/>
      <w:lvlJc w:val="left"/>
      <w:pPr>
        <w:ind w:left="6416" w:hanging="722"/>
      </w:pPr>
      <w:rPr>
        <w:rFonts w:hint="default"/>
      </w:rPr>
    </w:lvl>
    <w:lvl w:ilvl="7" w:tplc="55F28C40">
      <w:numFmt w:val="bullet"/>
      <w:lvlText w:val="•"/>
      <w:lvlJc w:val="left"/>
      <w:pPr>
        <w:ind w:left="7222" w:hanging="722"/>
      </w:pPr>
      <w:rPr>
        <w:rFonts w:hint="default"/>
      </w:rPr>
    </w:lvl>
    <w:lvl w:ilvl="8" w:tplc="F38012F6">
      <w:numFmt w:val="bullet"/>
      <w:lvlText w:val="•"/>
      <w:lvlJc w:val="left"/>
      <w:pPr>
        <w:ind w:left="8028" w:hanging="722"/>
      </w:pPr>
      <w:rPr>
        <w:rFonts w:hint="default"/>
      </w:rPr>
    </w:lvl>
  </w:abstractNum>
  <w:abstractNum w:abstractNumId="74" w15:restartNumberingAfterBreak="0">
    <w:nsid w:val="559214BD"/>
    <w:multiLevelType w:val="hybridMultilevel"/>
    <w:tmpl w:val="A2F2B62C"/>
    <w:lvl w:ilvl="0" w:tplc="3F76FE36">
      <w:start w:val="1"/>
      <w:numFmt w:val="upperLetter"/>
      <w:lvlText w:val="%1."/>
      <w:lvlJc w:val="left"/>
      <w:pPr>
        <w:ind w:left="1692" w:hanging="719"/>
      </w:pPr>
      <w:rPr>
        <w:rFonts w:ascii="Tahoma" w:eastAsia="Tahoma" w:hAnsi="Tahoma" w:cs="Tahoma" w:hint="default"/>
        <w:spacing w:val="-20"/>
        <w:w w:val="100"/>
        <w:sz w:val="24"/>
        <w:szCs w:val="24"/>
      </w:rPr>
    </w:lvl>
    <w:lvl w:ilvl="1" w:tplc="E5D829AC">
      <w:start w:val="1"/>
      <w:numFmt w:val="decimal"/>
      <w:lvlText w:val="%2."/>
      <w:lvlJc w:val="left"/>
      <w:pPr>
        <w:ind w:left="2412" w:hanging="720"/>
      </w:pPr>
      <w:rPr>
        <w:rFonts w:ascii="Tahoma" w:eastAsia="Tahoma" w:hAnsi="Tahoma" w:cs="Tahoma" w:hint="default"/>
        <w:spacing w:val="-37"/>
        <w:w w:val="100"/>
        <w:sz w:val="24"/>
        <w:szCs w:val="24"/>
      </w:rPr>
    </w:lvl>
    <w:lvl w:ilvl="2" w:tplc="2A5A1EDA">
      <w:numFmt w:val="bullet"/>
      <w:lvlText w:val="•"/>
      <w:lvlJc w:val="left"/>
      <w:pPr>
        <w:ind w:left="3246" w:hanging="720"/>
      </w:pPr>
      <w:rPr>
        <w:rFonts w:hint="default"/>
      </w:rPr>
    </w:lvl>
    <w:lvl w:ilvl="3" w:tplc="13BC81D2">
      <w:numFmt w:val="bullet"/>
      <w:lvlText w:val="•"/>
      <w:lvlJc w:val="left"/>
      <w:pPr>
        <w:ind w:left="4073" w:hanging="720"/>
      </w:pPr>
      <w:rPr>
        <w:rFonts w:hint="default"/>
      </w:rPr>
    </w:lvl>
    <w:lvl w:ilvl="4" w:tplc="E7DC673C">
      <w:numFmt w:val="bullet"/>
      <w:lvlText w:val="•"/>
      <w:lvlJc w:val="left"/>
      <w:pPr>
        <w:ind w:left="4900" w:hanging="720"/>
      </w:pPr>
      <w:rPr>
        <w:rFonts w:hint="default"/>
      </w:rPr>
    </w:lvl>
    <w:lvl w:ilvl="5" w:tplc="D658AE42">
      <w:numFmt w:val="bullet"/>
      <w:lvlText w:val="•"/>
      <w:lvlJc w:val="left"/>
      <w:pPr>
        <w:ind w:left="5726" w:hanging="720"/>
      </w:pPr>
      <w:rPr>
        <w:rFonts w:hint="default"/>
      </w:rPr>
    </w:lvl>
    <w:lvl w:ilvl="6" w:tplc="CC00C8AA">
      <w:numFmt w:val="bullet"/>
      <w:lvlText w:val="•"/>
      <w:lvlJc w:val="left"/>
      <w:pPr>
        <w:ind w:left="6553" w:hanging="720"/>
      </w:pPr>
      <w:rPr>
        <w:rFonts w:hint="default"/>
      </w:rPr>
    </w:lvl>
    <w:lvl w:ilvl="7" w:tplc="B4861DE4">
      <w:numFmt w:val="bullet"/>
      <w:lvlText w:val="•"/>
      <w:lvlJc w:val="left"/>
      <w:pPr>
        <w:ind w:left="7380" w:hanging="720"/>
      </w:pPr>
      <w:rPr>
        <w:rFonts w:hint="default"/>
      </w:rPr>
    </w:lvl>
    <w:lvl w:ilvl="8" w:tplc="29D40242">
      <w:numFmt w:val="bullet"/>
      <w:lvlText w:val="•"/>
      <w:lvlJc w:val="left"/>
      <w:pPr>
        <w:ind w:left="8206" w:hanging="720"/>
      </w:pPr>
      <w:rPr>
        <w:rFonts w:hint="default"/>
      </w:rPr>
    </w:lvl>
  </w:abstractNum>
  <w:abstractNum w:abstractNumId="75" w15:restartNumberingAfterBreak="0">
    <w:nsid w:val="56EE3D62"/>
    <w:multiLevelType w:val="hybridMultilevel"/>
    <w:tmpl w:val="4BE607D6"/>
    <w:lvl w:ilvl="0" w:tplc="12F48EB8">
      <w:start w:val="1"/>
      <w:numFmt w:val="upperLetter"/>
      <w:lvlText w:val="%1."/>
      <w:lvlJc w:val="left"/>
      <w:pPr>
        <w:ind w:left="1580" w:hanging="720"/>
      </w:pPr>
      <w:rPr>
        <w:rFonts w:ascii="Tahoma" w:eastAsia="Tahoma" w:hAnsi="Tahoma" w:cs="Tahoma" w:hint="default"/>
        <w:spacing w:val="-28"/>
        <w:w w:val="100"/>
        <w:sz w:val="24"/>
        <w:szCs w:val="24"/>
      </w:rPr>
    </w:lvl>
    <w:lvl w:ilvl="1" w:tplc="BB148B80">
      <w:numFmt w:val="bullet"/>
      <w:lvlText w:val="•"/>
      <w:lvlJc w:val="left"/>
      <w:pPr>
        <w:ind w:left="2386" w:hanging="720"/>
      </w:pPr>
      <w:rPr>
        <w:rFonts w:hint="default"/>
      </w:rPr>
    </w:lvl>
    <w:lvl w:ilvl="2" w:tplc="271CE80A">
      <w:numFmt w:val="bullet"/>
      <w:lvlText w:val="•"/>
      <w:lvlJc w:val="left"/>
      <w:pPr>
        <w:ind w:left="3192" w:hanging="720"/>
      </w:pPr>
      <w:rPr>
        <w:rFonts w:hint="default"/>
      </w:rPr>
    </w:lvl>
    <w:lvl w:ilvl="3" w:tplc="67A225D0">
      <w:numFmt w:val="bullet"/>
      <w:lvlText w:val="•"/>
      <w:lvlJc w:val="left"/>
      <w:pPr>
        <w:ind w:left="3998" w:hanging="720"/>
      </w:pPr>
      <w:rPr>
        <w:rFonts w:hint="default"/>
      </w:rPr>
    </w:lvl>
    <w:lvl w:ilvl="4" w:tplc="2770520E">
      <w:numFmt w:val="bullet"/>
      <w:lvlText w:val="•"/>
      <w:lvlJc w:val="left"/>
      <w:pPr>
        <w:ind w:left="4804" w:hanging="720"/>
      </w:pPr>
      <w:rPr>
        <w:rFonts w:hint="default"/>
      </w:rPr>
    </w:lvl>
    <w:lvl w:ilvl="5" w:tplc="57163EE4">
      <w:numFmt w:val="bullet"/>
      <w:lvlText w:val="•"/>
      <w:lvlJc w:val="left"/>
      <w:pPr>
        <w:ind w:left="5610" w:hanging="720"/>
      </w:pPr>
      <w:rPr>
        <w:rFonts w:hint="default"/>
      </w:rPr>
    </w:lvl>
    <w:lvl w:ilvl="6" w:tplc="06E4DABA">
      <w:numFmt w:val="bullet"/>
      <w:lvlText w:val="•"/>
      <w:lvlJc w:val="left"/>
      <w:pPr>
        <w:ind w:left="6416" w:hanging="720"/>
      </w:pPr>
      <w:rPr>
        <w:rFonts w:hint="default"/>
      </w:rPr>
    </w:lvl>
    <w:lvl w:ilvl="7" w:tplc="A67A35CC">
      <w:numFmt w:val="bullet"/>
      <w:lvlText w:val="•"/>
      <w:lvlJc w:val="left"/>
      <w:pPr>
        <w:ind w:left="7222" w:hanging="720"/>
      </w:pPr>
      <w:rPr>
        <w:rFonts w:hint="default"/>
      </w:rPr>
    </w:lvl>
    <w:lvl w:ilvl="8" w:tplc="29088192">
      <w:numFmt w:val="bullet"/>
      <w:lvlText w:val="•"/>
      <w:lvlJc w:val="left"/>
      <w:pPr>
        <w:ind w:left="8028" w:hanging="720"/>
      </w:pPr>
      <w:rPr>
        <w:rFonts w:hint="default"/>
      </w:rPr>
    </w:lvl>
  </w:abstractNum>
  <w:abstractNum w:abstractNumId="76" w15:restartNumberingAfterBreak="0">
    <w:nsid w:val="58993BBE"/>
    <w:multiLevelType w:val="hybridMultilevel"/>
    <w:tmpl w:val="49465C54"/>
    <w:lvl w:ilvl="0" w:tplc="9CCA5F04">
      <w:start w:val="1"/>
      <w:numFmt w:val="upperLetter"/>
      <w:lvlText w:val="%1."/>
      <w:lvlJc w:val="left"/>
      <w:pPr>
        <w:ind w:left="1580" w:hanging="720"/>
      </w:pPr>
      <w:rPr>
        <w:rFonts w:ascii="Tahoma" w:eastAsia="Tahoma" w:hAnsi="Tahoma" w:cs="Tahoma" w:hint="default"/>
        <w:spacing w:val="-22"/>
        <w:w w:val="100"/>
        <w:sz w:val="24"/>
        <w:szCs w:val="24"/>
      </w:rPr>
    </w:lvl>
    <w:lvl w:ilvl="1" w:tplc="848C5D9E">
      <w:start w:val="1"/>
      <w:numFmt w:val="decimal"/>
      <w:lvlText w:val="%2."/>
      <w:lvlJc w:val="left"/>
      <w:pPr>
        <w:ind w:left="2300" w:hanging="720"/>
      </w:pPr>
      <w:rPr>
        <w:rFonts w:ascii="Tahoma" w:eastAsia="Tahoma" w:hAnsi="Tahoma" w:cs="Tahoma" w:hint="default"/>
        <w:spacing w:val="-17"/>
        <w:w w:val="100"/>
        <w:sz w:val="24"/>
        <w:szCs w:val="24"/>
      </w:rPr>
    </w:lvl>
    <w:lvl w:ilvl="2" w:tplc="CE949DD6">
      <w:numFmt w:val="bullet"/>
      <w:lvlText w:val="•"/>
      <w:lvlJc w:val="left"/>
      <w:pPr>
        <w:ind w:left="3115" w:hanging="720"/>
      </w:pPr>
      <w:rPr>
        <w:rFonts w:hint="default"/>
      </w:rPr>
    </w:lvl>
    <w:lvl w:ilvl="3" w:tplc="A31CEFE8">
      <w:numFmt w:val="bullet"/>
      <w:lvlText w:val="•"/>
      <w:lvlJc w:val="left"/>
      <w:pPr>
        <w:ind w:left="3931" w:hanging="720"/>
      </w:pPr>
      <w:rPr>
        <w:rFonts w:hint="default"/>
      </w:rPr>
    </w:lvl>
    <w:lvl w:ilvl="4" w:tplc="32843890">
      <w:numFmt w:val="bullet"/>
      <w:lvlText w:val="•"/>
      <w:lvlJc w:val="left"/>
      <w:pPr>
        <w:ind w:left="4746" w:hanging="720"/>
      </w:pPr>
      <w:rPr>
        <w:rFonts w:hint="default"/>
      </w:rPr>
    </w:lvl>
    <w:lvl w:ilvl="5" w:tplc="343E9912">
      <w:numFmt w:val="bullet"/>
      <w:lvlText w:val="•"/>
      <w:lvlJc w:val="left"/>
      <w:pPr>
        <w:ind w:left="5562" w:hanging="720"/>
      </w:pPr>
      <w:rPr>
        <w:rFonts w:hint="default"/>
      </w:rPr>
    </w:lvl>
    <w:lvl w:ilvl="6" w:tplc="BDD4E26E">
      <w:numFmt w:val="bullet"/>
      <w:lvlText w:val="•"/>
      <w:lvlJc w:val="left"/>
      <w:pPr>
        <w:ind w:left="6377" w:hanging="720"/>
      </w:pPr>
      <w:rPr>
        <w:rFonts w:hint="default"/>
      </w:rPr>
    </w:lvl>
    <w:lvl w:ilvl="7" w:tplc="3072FA1C">
      <w:numFmt w:val="bullet"/>
      <w:lvlText w:val="•"/>
      <w:lvlJc w:val="left"/>
      <w:pPr>
        <w:ind w:left="7193" w:hanging="720"/>
      </w:pPr>
      <w:rPr>
        <w:rFonts w:hint="default"/>
      </w:rPr>
    </w:lvl>
    <w:lvl w:ilvl="8" w:tplc="AE9C0BC8">
      <w:numFmt w:val="bullet"/>
      <w:lvlText w:val="•"/>
      <w:lvlJc w:val="left"/>
      <w:pPr>
        <w:ind w:left="8008" w:hanging="720"/>
      </w:pPr>
      <w:rPr>
        <w:rFonts w:hint="default"/>
      </w:rPr>
    </w:lvl>
  </w:abstractNum>
  <w:abstractNum w:abstractNumId="77" w15:restartNumberingAfterBreak="0">
    <w:nsid w:val="5A8D0AFF"/>
    <w:multiLevelType w:val="hybridMultilevel"/>
    <w:tmpl w:val="0510B5E6"/>
    <w:lvl w:ilvl="0" w:tplc="C0424F5E">
      <w:start w:val="1"/>
      <w:numFmt w:val="upperLetter"/>
      <w:lvlText w:val="%1."/>
      <w:lvlJc w:val="left"/>
      <w:pPr>
        <w:ind w:left="1580" w:hanging="721"/>
      </w:pPr>
      <w:rPr>
        <w:rFonts w:ascii="Tahoma" w:eastAsia="Tahoma" w:hAnsi="Tahoma" w:cs="Tahoma" w:hint="default"/>
        <w:spacing w:val="-32"/>
        <w:w w:val="100"/>
        <w:sz w:val="24"/>
        <w:szCs w:val="24"/>
      </w:rPr>
    </w:lvl>
    <w:lvl w:ilvl="1" w:tplc="3282FF28">
      <w:numFmt w:val="bullet"/>
      <w:lvlText w:val="•"/>
      <w:lvlJc w:val="left"/>
      <w:pPr>
        <w:ind w:left="2386" w:hanging="721"/>
      </w:pPr>
      <w:rPr>
        <w:rFonts w:hint="default"/>
      </w:rPr>
    </w:lvl>
    <w:lvl w:ilvl="2" w:tplc="284E9572">
      <w:numFmt w:val="bullet"/>
      <w:lvlText w:val="•"/>
      <w:lvlJc w:val="left"/>
      <w:pPr>
        <w:ind w:left="3192" w:hanging="721"/>
      </w:pPr>
      <w:rPr>
        <w:rFonts w:hint="default"/>
      </w:rPr>
    </w:lvl>
    <w:lvl w:ilvl="3" w:tplc="D4B0F052">
      <w:numFmt w:val="bullet"/>
      <w:lvlText w:val="•"/>
      <w:lvlJc w:val="left"/>
      <w:pPr>
        <w:ind w:left="3998" w:hanging="721"/>
      </w:pPr>
      <w:rPr>
        <w:rFonts w:hint="default"/>
      </w:rPr>
    </w:lvl>
    <w:lvl w:ilvl="4" w:tplc="2C947FC0">
      <w:numFmt w:val="bullet"/>
      <w:lvlText w:val="•"/>
      <w:lvlJc w:val="left"/>
      <w:pPr>
        <w:ind w:left="4804" w:hanging="721"/>
      </w:pPr>
      <w:rPr>
        <w:rFonts w:hint="default"/>
      </w:rPr>
    </w:lvl>
    <w:lvl w:ilvl="5" w:tplc="75FE09C8">
      <w:numFmt w:val="bullet"/>
      <w:lvlText w:val="•"/>
      <w:lvlJc w:val="left"/>
      <w:pPr>
        <w:ind w:left="5610" w:hanging="721"/>
      </w:pPr>
      <w:rPr>
        <w:rFonts w:hint="default"/>
      </w:rPr>
    </w:lvl>
    <w:lvl w:ilvl="6" w:tplc="BFDE5F70">
      <w:numFmt w:val="bullet"/>
      <w:lvlText w:val="•"/>
      <w:lvlJc w:val="left"/>
      <w:pPr>
        <w:ind w:left="6416" w:hanging="721"/>
      </w:pPr>
      <w:rPr>
        <w:rFonts w:hint="default"/>
      </w:rPr>
    </w:lvl>
    <w:lvl w:ilvl="7" w:tplc="A2529BC4">
      <w:numFmt w:val="bullet"/>
      <w:lvlText w:val="•"/>
      <w:lvlJc w:val="left"/>
      <w:pPr>
        <w:ind w:left="7222" w:hanging="721"/>
      </w:pPr>
      <w:rPr>
        <w:rFonts w:hint="default"/>
      </w:rPr>
    </w:lvl>
    <w:lvl w:ilvl="8" w:tplc="413C2B68">
      <w:numFmt w:val="bullet"/>
      <w:lvlText w:val="•"/>
      <w:lvlJc w:val="left"/>
      <w:pPr>
        <w:ind w:left="8028" w:hanging="721"/>
      </w:pPr>
      <w:rPr>
        <w:rFonts w:hint="default"/>
      </w:rPr>
    </w:lvl>
  </w:abstractNum>
  <w:abstractNum w:abstractNumId="78" w15:restartNumberingAfterBreak="0">
    <w:nsid w:val="5C4A5943"/>
    <w:multiLevelType w:val="hybridMultilevel"/>
    <w:tmpl w:val="4F56FEE2"/>
    <w:lvl w:ilvl="0" w:tplc="D41CEB5E">
      <w:start w:val="1"/>
      <w:numFmt w:val="upperLetter"/>
      <w:lvlText w:val="%1."/>
      <w:lvlJc w:val="left"/>
      <w:pPr>
        <w:ind w:left="1692" w:hanging="720"/>
      </w:pPr>
      <w:rPr>
        <w:rFonts w:ascii="Tahoma" w:eastAsia="Tahoma" w:hAnsi="Tahoma" w:cs="Tahoma" w:hint="default"/>
        <w:spacing w:val="-23"/>
        <w:w w:val="100"/>
        <w:sz w:val="24"/>
        <w:szCs w:val="24"/>
      </w:rPr>
    </w:lvl>
    <w:lvl w:ilvl="1" w:tplc="07267706">
      <w:numFmt w:val="bullet"/>
      <w:lvlText w:val="•"/>
      <w:lvlJc w:val="left"/>
      <w:pPr>
        <w:ind w:left="2516" w:hanging="720"/>
      </w:pPr>
      <w:rPr>
        <w:rFonts w:hint="default"/>
      </w:rPr>
    </w:lvl>
    <w:lvl w:ilvl="2" w:tplc="B82872F8">
      <w:numFmt w:val="bullet"/>
      <w:lvlText w:val="•"/>
      <w:lvlJc w:val="left"/>
      <w:pPr>
        <w:ind w:left="3332" w:hanging="720"/>
      </w:pPr>
      <w:rPr>
        <w:rFonts w:hint="default"/>
      </w:rPr>
    </w:lvl>
    <w:lvl w:ilvl="3" w:tplc="1E1C5ABC">
      <w:numFmt w:val="bullet"/>
      <w:lvlText w:val="•"/>
      <w:lvlJc w:val="left"/>
      <w:pPr>
        <w:ind w:left="4148" w:hanging="720"/>
      </w:pPr>
      <w:rPr>
        <w:rFonts w:hint="default"/>
      </w:rPr>
    </w:lvl>
    <w:lvl w:ilvl="4" w:tplc="777EBFE4">
      <w:numFmt w:val="bullet"/>
      <w:lvlText w:val="•"/>
      <w:lvlJc w:val="left"/>
      <w:pPr>
        <w:ind w:left="4964" w:hanging="720"/>
      </w:pPr>
      <w:rPr>
        <w:rFonts w:hint="default"/>
      </w:rPr>
    </w:lvl>
    <w:lvl w:ilvl="5" w:tplc="24A8A8DC">
      <w:numFmt w:val="bullet"/>
      <w:lvlText w:val="•"/>
      <w:lvlJc w:val="left"/>
      <w:pPr>
        <w:ind w:left="5780" w:hanging="720"/>
      </w:pPr>
      <w:rPr>
        <w:rFonts w:hint="default"/>
      </w:rPr>
    </w:lvl>
    <w:lvl w:ilvl="6" w:tplc="9B602AEC">
      <w:numFmt w:val="bullet"/>
      <w:lvlText w:val="•"/>
      <w:lvlJc w:val="left"/>
      <w:pPr>
        <w:ind w:left="6596" w:hanging="720"/>
      </w:pPr>
      <w:rPr>
        <w:rFonts w:hint="default"/>
      </w:rPr>
    </w:lvl>
    <w:lvl w:ilvl="7" w:tplc="1A78B806">
      <w:numFmt w:val="bullet"/>
      <w:lvlText w:val="•"/>
      <w:lvlJc w:val="left"/>
      <w:pPr>
        <w:ind w:left="7412" w:hanging="720"/>
      </w:pPr>
      <w:rPr>
        <w:rFonts w:hint="default"/>
      </w:rPr>
    </w:lvl>
    <w:lvl w:ilvl="8" w:tplc="4D66A3C0">
      <w:numFmt w:val="bullet"/>
      <w:lvlText w:val="•"/>
      <w:lvlJc w:val="left"/>
      <w:pPr>
        <w:ind w:left="8228" w:hanging="720"/>
      </w:pPr>
      <w:rPr>
        <w:rFonts w:hint="default"/>
      </w:rPr>
    </w:lvl>
  </w:abstractNum>
  <w:abstractNum w:abstractNumId="79" w15:restartNumberingAfterBreak="0">
    <w:nsid w:val="5CA86B3B"/>
    <w:multiLevelType w:val="hybridMultilevel"/>
    <w:tmpl w:val="211A5F64"/>
    <w:lvl w:ilvl="0" w:tplc="117895AE">
      <w:start w:val="1"/>
      <w:numFmt w:val="upperLetter"/>
      <w:lvlText w:val="%1."/>
      <w:lvlJc w:val="left"/>
      <w:pPr>
        <w:ind w:left="1580" w:hanging="720"/>
      </w:pPr>
      <w:rPr>
        <w:rFonts w:ascii="Tahoma" w:eastAsia="Tahoma" w:hAnsi="Tahoma" w:cs="Tahoma" w:hint="default"/>
        <w:spacing w:val="-22"/>
        <w:w w:val="100"/>
        <w:sz w:val="24"/>
        <w:szCs w:val="24"/>
      </w:rPr>
    </w:lvl>
    <w:lvl w:ilvl="1" w:tplc="E138D4B6">
      <w:numFmt w:val="bullet"/>
      <w:lvlText w:val="•"/>
      <w:lvlJc w:val="left"/>
      <w:pPr>
        <w:ind w:left="2386" w:hanging="720"/>
      </w:pPr>
      <w:rPr>
        <w:rFonts w:hint="default"/>
      </w:rPr>
    </w:lvl>
    <w:lvl w:ilvl="2" w:tplc="CE8EB2F6">
      <w:numFmt w:val="bullet"/>
      <w:lvlText w:val="•"/>
      <w:lvlJc w:val="left"/>
      <w:pPr>
        <w:ind w:left="3192" w:hanging="720"/>
      </w:pPr>
      <w:rPr>
        <w:rFonts w:hint="default"/>
      </w:rPr>
    </w:lvl>
    <w:lvl w:ilvl="3" w:tplc="29FC1AC8">
      <w:numFmt w:val="bullet"/>
      <w:lvlText w:val="•"/>
      <w:lvlJc w:val="left"/>
      <w:pPr>
        <w:ind w:left="3998" w:hanging="720"/>
      </w:pPr>
      <w:rPr>
        <w:rFonts w:hint="default"/>
      </w:rPr>
    </w:lvl>
    <w:lvl w:ilvl="4" w:tplc="C2224EC8">
      <w:numFmt w:val="bullet"/>
      <w:lvlText w:val="•"/>
      <w:lvlJc w:val="left"/>
      <w:pPr>
        <w:ind w:left="4804" w:hanging="720"/>
      </w:pPr>
      <w:rPr>
        <w:rFonts w:hint="default"/>
      </w:rPr>
    </w:lvl>
    <w:lvl w:ilvl="5" w:tplc="DC22AE32">
      <w:numFmt w:val="bullet"/>
      <w:lvlText w:val="•"/>
      <w:lvlJc w:val="left"/>
      <w:pPr>
        <w:ind w:left="5610" w:hanging="720"/>
      </w:pPr>
      <w:rPr>
        <w:rFonts w:hint="default"/>
      </w:rPr>
    </w:lvl>
    <w:lvl w:ilvl="6" w:tplc="486E39E0">
      <w:numFmt w:val="bullet"/>
      <w:lvlText w:val="•"/>
      <w:lvlJc w:val="left"/>
      <w:pPr>
        <w:ind w:left="6416" w:hanging="720"/>
      </w:pPr>
      <w:rPr>
        <w:rFonts w:hint="default"/>
      </w:rPr>
    </w:lvl>
    <w:lvl w:ilvl="7" w:tplc="A596FE24">
      <w:numFmt w:val="bullet"/>
      <w:lvlText w:val="•"/>
      <w:lvlJc w:val="left"/>
      <w:pPr>
        <w:ind w:left="7222" w:hanging="720"/>
      </w:pPr>
      <w:rPr>
        <w:rFonts w:hint="default"/>
      </w:rPr>
    </w:lvl>
    <w:lvl w:ilvl="8" w:tplc="5B6EEEE0">
      <w:numFmt w:val="bullet"/>
      <w:lvlText w:val="•"/>
      <w:lvlJc w:val="left"/>
      <w:pPr>
        <w:ind w:left="8028" w:hanging="720"/>
      </w:pPr>
      <w:rPr>
        <w:rFonts w:hint="default"/>
      </w:rPr>
    </w:lvl>
  </w:abstractNum>
  <w:abstractNum w:abstractNumId="80" w15:restartNumberingAfterBreak="0">
    <w:nsid w:val="5D502041"/>
    <w:multiLevelType w:val="hybridMultilevel"/>
    <w:tmpl w:val="3362A748"/>
    <w:lvl w:ilvl="0" w:tplc="E52672DE">
      <w:start w:val="1"/>
      <w:numFmt w:val="upperLetter"/>
      <w:lvlText w:val="%1."/>
      <w:lvlJc w:val="left"/>
      <w:pPr>
        <w:ind w:left="252" w:hanging="720"/>
        <w:jc w:val="right"/>
      </w:pPr>
      <w:rPr>
        <w:rFonts w:ascii="Tahoma" w:eastAsia="Tahoma" w:hAnsi="Tahoma" w:cs="Tahoma" w:hint="default"/>
        <w:spacing w:val="-53"/>
        <w:w w:val="100"/>
        <w:sz w:val="24"/>
        <w:szCs w:val="24"/>
      </w:rPr>
    </w:lvl>
    <w:lvl w:ilvl="1" w:tplc="08560928">
      <w:numFmt w:val="bullet"/>
      <w:lvlText w:val="•"/>
      <w:lvlJc w:val="left"/>
      <w:pPr>
        <w:ind w:left="1220" w:hanging="720"/>
      </w:pPr>
      <w:rPr>
        <w:rFonts w:hint="default"/>
      </w:rPr>
    </w:lvl>
    <w:lvl w:ilvl="2" w:tplc="A22AC170">
      <w:numFmt w:val="bullet"/>
      <w:lvlText w:val="•"/>
      <w:lvlJc w:val="left"/>
      <w:pPr>
        <w:ind w:left="2180" w:hanging="720"/>
      </w:pPr>
      <w:rPr>
        <w:rFonts w:hint="default"/>
      </w:rPr>
    </w:lvl>
    <w:lvl w:ilvl="3" w:tplc="96BE9600">
      <w:numFmt w:val="bullet"/>
      <w:lvlText w:val="•"/>
      <w:lvlJc w:val="left"/>
      <w:pPr>
        <w:ind w:left="3140" w:hanging="720"/>
      </w:pPr>
      <w:rPr>
        <w:rFonts w:hint="default"/>
      </w:rPr>
    </w:lvl>
    <w:lvl w:ilvl="4" w:tplc="03D66CE2">
      <w:numFmt w:val="bullet"/>
      <w:lvlText w:val="•"/>
      <w:lvlJc w:val="left"/>
      <w:pPr>
        <w:ind w:left="4100" w:hanging="720"/>
      </w:pPr>
      <w:rPr>
        <w:rFonts w:hint="default"/>
      </w:rPr>
    </w:lvl>
    <w:lvl w:ilvl="5" w:tplc="9FE476E8">
      <w:numFmt w:val="bullet"/>
      <w:lvlText w:val="•"/>
      <w:lvlJc w:val="left"/>
      <w:pPr>
        <w:ind w:left="5060" w:hanging="720"/>
      </w:pPr>
      <w:rPr>
        <w:rFonts w:hint="default"/>
      </w:rPr>
    </w:lvl>
    <w:lvl w:ilvl="6" w:tplc="0CD83492">
      <w:numFmt w:val="bullet"/>
      <w:lvlText w:val="•"/>
      <w:lvlJc w:val="left"/>
      <w:pPr>
        <w:ind w:left="6020" w:hanging="720"/>
      </w:pPr>
      <w:rPr>
        <w:rFonts w:hint="default"/>
      </w:rPr>
    </w:lvl>
    <w:lvl w:ilvl="7" w:tplc="40267468">
      <w:numFmt w:val="bullet"/>
      <w:lvlText w:val="•"/>
      <w:lvlJc w:val="left"/>
      <w:pPr>
        <w:ind w:left="6980" w:hanging="720"/>
      </w:pPr>
      <w:rPr>
        <w:rFonts w:hint="default"/>
      </w:rPr>
    </w:lvl>
    <w:lvl w:ilvl="8" w:tplc="2D465BFA">
      <w:numFmt w:val="bullet"/>
      <w:lvlText w:val="•"/>
      <w:lvlJc w:val="left"/>
      <w:pPr>
        <w:ind w:left="7940" w:hanging="720"/>
      </w:pPr>
      <w:rPr>
        <w:rFonts w:hint="default"/>
      </w:rPr>
    </w:lvl>
  </w:abstractNum>
  <w:abstractNum w:abstractNumId="81" w15:restartNumberingAfterBreak="0">
    <w:nsid w:val="5D850C00"/>
    <w:multiLevelType w:val="hybridMultilevel"/>
    <w:tmpl w:val="6BA293C8"/>
    <w:lvl w:ilvl="0" w:tplc="1E3EAB8E">
      <w:start w:val="1"/>
      <w:numFmt w:val="decimal"/>
      <w:lvlText w:val="%1."/>
      <w:lvlJc w:val="left"/>
      <w:pPr>
        <w:ind w:left="1800" w:hanging="360"/>
      </w:pPr>
      <w:rPr>
        <w:rFonts w:ascii="Tahoma" w:eastAsia="Tahoma" w:hAnsi="Tahoma" w:cs="Tahoma" w:hint="default"/>
        <w:spacing w:val="-4"/>
        <w:w w:val="10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15:restartNumberingAfterBreak="0">
    <w:nsid w:val="5DDE4EB4"/>
    <w:multiLevelType w:val="hybridMultilevel"/>
    <w:tmpl w:val="3948DD36"/>
    <w:lvl w:ilvl="0" w:tplc="05D2A5A0">
      <w:start w:val="1"/>
      <w:numFmt w:val="upperLetter"/>
      <w:lvlText w:val="%1."/>
      <w:lvlJc w:val="left"/>
      <w:pPr>
        <w:ind w:left="1580" w:hanging="720"/>
      </w:pPr>
      <w:rPr>
        <w:rFonts w:ascii="Tahoma" w:eastAsia="Tahoma" w:hAnsi="Tahoma" w:cs="Tahoma" w:hint="default"/>
        <w:spacing w:val="-22"/>
        <w:w w:val="100"/>
        <w:sz w:val="24"/>
        <w:szCs w:val="24"/>
      </w:rPr>
    </w:lvl>
    <w:lvl w:ilvl="1" w:tplc="9DC6612C">
      <w:numFmt w:val="bullet"/>
      <w:lvlText w:val="•"/>
      <w:lvlJc w:val="left"/>
      <w:pPr>
        <w:ind w:left="2386" w:hanging="720"/>
      </w:pPr>
      <w:rPr>
        <w:rFonts w:hint="default"/>
      </w:rPr>
    </w:lvl>
    <w:lvl w:ilvl="2" w:tplc="395290AE">
      <w:numFmt w:val="bullet"/>
      <w:lvlText w:val="•"/>
      <w:lvlJc w:val="left"/>
      <w:pPr>
        <w:ind w:left="3192" w:hanging="720"/>
      </w:pPr>
      <w:rPr>
        <w:rFonts w:hint="default"/>
      </w:rPr>
    </w:lvl>
    <w:lvl w:ilvl="3" w:tplc="0178AF5C">
      <w:numFmt w:val="bullet"/>
      <w:lvlText w:val="•"/>
      <w:lvlJc w:val="left"/>
      <w:pPr>
        <w:ind w:left="3998" w:hanging="720"/>
      </w:pPr>
      <w:rPr>
        <w:rFonts w:hint="default"/>
      </w:rPr>
    </w:lvl>
    <w:lvl w:ilvl="4" w:tplc="D8362834">
      <w:numFmt w:val="bullet"/>
      <w:lvlText w:val="•"/>
      <w:lvlJc w:val="left"/>
      <w:pPr>
        <w:ind w:left="4804" w:hanging="720"/>
      </w:pPr>
      <w:rPr>
        <w:rFonts w:hint="default"/>
      </w:rPr>
    </w:lvl>
    <w:lvl w:ilvl="5" w:tplc="A112D2EA">
      <w:numFmt w:val="bullet"/>
      <w:lvlText w:val="•"/>
      <w:lvlJc w:val="left"/>
      <w:pPr>
        <w:ind w:left="5610" w:hanging="720"/>
      </w:pPr>
      <w:rPr>
        <w:rFonts w:hint="default"/>
      </w:rPr>
    </w:lvl>
    <w:lvl w:ilvl="6" w:tplc="FB848142">
      <w:numFmt w:val="bullet"/>
      <w:lvlText w:val="•"/>
      <w:lvlJc w:val="left"/>
      <w:pPr>
        <w:ind w:left="6416" w:hanging="720"/>
      </w:pPr>
      <w:rPr>
        <w:rFonts w:hint="default"/>
      </w:rPr>
    </w:lvl>
    <w:lvl w:ilvl="7" w:tplc="5040269C">
      <w:numFmt w:val="bullet"/>
      <w:lvlText w:val="•"/>
      <w:lvlJc w:val="left"/>
      <w:pPr>
        <w:ind w:left="7222" w:hanging="720"/>
      </w:pPr>
      <w:rPr>
        <w:rFonts w:hint="default"/>
      </w:rPr>
    </w:lvl>
    <w:lvl w:ilvl="8" w:tplc="87A07844">
      <w:numFmt w:val="bullet"/>
      <w:lvlText w:val="•"/>
      <w:lvlJc w:val="left"/>
      <w:pPr>
        <w:ind w:left="8028" w:hanging="720"/>
      </w:pPr>
      <w:rPr>
        <w:rFonts w:hint="default"/>
      </w:rPr>
    </w:lvl>
  </w:abstractNum>
  <w:abstractNum w:abstractNumId="83" w15:restartNumberingAfterBreak="0">
    <w:nsid w:val="5F6C0750"/>
    <w:multiLevelType w:val="hybridMultilevel"/>
    <w:tmpl w:val="78E45DA2"/>
    <w:lvl w:ilvl="0" w:tplc="64162AE4">
      <w:start w:val="1"/>
      <w:numFmt w:val="upperLetter"/>
      <w:lvlText w:val="%1."/>
      <w:lvlJc w:val="left"/>
      <w:pPr>
        <w:ind w:left="1580" w:hanging="720"/>
      </w:pPr>
      <w:rPr>
        <w:rFonts w:ascii="Tahoma" w:eastAsia="Tahoma" w:hAnsi="Tahoma" w:cs="Tahoma" w:hint="default"/>
        <w:spacing w:val="-22"/>
        <w:w w:val="100"/>
        <w:sz w:val="24"/>
        <w:szCs w:val="24"/>
      </w:rPr>
    </w:lvl>
    <w:lvl w:ilvl="1" w:tplc="C2DE3CF4">
      <w:numFmt w:val="bullet"/>
      <w:lvlText w:val="•"/>
      <w:lvlJc w:val="left"/>
      <w:pPr>
        <w:ind w:left="2386" w:hanging="720"/>
      </w:pPr>
      <w:rPr>
        <w:rFonts w:hint="default"/>
      </w:rPr>
    </w:lvl>
    <w:lvl w:ilvl="2" w:tplc="CBDEA760">
      <w:numFmt w:val="bullet"/>
      <w:lvlText w:val="•"/>
      <w:lvlJc w:val="left"/>
      <w:pPr>
        <w:ind w:left="3192" w:hanging="720"/>
      </w:pPr>
      <w:rPr>
        <w:rFonts w:hint="default"/>
      </w:rPr>
    </w:lvl>
    <w:lvl w:ilvl="3" w:tplc="9410B7BE">
      <w:numFmt w:val="bullet"/>
      <w:lvlText w:val="•"/>
      <w:lvlJc w:val="left"/>
      <w:pPr>
        <w:ind w:left="3998" w:hanging="720"/>
      </w:pPr>
      <w:rPr>
        <w:rFonts w:hint="default"/>
      </w:rPr>
    </w:lvl>
    <w:lvl w:ilvl="4" w:tplc="A3A472FA">
      <w:numFmt w:val="bullet"/>
      <w:lvlText w:val="•"/>
      <w:lvlJc w:val="left"/>
      <w:pPr>
        <w:ind w:left="4804" w:hanging="720"/>
      </w:pPr>
      <w:rPr>
        <w:rFonts w:hint="default"/>
      </w:rPr>
    </w:lvl>
    <w:lvl w:ilvl="5" w:tplc="532E8A5E">
      <w:numFmt w:val="bullet"/>
      <w:lvlText w:val="•"/>
      <w:lvlJc w:val="left"/>
      <w:pPr>
        <w:ind w:left="5610" w:hanging="720"/>
      </w:pPr>
      <w:rPr>
        <w:rFonts w:hint="default"/>
      </w:rPr>
    </w:lvl>
    <w:lvl w:ilvl="6" w:tplc="BB402104">
      <w:numFmt w:val="bullet"/>
      <w:lvlText w:val="•"/>
      <w:lvlJc w:val="left"/>
      <w:pPr>
        <w:ind w:left="6416" w:hanging="720"/>
      </w:pPr>
      <w:rPr>
        <w:rFonts w:hint="default"/>
      </w:rPr>
    </w:lvl>
    <w:lvl w:ilvl="7" w:tplc="E49A7422">
      <w:numFmt w:val="bullet"/>
      <w:lvlText w:val="•"/>
      <w:lvlJc w:val="left"/>
      <w:pPr>
        <w:ind w:left="7222" w:hanging="720"/>
      </w:pPr>
      <w:rPr>
        <w:rFonts w:hint="default"/>
      </w:rPr>
    </w:lvl>
    <w:lvl w:ilvl="8" w:tplc="CD909596">
      <w:numFmt w:val="bullet"/>
      <w:lvlText w:val="•"/>
      <w:lvlJc w:val="left"/>
      <w:pPr>
        <w:ind w:left="8028" w:hanging="720"/>
      </w:pPr>
      <w:rPr>
        <w:rFonts w:hint="default"/>
      </w:rPr>
    </w:lvl>
  </w:abstractNum>
  <w:abstractNum w:abstractNumId="84" w15:restartNumberingAfterBreak="0">
    <w:nsid w:val="60ED207C"/>
    <w:multiLevelType w:val="hybridMultilevel"/>
    <w:tmpl w:val="BF86E864"/>
    <w:lvl w:ilvl="0" w:tplc="D4CE8554">
      <w:start w:val="11"/>
      <w:numFmt w:val="upperLetter"/>
      <w:lvlText w:val="%1."/>
      <w:lvlJc w:val="left"/>
      <w:pPr>
        <w:ind w:left="1580" w:hanging="720"/>
      </w:pPr>
      <w:rPr>
        <w:rFonts w:ascii="Tahoma" w:eastAsia="Tahoma" w:hAnsi="Tahoma" w:cs="Tahoma" w:hint="default"/>
        <w:spacing w:val="-15"/>
        <w:w w:val="100"/>
        <w:sz w:val="24"/>
        <w:szCs w:val="24"/>
      </w:rPr>
    </w:lvl>
    <w:lvl w:ilvl="1" w:tplc="560ED104">
      <w:start w:val="1"/>
      <w:numFmt w:val="decimal"/>
      <w:lvlText w:val="%2."/>
      <w:lvlJc w:val="left"/>
      <w:pPr>
        <w:ind w:left="2300" w:hanging="720"/>
      </w:pPr>
      <w:rPr>
        <w:rFonts w:ascii="Tahoma" w:eastAsia="Tahoma" w:hAnsi="Tahoma" w:cs="Tahoma" w:hint="default"/>
        <w:spacing w:val="-2"/>
        <w:w w:val="100"/>
        <w:sz w:val="24"/>
        <w:szCs w:val="24"/>
      </w:rPr>
    </w:lvl>
    <w:lvl w:ilvl="2" w:tplc="129E873C">
      <w:numFmt w:val="bullet"/>
      <w:lvlText w:val="•"/>
      <w:lvlJc w:val="left"/>
      <w:pPr>
        <w:ind w:left="3115" w:hanging="720"/>
      </w:pPr>
      <w:rPr>
        <w:rFonts w:hint="default"/>
      </w:rPr>
    </w:lvl>
    <w:lvl w:ilvl="3" w:tplc="7FAECA6E">
      <w:numFmt w:val="bullet"/>
      <w:lvlText w:val="•"/>
      <w:lvlJc w:val="left"/>
      <w:pPr>
        <w:ind w:left="3931" w:hanging="720"/>
      </w:pPr>
      <w:rPr>
        <w:rFonts w:hint="default"/>
      </w:rPr>
    </w:lvl>
    <w:lvl w:ilvl="4" w:tplc="93FA5A7A">
      <w:numFmt w:val="bullet"/>
      <w:lvlText w:val="•"/>
      <w:lvlJc w:val="left"/>
      <w:pPr>
        <w:ind w:left="4746" w:hanging="720"/>
      </w:pPr>
      <w:rPr>
        <w:rFonts w:hint="default"/>
      </w:rPr>
    </w:lvl>
    <w:lvl w:ilvl="5" w:tplc="8AE4D862">
      <w:numFmt w:val="bullet"/>
      <w:lvlText w:val="•"/>
      <w:lvlJc w:val="left"/>
      <w:pPr>
        <w:ind w:left="5562" w:hanging="720"/>
      </w:pPr>
      <w:rPr>
        <w:rFonts w:hint="default"/>
      </w:rPr>
    </w:lvl>
    <w:lvl w:ilvl="6" w:tplc="C0A4E5C4">
      <w:numFmt w:val="bullet"/>
      <w:lvlText w:val="•"/>
      <w:lvlJc w:val="left"/>
      <w:pPr>
        <w:ind w:left="6377" w:hanging="720"/>
      </w:pPr>
      <w:rPr>
        <w:rFonts w:hint="default"/>
      </w:rPr>
    </w:lvl>
    <w:lvl w:ilvl="7" w:tplc="0C3EEE7A">
      <w:numFmt w:val="bullet"/>
      <w:lvlText w:val="•"/>
      <w:lvlJc w:val="left"/>
      <w:pPr>
        <w:ind w:left="7193" w:hanging="720"/>
      </w:pPr>
      <w:rPr>
        <w:rFonts w:hint="default"/>
      </w:rPr>
    </w:lvl>
    <w:lvl w:ilvl="8" w:tplc="52888F44">
      <w:numFmt w:val="bullet"/>
      <w:lvlText w:val="•"/>
      <w:lvlJc w:val="left"/>
      <w:pPr>
        <w:ind w:left="8008" w:hanging="720"/>
      </w:pPr>
      <w:rPr>
        <w:rFonts w:hint="default"/>
      </w:rPr>
    </w:lvl>
  </w:abstractNum>
  <w:abstractNum w:abstractNumId="85" w15:restartNumberingAfterBreak="0">
    <w:nsid w:val="637C68E6"/>
    <w:multiLevelType w:val="hybridMultilevel"/>
    <w:tmpl w:val="1F78A14C"/>
    <w:lvl w:ilvl="0" w:tplc="4E1C1736">
      <w:start w:val="1"/>
      <w:numFmt w:val="upperLetter"/>
      <w:lvlText w:val="%1."/>
      <w:lvlJc w:val="left"/>
      <w:pPr>
        <w:ind w:left="1580" w:hanging="721"/>
      </w:pPr>
      <w:rPr>
        <w:rFonts w:ascii="Tahoma" w:eastAsia="Tahoma" w:hAnsi="Tahoma" w:cs="Tahoma" w:hint="default"/>
        <w:spacing w:val="-21"/>
        <w:w w:val="100"/>
        <w:sz w:val="24"/>
        <w:szCs w:val="24"/>
      </w:rPr>
    </w:lvl>
    <w:lvl w:ilvl="1" w:tplc="DEC0E82C">
      <w:numFmt w:val="bullet"/>
      <w:lvlText w:val="•"/>
      <w:lvlJc w:val="left"/>
      <w:pPr>
        <w:ind w:left="2386" w:hanging="721"/>
      </w:pPr>
      <w:rPr>
        <w:rFonts w:hint="default"/>
      </w:rPr>
    </w:lvl>
    <w:lvl w:ilvl="2" w:tplc="5CD61A78">
      <w:numFmt w:val="bullet"/>
      <w:lvlText w:val="•"/>
      <w:lvlJc w:val="left"/>
      <w:pPr>
        <w:ind w:left="3192" w:hanging="721"/>
      </w:pPr>
      <w:rPr>
        <w:rFonts w:hint="default"/>
      </w:rPr>
    </w:lvl>
    <w:lvl w:ilvl="3" w:tplc="B2563EC6">
      <w:numFmt w:val="bullet"/>
      <w:lvlText w:val="•"/>
      <w:lvlJc w:val="left"/>
      <w:pPr>
        <w:ind w:left="3998" w:hanging="721"/>
      </w:pPr>
      <w:rPr>
        <w:rFonts w:hint="default"/>
      </w:rPr>
    </w:lvl>
    <w:lvl w:ilvl="4" w:tplc="B09A7212">
      <w:numFmt w:val="bullet"/>
      <w:lvlText w:val="•"/>
      <w:lvlJc w:val="left"/>
      <w:pPr>
        <w:ind w:left="4804" w:hanging="721"/>
      </w:pPr>
      <w:rPr>
        <w:rFonts w:hint="default"/>
      </w:rPr>
    </w:lvl>
    <w:lvl w:ilvl="5" w:tplc="9C0E62AA">
      <w:numFmt w:val="bullet"/>
      <w:lvlText w:val="•"/>
      <w:lvlJc w:val="left"/>
      <w:pPr>
        <w:ind w:left="5610" w:hanging="721"/>
      </w:pPr>
      <w:rPr>
        <w:rFonts w:hint="default"/>
      </w:rPr>
    </w:lvl>
    <w:lvl w:ilvl="6" w:tplc="A860E836">
      <w:numFmt w:val="bullet"/>
      <w:lvlText w:val="•"/>
      <w:lvlJc w:val="left"/>
      <w:pPr>
        <w:ind w:left="6416" w:hanging="721"/>
      </w:pPr>
      <w:rPr>
        <w:rFonts w:hint="default"/>
      </w:rPr>
    </w:lvl>
    <w:lvl w:ilvl="7" w:tplc="1F58ED76">
      <w:numFmt w:val="bullet"/>
      <w:lvlText w:val="•"/>
      <w:lvlJc w:val="left"/>
      <w:pPr>
        <w:ind w:left="7222" w:hanging="721"/>
      </w:pPr>
      <w:rPr>
        <w:rFonts w:hint="default"/>
      </w:rPr>
    </w:lvl>
    <w:lvl w:ilvl="8" w:tplc="76227CBE">
      <w:numFmt w:val="bullet"/>
      <w:lvlText w:val="•"/>
      <w:lvlJc w:val="left"/>
      <w:pPr>
        <w:ind w:left="8028" w:hanging="721"/>
      </w:pPr>
      <w:rPr>
        <w:rFonts w:hint="default"/>
      </w:rPr>
    </w:lvl>
  </w:abstractNum>
  <w:abstractNum w:abstractNumId="86" w15:restartNumberingAfterBreak="0">
    <w:nsid w:val="63C0147B"/>
    <w:multiLevelType w:val="hybridMultilevel"/>
    <w:tmpl w:val="ECFE957C"/>
    <w:lvl w:ilvl="0" w:tplc="3286C46C">
      <w:start w:val="1"/>
      <w:numFmt w:val="upperLetter"/>
      <w:lvlText w:val="%1."/>
      <w:lvlJc w:val="left"/>
      <w:pPr>
        <w:ind w:left="1580" w:hanging="720"/>
      </w:pPr>
      <w:rPr>
        <w:rFonts w:ascii="Tahoma" w:eastAsia="Tahoma" w:hAnsi="Tahoma" w:cs="Tahoma" w:hint="default"/>
        <w:spacing w:val="-22"/>
        <w:w w:val="100"/>
        <w:sz w:val="24"/>
        <w:szCs w:val="24"/>
      </w:rPr>
    </w:lvl>
    <w:lvl w:ilvl="1" w:tplc="EA4C1802">
      <w:numFmt w:val="bullet"/>
      <w:lvlText w:val="•"/>
      <w:lvlJc w:val="left"/>
      <w:pPr>
        <w:ind w:left="2386" w:hanging="720"/>
      </w:pPr>
      <w:rPr>
        <w:rFonts w:hint="default"/>
      </w:rPr>
    </w:lvl>
    <w:lvl w:ilvl="2" w:tplc="8D769460">
      <w:numFmt w:val="bullet"/>
      <w:lvlText w:val="•"/>
      <w:lvlJc w:val="left"/>
      <w:pPr>
        <w:ind w:left="3192" w:hanging="720"/>
      </w:pPr>
      <w:rPr>
        <w:rFonts w:hint="default"/>
      </w:rPr>
    </w:lvl>
    <w:lvl w:ilvl="3" w:tplc="8AC092B2">
      <w:numFmt w:val="bullet"/>
      <w:lvlText w:val="•"/>
      <w:lvlJc w:val="left"/>
      <w:pPr>
        <w:ind w:left="3998" w:hanging="720"/>
      </w:pPr>
      <w:rPr>
        <w:rFonts w:hint="default"/>
      </w:rPr>
    </w:lvl>
    <w:lvl w:ilvl="4" w:tplc="1CEE2CA8">
      <w:numFmt w:val="bullet"/>
      <w:lvlText w:val="•"/>
      <w:lvlJc w:val="left"/>
      <w:pPr>
        <w:ind w:left="4804" w:hanging="720"/>
      </w:pPr>
      <w:rPr>
        <w:rFonts w:hint="default"/>
      </w:rPr>
    </w:lvl>
    <w:lvl w:ilvl="5" w:tplc="B5CCCE36">
      <w:numFmt w:val="bullet"/>
      <w:lvlText w:val="•"/>
      <w:lvlJc w:val="left"/>
      <w:pPr>
        <w:ind w:left="5610" w:hanging="720"/>
      </w:pPr>
      <w:rPr>
        <w:rFonts w:hint="default"/>
      </w:rPr>
    </w:lvl>
    <w:lvl w:ilvl="6" w:tplc="8ADED0AA">
      <w:numFmt w:val="bullet"/>
      <w:lvlText w:val="•"/>
      <w:lvlJc w:val="left"/>
      <w:pPr>
        <w:ind w:left="6416" w:hanging="720"/>
      </w:pPr>
      <w:rPr>
        <w:rFonts w:hint="default"/>
      </w:rPr>
    </w:lvl>
    <w:lvl w:ilvl="7" w:tplc="BCCEE272">
      <w:numFmt w:val="bullet"/>
      <w:lvlText w:val="•"/>
      <w:lvlJc w:val="left"/>
      <w:pPr>
        <w:ind w:left="7222" w:hanging="720"/>
      </w:pPr>
      <w:rPr>
        <w:rFonts w:hint="default"/>
      </w:rPr>
    </w:lvl>
    <w:lvl w:ilvl="8" w:tplc="BA64FE48">
      <w:numFmt w:val="bullet"/>
      <w:lvlText w:val="•"/>
      <w:lvlJc w:val="left"/>
      <w:pPr>
        <w:ind w:left="8028" w:hanging="720"/>
      </w:pPr>
      <w:rPr>
        <w:rFonts w:hint="default"/>
      </w:rPr>
    </w:lvl>
  </w:abstractNum>
  <w:abstractNum w:abstractNumId="87" w15:restartNumberingAfterBreak="0">
    <w:nsid w:val="64AE2EC3"/>
    <w:multiLevelType w:val="hybridMultilevel"/>
    <w:tmpl w:val="36826F64"/>
    <w:lvl w:ilvl="0" w:tplc="D93A11F0">
      <w:start w:val="2"/>
      <w:numFmt w:val="decimal"/>
      <w:lvlText w:val="(%1)"/>
      <w:lvlJc w:val="left"/>
      <w:pPr>
        <w:ind w:left="1580" w:hanging="389"/>
      </w:pPr>
      <w:rPr>
        <w:rFonts w:ascii="Tahoma" w:eastAsia="Tahoma" w:hAnsi="Tahoma" w:cs="Tahoma" w:hint="default"/>
        <w:w w:val="100"/>
        <w:sz w:val="24"/>
        <w:szCs w:val="24"/>
      </w:rPr>
    </w:lvl>
    <w:lvl w:ilvl="1" w:tplc="8CBEE190">
      <w:numFmt w:val="bullet"/>
      <w:lvlText w:val="•"/>
      <w:lvlJc w:val="left"/>
      <w:pPr>
        <w:ind w:left="2386" w:hanging="389"/>
      </w:pPr>
      <w:rPr>
        <w:rFonts w:hint="default"/>
      </w:rPr>
    </w:lvl>
    <w:lvl w:ilvl="2" w:tplc="091CCC94">
      <w:numFmt w:val="bullet"/>
      <w:lvlText w:val="•"/>
      <w:lvlJc w:val="left"/>
      <w:pPr>
        <w:ind w:left="3192" w:hanging="389"/>
      </w:pPr>
      <w:rPr>
        <w:rFonts w:hint="default"/>
      </w:rPr>
    </w:lvl>
    <w:lvl w:ilvl="3" w:tplc="C5B8DE86">
      <w:numFmt w:val="bullet"/>
      <w:lvlText w:val="•"/>
      <w:lvlJc w:val="left"/>
      <w:pPr>
        <w:ind w:left="3998" w:hanging="389"/>
      </w:pPr>
      <w:rPr>
        <w:rFonts w:hint="default"/>
      </w:rPr>
    </w:lvl>
    <w:lvl w:ilvl="4" w:tplc="3464390E">
      <w:numFmt w:val="bullet"/>
      <w:lvlText w:val="•"/>
      <w:lvlJc w:val="left"/>
      <w:pPr>
        <w:ind w:left="4804" w:hanging="389"/>
      </w:pPr>
      <w:rPr>
        <w:rFonts w:hint="default"/>
      </w:rPr>
    </w:lvl>
    <w:lvl w:ilvl="5" w:tplc="5FF0F836">
      <w:numFmt w:val="bullet"/>
      <w:lvlText w:val="•"/>
      <w:lvlJc w:val="left"/>
      <w:pPr>
        <w:ind w:left="5610" w:hanging="389"/>
      </w:pPr>
      <w:rPr>
        <w:rFonts w:hint="default"/>
      </w:rPr>
    </w:lvl>
    <w:lvl w:ilvl="6" w:tplc="DB282050">
      <w:numFmt w:val="bullet"/>
      <w:lvlText w:val="•"/>
      <w:lvlJc w:val="left"/>
      <w:pPr>
        <w:ind w:left="6416" w:hanging="389"/>
      </w:pPr>
      <w:rPr>
        <w:rFonts w:hint="default"/>
      </w:rPr>
    </w:lvl>
    <w:lvl w:ilvl="7" w:tplc="0C0A2CAE">
      <w:numFmt w:val="bullet"/>
      <w:lvlText w:val="•"/>
      <w:lvlJc w:val="left"/>
      <w:pPr>
        <w:ind w:left="7222" w:hanging="389"/>
      </w:pPr>
      <w:rPr>
        <w:rFonts w:hint="default"/>
      </w:rPr>
    </w:lvl>
    <w:lvl w:ilvl="8" w:tplc="7FAC69C8">
      <w:numFmt w:val="bullet"/>
      <w:lvlText w:val="•"/>
      <w:lvlJc w:val="left"/>
      <w:pPr>
        <w:ind w:left="8028" w:hanging="389"/>
      </w:pPr>
      <w:rPr>
        <w:rFonts w:hint="default"/>
      </w:rPr>
    </w:lvl>
  </w:abstractNum>
  <w:abstractNum w:abstractNumId="88" w15:restartNumberingAfterBreak="0">
    <w:nsid w:val="64C644E2"/>
    <w:multiLevelType w:val="hybridMultilevel"/>
    <w:tmpl w:val="CD223314"/>
    <w:lvl w:ilvl="0" w:tplc="F6DC1AC0">
      <w:start w:val="1"/>
      <w:numFmt w:val="upperLetter"/>
      <w:lvlText w:val="%1."/>
      <w:lvlJc w:val="left"/>
      <w:pPr>
        <w:ind w:left="1580" w:hanging="720"/>
      </w:pPr>
      <w:rPr>
        <w:rFonts w:ascii="Tahoma" w:eastAsia="Tahoma" w:hAnsi="Tahoma" w:cs="Tahoma" w:hint="default"/>
        <w:spacing w:val="-31"/>
        <w:w w:val="100"/>
        <w:sz w:val="24"/>
        <w:szCs w:val="24"/>
      </w:rPr>
    </w:lvl>
    <w:lvl w:ilvl="1" w:tplc="B0FC5E3C">
      <w:start w:val="1"/>
      <w:numFmt w:val="decimal"/>
      <w:lvlText w:val="%2."/>
      <w:lvlJc w:val="left"/>
      <w:pPr>
        <w:ind w:left="2300" w:hanging="720"/>
      </w:pPr>
      <w:rPr>
        <w:rFonts w:ascii="Tahoma" w:eastAsia="Tahoma" w:hAnsi="Tahoma" w:cs="Tahoma" w:hint="default"/>
        <w:spacing w:val="-2"/>
        <w:w w:val="100"/>
        <w:sz w:val="24"/>
        <w:szCs w:val="24"/>
      </w:rPr>
    </w:lvl>
    <w:lvl w:ilvl="2" w:tplc="A790BF42">
      <w:numFmt w:val="bullet"/>
      <w:lvlText w:val="•"/>
      <w:lvlJc w:val="left"/>
      <w:pPr>
        <w:ind w:left="3115" w:hanging="720"/>
      </w:pPr>
      <w:rPr>
        <w:rFonts w:hint="default"/>
      </w:rPr>
    </w:lvl>
    <w:lvl w:ilvl="3" w:tplc="D018D2DA">
      <w:numFmt w:val="bullet"/>
      <w:lvlText w:val="•"/>
      <w:lvlJc w:val="left"/>
      <w:pPr>
        <w:ind w:left="3931" w:hanging="720"/>
      </w:pPr>
      <w:rPr>
        <w:rFonts w:hint="default"/>
      </w:rPr>
    </w:lvl>
    <w:lvl w:ilvl="4" w:tplc="A43ACA92">
      <w:numFmt w:val="bullet"/>
      <w:lvlText w:val="•"/>
      <w:lvlJc w:val="left"/>
      <w:pPr>
        <w:ind w:left="4746" w:hanging="720"/>
      </w:pPr>
      <w:rPr>
        <w:rFonts w:hint="default"/>
      </w:rPr>
    </w:lvl>
    <w:lvl w:ilvl="5" w:tplc="BDD06316">
      <w:numFmt w:val="bullet"/>
      <w:lvlText w:val="•"/>
      <w:lvlJc w:val="left"/>
      <w:pPr>
        <w:ind w:left="5562" w:hanging="720"/>
      </w:pPr>
      <w:rPr>
        <w:rFonts w:hint="default"/>
      </w:rPr>
    </w:lvl>
    <w:lvl w:ilvl="6" w:tplc="A9080ECA">
      <w:numFmt w:val="bullet"/>
      <w:lvlText w:val="•"/>
      <w:lvlJc w:val="left"/>
      <w:pPr>
        <w:ind w:left="6377" w:hanging="720"/>
      </w:pPr>
      <w:rPr>
        <w:rFonts w:hint="default"/>
      </w:rPr>
    </w:lvl>
    <w:lvl w:ilvl="7" w:tplc="C70CB378">
      <w:numFmt w:val="bullet"/>
      <w:lvlText w:val="•"/>
      <w:lvlJc w:val="left"/>
      <w:pPr>
        <w:ind w:left="7193" w:hanging="720"/>
      </w:pPr>
      <w:rPr>
        <w:rFonts w:hint="default"/>
      </w:rPr>
    </w:lvl>
    <w:lvl w:ilvl="8" w:tplc="7D4A1F62">
      <w:numFmt w:val="bullet"/>
      <w:lvlText w:val="•"/>
      <w:lvlJc w:val="left"/>
      <w:pPr>
        <w:ind w:left="8008" w:hanging="720"/>
      </w:pPr>
      <w:rPr>
        <w:rFonts w:hint="default"/>
      </w:rPr>
    </w:lvl>
  </w:abstractNum>
  <w:abstractNum w:abstractNumId="89" w15:restartNumberingAfterBreak="0">
    <w:nsid w:val="64E738AD"/>
    <w:multiLevelType w:val="hybridMultilevel"/>
    <w:tmpl w:val="FE56D5D0"/>
    <w:lvl w:ilvl="0" w:tplc="343AE35E">
      <w:start w:val="1"/>
      <w:numFmt w:val="decimal"/>
      <w:lvlText w:val="%1."/>
      <w:lvlJc w:val="left"/>
      <w:pPr>
        <w:ind w:left="100" w:hanging="420"/>
        <w:jc w:val="left"/>
      </w:pPr>
      <w:rPr>
        <w:rFonts w:ascii="Times New Roman" w:eastAsia="Times New Roman" w:hAnsi="Times New Roman" w:cs="Times New Roman" w:hint="default"/>
        <w:b w:val="0"/>
        <w:bCs w:val="0"/>
        <w:i w:val="0"/>
        <w:iCs w:val="0"/>
        <w:spacing w:val="-1"/>
        <w:w w:val="100"/>
        <w:sz w:val="28"/>
        <w:szCs w:val="28"/>
      </w:rPr>
    </w:lvl>
    <w:lvl w:ilvl="1" w:tplc="4992BD68">
      <w:numFmt w:val="bullet"/>
      <w:lvlText w:val="•"/>
      <w:lvlJc w:val="left"/>
      <w:pPr>
        <w:ind w:left="1042" w:hanging="420"/>
      </w:pPr>
      <w:rPr>
        <w:rFonts w:hint="default"/>
      </w:rPr>
    </w:lvl>
    <w:lvl w:ilvl="2" w:tplc="F77270F8">
      <w:numFmt w:val="bullet"/>
      <w:lvlText w:val="•"/>
      <w:lvlJc w:val="left"/>
      <w:pPr>
        <w:ind w:left="1984" w:hanging="420"/>
      </w:pPr>
      <w:rPr>
        <w:rFonts w:hint="default"/>
      </w:rPr>
    </w:lvl>
    <w:lvl w:ilvl="3" w:tplc="5DA055FC">
      <w:numFmt w:val="bullet"/>
      <w:lvlText w:val="•"/>
      <w:lvlJc w:val="left"/>
      <w:pPr>
        <w:ind w:left="2926" w:hanging="420"/>
      </w:pPr>
      <w:rPr>
        <w:rFonts w:hint="default"/>
      </w:rPr>
    </w:lvl>
    <w:lvl w:ilvl="4" w:tplc="FC247348">
      <w:numFmt w:val="bullet"/>
      <w:lvlText w:val="•"/>
      <w:lvlJc w:val="left"/>
      <w:pPr>
        <w:ind w:left="3868" w:hanging="420"/>
      </w:pPr>
      <w:rPr>
        <w:rFonts w:hint="default"/>
      </w:rPr>
    </w:lvl>
    <w:lvl w:ilvl="5" w:tplc="F222A048">
      <w:numFmt w:val="bullet"/>
      <w:lvlText w:val="•"/>
      <w:lvlJc w:val="left"/>
      <w:pPr>
        <w:ind w:left="4810" w:hanging="420"/>
      </w:pPr>
      <w:rPr>
        <w:rFonts w:hint="default"/>
      </w:rPr>
    </w:lvl>
    <w:lvl w:ilvl="6" w:tplc="9478274A">
      <w:numFmt w:val="bullet"/>
      <w:lvlText w:val="•"/>
      <w:lvlJc w:val="left"/>
      <w:pPr>
        <w:ind w:left="5752" w:hanging="420"/>
      </w:pPr>
      <w:rPr>
        <w:rFonts w:hint="default"/>
      </w:rPr>
    </w:lvl>
    <w:lvl w:ilvl="7" w:tplc="904AEF48">
      <w:numFmt w:val="bullet"/>
      <w:lvlText w:val="•"/>
      <w:lvlJc w:val="left"/>
      <w:pPr>
        <w:ind w:left="6694" w:hanging="420"/>
      </w:pPr>
      <w:rPr>
        <w:rFonts w:hint="default"/>
      </w:rPr>
    </w:lvl>
    <w:lvl w:ilvl="8" w:tplc="1B60A00A">
      <w:numFmt w:val="bullet"/>
      <w:lvlText w:val="•"/>
      <w:lvlJc w:val="left"/>
      <w:pPr>
        <w:ind w:left="7636" w:hanging="420"/>
      </w:pPr>
      <w:rPr>
        <w:rFonts w:hint="default"/>
      </w:rPr>
    </w:lvl>
  </w:abstractNum>
  <w:abstractNum w:abstractNumId="90" w15:restartNumberingAfterBreak="0">
    <w:nsid w:val="665E65CE"/>
    <w:multiLevelType w:val="hybridMultilevel"/>
    <w:tmpl w:val="AA7CCC16"/>
    <w:lvl w:ilvl="0" w:tplc="0F9E6EBA">
      <w:start w:val="1"/>
      <w:numFmt w:val="upperLetter"/>
      <w:lvlText w:val="%1."/>
      <w:lvlJc w:val="left"/>
      <w:pPr>
        <w:ind w:left="1580" w:hanging="721"/>
      </w:pPr>
      <w:rPr>
        <w:rFonts w:ascii="Tahoma" w:eastAsia="Tahoma" w:hAnsi="Tahoma" w:cs="Tahoma" w:hint="default"/>
        <w:spacing w:val="-11"/>
        <w:w w:val="100"/>
        <w:sz w:val="24"/>
        <w:szCs w:val="24"/>
      </w:rPr>
    </w:lvl>
    <w:lvl w:ilvl="1" w:tplc="3BFEF5C2">
      <w:start w:val="1"/>
      <w:numFmt w:val="decimal"/>
      <w:lvlText w:val="%2."/>
      <w:lvlJc w:val="left"/>
      <w:pPr>
        <w:ind w:left="2300" w:hanging="720"/>
      </w:pPr>
      <w:rPr>
        <w:rFonts w:ascii="Tahoma" w:eastAsia="Tahoma" w:hAnsi="Tahoma" w:cs="Tahoma" w:hint="default"/>
        <w:spacing w:val="-23"/>
        <w:w w:val="100"/>
        <w:sz w:val="24"/>
        <w:szCs w:val="24"/>
      </w:rPr>
    </w:lvl>
    <w:lvl w:ilvl="2" w:tplc="C6E26174">
      <w:numFmt w:val="bullet"/>
      <w:lvlText w:val="•"/>
      <w:lvlJc w:val="left"/>
      <w:pPr>
        <w:ind w:left="3115" w:hanging="720"/>
      </w:pPr>
      <w:rPr>
        <w:rFonts w:hint="default"/>
      </w:rPr>
    </w:lvl>
    <w:lvl w:ilvl="3" w:tplc="0D5C066E">
      <w:numFmt w:val="bullet"/>
      <w:lvlText w:val="•"/>
      <w:lvlJc w:val="left"/>
      <w:pPr>
        <w:ind w:left="3931" w:hanging="720"/>
      </w:pPr>
      <w:rPr>
        <w:rFonts w:hint="default"/>
      </w:rPr>
    </w:lvl>
    <w:lvl w:ilvl="4" w:tplc="12C44D18">
      <w:numFmt w:val="bullet"/>
      <w:lvlText w:val="•"/>
      <w:lvlJc w:val="left"/>
      <w:pPr>
        <w:ind w:left="4746" w:hanging="720"/>
      </w:pPr>
      <w:rPr>
        <w:rFonts w:hint="default"/>
      </w:rPr>
    </w:lvl>
    <w:lvl w:ilvl="5" w:tplc="27928E18">
      <w:numFmt w:val="bullet"/>
      <w:lvlText w:val="•"/>
      <w:lvlJc w:val="left"/>
      <w:pPr>
        <w:ind w:left="5562" w:hanging="720"/>
      </w:pPr>
      <w:rPr>
        <w:rFonts w:hint="default"/>
      </w:rPr>
    </w:lvl>
    <w:lvl w:ilvl="6" w:tplc="D79AC264">
      <w:numFmt w:val="bullet"/>
      <w:lvlText w:val="•"/>
      <w:lvlJc w:val="left"/>
      <w:pPr>
        <w:ind w:left="6377" w:hanging="720"/>
      </w:pPr>
      <w:rPr>
        <w:rFonts w:hint="default"/>
      </w:rPr>
    </w:lvl>
    <w:lvl w:ilvl="7" w:tplc="EFB8EB28">
      <w:numFmt w:val="bullet"/>
      <w:lvlText w:val="•"/>
      <w:lvlJc w:val="left"/>
      <w:pPr>
        <w:ind w:left="7193" w:hanging="720"/>
      </w:pPr>
      <w:rPr>
        <w:rFonts w:hint="default"/>
      </w:rPr>
    </w:lvl>
    <w:lvl w:ilvl="8" w:tplc="2046637E">
      <w:numFmt w:val="bullet"/>
      <w:lvlText w:val="•"/>
      <w:lvlJc w:val="left"/>
      <w:pPr>
        <w:ind w:left="8008" w:hanging="720"/>
      </w:pPr>
      <w:rPr>
        <w:rFonts w:hint="default"/>
      </w:rPr>
    </w:lvl>
  </w:abstractNum>
  <w:abstractNum w:abstractNumId="91" w15:restartNumberingAfterBreak="0">
    <w:nsid w:val="67242D2D"/>
    <w:multiLevelType w:val="hybridMultilevel"/>
    <w:tmpl w:val="927E4E74"/>
    <w:lvl w:ilvl="0" w:tplc="15A02382">
      <w:start w:val="1"/>
      <w:numFmt w:val="upperLetter"/>
      <w:lvlText w:val="%1."/>
      <w:lvlJc w:val="left"/>
      <w:pPr>
        <w:ind w:left="1692" w:hanging="720"/>
      </w:pPr>
      <w:rPr>
        <w:rFonts w:ascii="Tahoma" w:eastAsia="Tahoma" w:hAnsi="Tahoma" w:cs="Tahoma" w:hint="default"/>
        <w:spacing w:val="-23"/>
        <w:w w:val="100"/>
        <w:sz w:val="24"/>
        <w:szCs w:val="24"/>
      </w:rPr>
    </w:lvl>
    <w:lvl w:ilvl="1" w:tplc="B68818EC">
      <w:start w:val="1"/>
      <w:numFmt w:val="decimal"/>
      <w:lvlText w:val="%2."/>
      <w:lvlJc w:val="left"/>
      <w:pPr>
        <w:ind w:left="2411" w:hanging="719"/>
      </w:pPr>
      <w:rPr>
        <w:rFonts w:ascii="Tahoma" w:eastAsia="Tahoma" w:hAnsi="Tahoma" w:cs="Tahoma" w:hint="default"/>
        <w:spacing w:val="-9"/>
        <w:w w:val="100"/>
        <w:sz w:val="24"/>
        <w:szCs w:val="24"/>
      </w:rPr>
    </w:lvl>
    <w:lvl w:ilvl="2" w:tplc="91E6B0AC">
      <w:numFmt w:val="bullet"/>
      <w:lvlText w:val="•"/>
      <w:lvlJc w:val="left"/>
      <w:pPr>
        <w:ind w:left="3246" w:hanging="719"/>
      </w:pPr>
      <w:rPr>
        <w:rFonts w:hint="default"/>
      </w:rPr>
    </w:lvl>
    <w:lvl w:ilvl="3" w:tplc="5BF67104">
      <w:numFmt w:val="bullet"/>
      <w:lvlText w:val="•"/>
      <w:lvlJc w:val="left"/>
      <w:pPr>
        <w:ind w:left="4073" w:hanging="719"/>
      </w:pPr>
      <w:rPr>
        <w:rFonts w:hint="default"/>
      </w:rPr>
    </w:lvl>
    <w:lvl w:ilvl="4" w:tplc="40CA0E0A">
      <w:numFmt w:val="bullet"/>
      <w:lvlText w:val="•"/>
      <w:lvlJc w:val="left"/>
      <w:pPr>
        <w:ind w:left="4900" w:hanging="719"/>
      </w:pPr>
      <w:rPr>
        <w:rFonts w:hint="default"/>
      </w:rPr>
    </w:lvl>
    <w:lvl w:ilvl="5" w:tplc="DDD25666">
      <w:numFmt w:val="bullet"/>
      <w:lvlText w:val="•"/>
      <w:lvlJc w:val="left"/>
      <w:pPr>
        <w:ind w:left="5726" w:hanging="719"/>
      </w:pPr>
      <w:rPr>
        <w:rFonts w:hint="default"/>
      </w:rPr>
    </w:lvl>
    <w:lvl w:ilvl="6" w:tplc="E71230EA">
      <w:numFmt w:val="bullet"/>
      <w:lvlText w:val="•"/>
      <w:lvlJc w:val="left"/>
      <w:pPr>
        <w:ind w:left="6553" w:hanging="719"/>
      </w:pPr>
      <w:rPr>
        <w:rFonts w:hint="default"/>
      </w:rPr>
    </w:lvl>
    <w:lvl w:ilvl="7" w:tplc="07A4694C">
      <w:numFmt w:val="bullet"/>
      <w:lvlText w:val="•"/>
      <w:lvlJc w:val="left"/>
      <w:pPr>
        <w:ind w:left="7380" w:hanging="719"/>
      </w:pPr>
      <w:rPr>
        <w:rFonts w:hint="default"/>
      </w:rPr>
    </w:lvl>
    <w:lvl w:ilvl="8" w:tplc="EBEA0B52">
      <w:numFmt w:val="bullet"/>
      <w:lvlText w:val="•"/>
      <w:lvlJc w:val="left"/>
      <w:pPr>
        <w:ind w:left="8206" w:hanging="719"/>
      </w:pPr>
      <w:rPr>
        <w:rFonts w:hint="default"/>
      </w:rPr>
    </w:lvl>
  </w:abstractNum>
  <w:abstractNum w:abstractNumId="92" w15:restartNumberingAfterBreak="0">
    <w:nsid w:val="6A49539E"/>
    <w:multiLevelType w:val="hybridMultilevel"/>
    <w:tmpl w:val="5B6CAEEA"/>
    <w:lvl w:ilvl="0" w:tplc="B900B804">
      <w:start w:val="1"/>
      <w:numFmt w:val="upperLetter"/>
      <w:lvlText w:val="%1."/>
      <w:lvlJc w:val="left"/>
      <w:pPr>
        <w:ind w:left="1580" w:hanging="720"/>
      </w:pPr>
      <w:rPr>
        <w:rFonts w:ascii="Tahoma" w:eastAsia="Tahoma" w:hAnsi="Tahoma" w:cs="Tahoma" w:hint="default"/>
        <w:spacing w:val="-22"/>
        <w:w w:val="100"/>
        <w:sz w:val="24"/>
        <w:szCs w:val="24"/>
      </w:rPr>
    </w:lvl>
    <w:lvl w:ilvl="1" w:tplc="098E0E34">
      <w:numFmt w:val="bullet"/>
      <w:lvlText w:val="•"/>
      <w:lvlJc w:val="left"/>
      <w:pPr>
        <w:ind w:left="2386" w:hanging="720"/>
      </w:pPr>
      <w:rPr>
        <w:rFonts w:hint="default"/>
      </w:rPr>
    </w:lvl>
    <w:lvl w:ilvl="2" w:tplc="4926A780">
      <w:numFmt w:val="bullet"/>
      <w:lvlText w:val="•"/>
      <w:lvlJc w:val="left"/>
      <w:pPr>
        <w:ind w:left="3192" w:hanging="720"/>
      </w:pPr>
      <w:rPr>
        <w:rFonts w:hint="default"/>
      </w:rPr>
    </w:lvl>
    <w:lvl w:ilvl="3" w:tplc="4B6CE1E0">
      <w:numFmt w:val="bullet"/>
      <w:lvlText w:val="•"/>
      <w:lvlJc w:val="left"/>
      <w:pPr>
        <w:ind w:left="3998" w:hanging="720"/>
      </w:pPr>
      <w:rPr>
        <w:rFonts w:hint="default"/>
      </w:rPr>
    </w:lvl>
    <w:lvl w:ilvl="4" w:tplc="F06E69CA">
      <w:numFmt w:val="bullet"/>
      <w:lvlText w:val="•"/>
      <w:lvlJc w:val="left"/>
      <w:pPr>
        <w:ind w:left="4804" w:hanging="720"/>
      </w:pPr>
      <w:rPr>
        <w:rFonts w:hint="default"/>
      </w:rPr>
    </w:lvl>
    <w:lvl w:ilvl="5" w:tplc="D0E81506">
      <w:numFmt w:val="bullet"/>
      <w:lvlText w:val="•"/>
      <w:lvlJc w:val="left"/>
      <w:pPr>
        <w:ind w:left="5610" w:hanging="720"/>
      </w:pPr>
      <w:rPr>
        <w:rFonts w:hint="default"/>
      </w:rPr>
    </w:lvl>
    <w:lvl w:ilvl="6" w:tplc="D2606942">
      <w:numFmt w:val="bullet"/>
      <w:lvlText w:val="•"/>
      <w:lvlJc w:val="left"/>
      <w:pPr>
        <w:ind w:left="6416" w:hanging="720"/>
      </w:pPr>
      <w:rPr>
        <w:rFonts w:hint="default"/>
      </w:rPr>
    </w:lvl>
    <w:lvl w:ilvl="7" w:tplc="714E3C5A">
      <w:numFmt w:val="bullet"/>
      <w:lvlText w:val="•"/>
      <w:lvlJc w:val="left"/>
      <w:pPr>
        <w:ind w:left="7222" w:hanging="720"/>
      </w:pPr>
      <w:rPr>
        <w:rFonts w:hint="default"/>
      </w:rPr>
    </w:lvl>
    <w:lvl w:ilvl="8" w:tplc="A8E2952A">
      <w:numFmt w:val="bullet"/>
      <w:lvlText w:val="•"/>
      <w:lvlJc w:val="left"/>
      <w:pPr>
        <w:ind w:left="8028" w:hanging="720"/>
      </w:pPr>
      <w:rPr>
        <w:rFonts w:hint="default"/>
      </w:rPr>
    </w:lvl>
  </w:abstractNum>
  <w:abstractNum w:abstractNumId="93" w15:restartNumberingAfterBreak="0">
    <w:nsid w:val="6C3868E0"/>
    <w:multiLevelType w:val="hybridMultilevel"/>
    <w:tmpl w:val="6D56FEA4"/>
    <w:lvl w:ilvl="0" w:tplc="804AFDA4">
      <w:start w:val="1"/>
      <w:numFmt w:val="upperLetter"/>
      <w:lvlText w:val="%1."/>
      <w:lvlJc w:val="left"/>
      <w:pPr>
        <w:ind w:left="1580" w:hanging="720"/>
      </w:pPr>
      <w:rPr>
        <w:rFonts w:ascii="Tahoma" w:eastAsia="Tahoma" w:hAnsi="Tahoma" w:cs="Tahoma" w:hint="default"/>
        <w:spacing w:val="-22"/>
        <w:w w:val="100"/>
        <w:sz w:val="24"/>
        <w:szCs w:val="24"/>
      </w:rPr>
    </w:lvl>
    <w:lvl w:ilvl="1" w:tplc="3AA059B0">
      <w:numFmt w:val="bullet"/>
      <w:lvlText w:val="•"/>
      <w:lvlJc w:val="left"/>
      <w:pPr>
        <w:ind w:left="2386" w:hanging="720"/>
      </w:pPr>
      <w:rPr>
        <w:rFonts w:hint="default"/>
      </w:rPr>
    </w:lvl>
    <w:lvl w:ilvl="2" w:tplc="3146C330">
      <w:numFmt w:val="bullet"/>
      <w:lvlText w:val="•"/>
      <w:lvlJc w:val="left"/>
      <w:pPr>
        <w:ind w:left="3192" w:hanging="720"/>
      </w:pPr>
      <w:rPr>
        <w:rFonts w:hint="default"/>
      </w:rPr>
    </w:lvl>
    <w:lvl w:ilvl="3" w:tplc="8E5AB24E">
      <w:numFmt w:val="bullet"/>
      <w:lvlText w:val="•"/>
      <w:lvlJc w:val="left"/>
      <w:pPr>
        <w:ind w:left="3998" w:hanging="720"/>
      </w:pPr>
      <w:rPr>
        <w:rFonts w:hint="default"/>
      </w:rPr>
    </w:lvl>
    <w:lvl w:ilvl="4" w:tplc="D15AF316">
      <w:numFmt w:val="bullet"/>
      <w:lvlText w:val="•"/>
      <w:lvlJc w:val="left"/>
      <w:pPr>
        <w:ind w:left="4804" w:hanging="720"/>
      </w:pPr>
      <w:rPr>
        <w:rFonts w:hint="default"/>
      </w:rPr>
    </w:lvl>
    <w:lvl w:ilvl="5" w:tplc="4178E726">
      <w:numFmt w:val="bullet"/>
      <w:lvlText w:val="•"/>
      <w:lvlJc w:val="left"/>
      <w:pPr>
        <w:ind w:left="5610" w:hanging="720"/>
      </w:pPr>
      <w:rPr>
        <w:rFonts w:hint="default"/>
      </w:rPr>
    </w:lvl>
    <w:lvl w:ilvl="6" w:tplc="5D226EC0">
      <w:numFmt w:val="bullet"/>
      <w:lvlText w:val="•"/>
      <w:lvlJc w:val="left"/>
      <w:pPr>
        <w:ind w:left="6416" w:hanging="720"/>
      </w:pPr>
      <w:rPr>
        <w:rFonts w:hint="default"/>
      </w:rPr>
    </w:lvl>
    <w:lvl w:ilvl="7" w:tplc="50F07326">
      <w:numFmt w:val="bullet"/>
      <w:lvlText w:val="•"/>
      <w:lvlJc w:val="left"/>
      <w:pPr>
        <w:ind w:left="7222" w:hanging="720"/>
      </w:pPr>
      <w:rPr>
        <w:rFonts w:hint="default"/>
      </w:rPr>
    </w:lvl>
    <w:lvl w:ilvl="8" w:tplc="1D2A26CE">
      <w:numFmt w:val="bullet"/>
      <w:lvlText w:val="•"/>
      <w:lvlJc w:val="left"/>
      <w:pPr>
        <w:ind w:left="8028" w:hanging="720"/>
      </w:pPr>
      <w:rPr>
        <w:rFonts w:hint="default"/>
      </w:rPr>
    </w:lvl>
  </w:abstractNum>
  <w:abstractNum w:abstractNumId="94" w15:restartNumberingAfterBreak="0">
    <w:nsid w:val="6CB94A2C"/>
    <w:multiLevelType w:val="hybridMultilevel"/>
    <w:tmpl w:val="8A0A3F1E"/>
    <w:lvl w:ilvl="0" w:tplc="F10A9A18">
      <w:start w:val="1"/>
      <w:numFmt w:val="upperLetter"/>
      <w:lvlText w:val="%1."/>
      <w:lvlJc w:val="left"/>
      <w:pPr>
        <w:ind w:left="1580" w:hanging="721"/>
      </w:pPr>
      <w:rPr>
        <w:rFonts w:ascii="Tahoma" w:eastAsia="Tahoma" w:hAnsi="Tahoma" w:cs="Tahoma" w:hint="default"/>
        <w:spacing w:val="-25"/>
        <w:w w:val="100"/>
        <w:sz w:val="24"/>
        <w:szCs w:val="24"/>
      </w:rPr>
    </w:lvl>
    <w:lvl w:ilvl="1" w:tplc="1F1A9AF0">
      <w:numFmt w:val="bullet"/>
      <w:lvlText w:val="•"/>
      <w:lvlJc w:val="left"/>
      <w:pPr>
        <w:ind w:left="2386" w:hanging="721"/>
      </w:pPr>
      <w:rPr>
        <w:rFonts w:hint="default"/>
      </w:rPr>
    </w:lvl>
    <w:lvl w:ilvl="2" w:tplc="8DF8FD3E">
      <w:numFmt w:val="bullet"/>
      <w:lvlText w:val="•"/>
      <w:lvlJc w:val="left"/>
      <w:pPr>
        <w:ind w:left="3192" w:hanging="721"/>
      </w:pPr>
      <w:rPr>
        <w:rFonts w:hint="default"/>
      </w:rPr>
    </w:lvl>
    <w:lvl w:ilvl="3" w:tplc="D7D45C22">
      <w:numFmt w:val="bullet"/>
      <w:lvlText w:val="•"/>
      <w:lvlJc w:val="left"/>
      <w:pPr>
        <w:ind w:left="3998" w:hanging="721"/>
      </w:pPr>
      <w:rPr>
        <w:rFonts w:hint="default"/>
      </w:rPr>
    </w:lvl>
    <w:lvl w:ilvl="4" w:tplc="12885BF2">
      <w:numFmt w:val="bullet"/>
      <w:lvlText w:val="•"/>
      <w:lvlJc w:val="left"/>
      <w:pPr>
        <w:ind w:left="4804" w:hanging="721"/>
      </w:pPr>
      <w:rPr>
        <w:rFonts w:hint="default"/>
      </w:rPr>
    </w:lvl>
    <w:lvl w:ilvl="5" w:tplc="A9C69808">
      <w:numFmt w:val="bullet"/>
      <w:lvlText w:val="•"/>
      <w:lvlJc w:val="left"/>
      <w:pPr>
        <w:ind w:left="5610" w:hanging="721"/>
      </w:pPr>
      <w:rPr>
        <w:rFonts w:hint="default"/>
      </w:rPr>
    </w:lvl>
    <w:lvl w:ilvl="6" w:tplc="0FA8F33A">
      <w:numFmt w:val="bullet"/>
      <w:lvlText w:val="•"/>
      <w:lvlJc w:val="left"/>
      <w:pPr>
        <w:ind w:left="6416" w:hanging="721"/>
      </w:pPr>
      <w:rPr>
        <w:rFonts w:hint="default"/>
      </w:rPr>
    </w:lvl>
    <w:lvl w:ilvl="7" w:tplc="8934191C">
      <w:numFmt w:val="bullet"/>
      <w:lvlText w:val="•"/>
      <w:lvlJc w:val="left"/>
      <w:pPr>
        <w:ind w:left="7222" w:hanging="721"/>
      </w:pPr>
      <w:rPr>
        <w:rFonts w:hint="default"/>
      </w:rPr>
    </w:lvl>
    <w:lvl w:ilvl="8" w:tplc="B2A870B0">
      <w:numFmt w:val="bullet"/>
      <w:lvlText w:val="•"/>
      <w:lvlJc w:val="left"/>
      <w:pPr>
        <w:ind w:left="8028" w:hanging="721"/>
      </w:pPr>
      <w:rPr>
        <w:rFonts w:hint="default"/>
      </w:rPr>
    </w:lvl>
  </w:abstractNum>
  <w:abstractNum w:abstractNumId="95" w15:restartNumberingAfterBreak="0">
    <w:nsid w:val="6E044C79"/>
    <w:multiLevelType w:val="hybridMultilevel"/>
    <w:tmpl w:val="96304EBC"/>
    <w:lvl w:ilvl="0" w:tplc="7AA20BA8">
      <w:start w:val="1"/>
      <w:numFmt w:val="decimal"/>
      <w:lvlText w:val="%1."/>
      <w:lvlJc w:val="left"/>
      <w:pPr>
        <w:ind w:left="1940" w:hanging="360"/>
      </w:pPr>
      <w:rPr>
        <w:rFonts w:ascii="Tahoma" w:eastAsia="Tahoma" w:hAnsi="Tahoma" w:cs="Tahoma" w:hint="default"/>
        <w:spacing w:val="-2"/>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EB01A4B"/>
    <w:multiLevelType w:val="hybridMultilevel"/>
    <w:tmpl w:val="A566AE56"/>
    <w:lvl w:ilvl="0" w:tplc="B6C2D6F0">
      <w:start w:val="1"/>
      <w:numFmt w:val="upperLetter"/>
      <w:lvlText w:val="%1."/>
      <w:lvlJc w:val="left"/>
      <w:pPr>
        <w:ind w:left="1580" w:hanging="721"/>
      </w:pPr>
      <w:rPr>
        <w:rFonts w:ascii="Tahoma" w:eastAsia="Tahoma" w:hAnsi="Tahoma" w:cs="Tahoma" w:hint="default"/>
        <w:spacing w:val="-33"/>
        <w:w w:val="100"/>
        <w:sz w:val="24"/>
        <w:szCs w:val="24"/>
      </w:rPr>
    </w:lvl>
    <w:lvl w:ilvl="1" w:tplc="64E63A3C">
      <w:numFmt w:val="bullet"/>
      <w:lvlText w:val="•"/>
      <w:lvlJc w:val="left"/>
      <w:pPr>
        <w:ind w:left="2386" w:hanging="721"/>
      </w:pPr>
      <w:rPr>
        <w:rFonts w:hint="default"/>
      </w:rPr>
    </w:lvl>
    <w:lvl w:ilvl="2" w:tplc="7F382A04">
      <w:numFmt w:val="bullet"/>
      <w:lvlText w:val="•"/>
      <w:lvlJc w:val="left"/>
      <w:pPr>
        <w:ind w:left="3192" w:hanging="721"/>
      </w:pPr>
      <w:rPr>
        <w:rFonts w:hint="default"/>
      </w:rPr>
    </w:lvl>
    <w:lvl w:ilvl="3" w:tplc="57F817BA">
      <w:numFmt w:val="bullet"/>
      <w:lvlText w:val="•"/>
      <w:lvlJc w:val="left"/>
      <w:pPr>
        <w:ind w:left="3998" w:hanging="721"/>
      </w:pPr>
      <w:rPr>
        <w:rFonts w:hint="default"/>
      </w:rPr>
    </w:lvl>
    <w:lvl w:ilvl="4" w:tplc="A66298F0">
      <w:numFmt w:val="bullet"/>
      <w:lvlText w:val="•"/>
      <w:lvlJc w:val="left"/>
      <w:pPr>
        <w:ind w:left="4804" w:hanging="721"/>
      </w:pPr>
      <w:rPr>
        <w:rFonts w:hint="default"/>
      </w:rPr>
    </w:lvl>
    <w:lvl w:ilvl="5" w:tplc="B170BB36">
      <w:numFmt w:val="bullet"/>
      <w:lvlText w:val="•"/>
      <w:lvlJc w:val="left"/>
      <w:pPr>
        <w:ind w:left="5610" w:hanging="721"/>
      </w:pPr>
      <w:rPr>
        <w:rFonts w:hint="default"/>
      </w:rPr>
    </w:lvl>
    <w:lvl w:ilvl="6" w:tplc="AC56CB8E">
      <w:numFmt w:val="bullet"/>
      <w:lvlText w:val="•"/>
      <w:lvlJc w:val="left"/>
      <w:pPr>
        <w:ind w:left="6416" w:hanging="721"/>
      </w:pPr>
      <w:rPr>
        <w:rFonts w:hint="default"/>
      </w:rPr>
    </w:lvl>
    <w:lvl w:ilvl="7" w:tplc="ADB44CB0">
      <w:numFmt w:val="bullet"/>
      <w:lvlText w:val="•"/>
      <w:lvlJc w:val="left"/>
      <w:pPr>
        <w:ind w:left="7222" w:hanging="721"/>
      </w:pPr>
      <w:rPr>
        <w:rFonts w:hint="default"/>
      </w:rPr>
    </w:lvl>
    <w:lvl w:ilvl="8" w:tplc="7B561520">
      <w:numFmt w:val="bullet"/>
      <w:lvlText w:val="•"/>
      <w:lvlJc w:val="left"/>
      <w:pPr>
        <w:ind w:left="8028" w:hanging="721"/>
      </w:pPr>
      <w:rPr>
        <w:rFonts w:hint="default"/>
      </w:rPr>
    </w:lvl>
  </w:abstractNum>
  <w:abstractNum w:abstractNumId="97" w15:restartNumberingAfterBreak="0">
    <w:nsid w:val="721A1579"/>
    <w:multiLevelType w:val="hybridMultilevel"/>
    <w:tmpl w:val="13B20C2A"/>
    <w:lvl w:ilvl="0" w:tplc="18B88DDA">
      <w:start w:val="1"/>
      <w:numFmt w:val="upperLetter"/>
      <w:lvlText w:val="%1."/>
      <w:lvlJc w:val="left"/>
      <w:pPr>
        <w:ind w:left="1580" w:hanging="720"/>
      </w:pPr>
      <w:rPr>
        <w:rFonts w:ascii="Tahoma" w:eastAsia="Tahoma" w:hAnsi="Tahoma" w:cs="Tahoma" w:hint="default"/>
        <w:spacing w:val="-24"/>
        <w:w w:val="100"/>
        <w:sz w:val="24"/>
        <w:szCs w:val="24"/>
      </w:rPr>
    </w:lvl>
    <w:lvl w:ilvl="1" w:tplc="8A4E384C">
      <w:start w:val="1"/>
      <w:numFmt w:val="decimal"/>
      <w:lvlText w:val="%2."/>
      <w:lvlJc w:val="left"/>
      <w:pPr>
        <w:ind w:left="2300" w:hanging="720"/>
      </w:pPr>
      <w:rPr>
        <w:rFonts w:ascii="Tahoma" w:eastAsia="Tahoma" w:hAnsi="Tahoma" w:cs="Tahoma" w:hint="default"/>
        <w:spacing w:val="-9"/>
        <w:w w:val="100"/>
        <w:sz w:val="24"/>
        <w:szCs w:val="24"/>
      </w:rPr>
    </w:lvl>
    <w:lvl w:ilvl="2" w:tplc="39ECA24A">
      <w:start w:val="1"/>
      <w:numFmt w:val="lowerLetter"/>
      <w:lvlText w:val="%3."/>
      <w:lvlJc w:val="left"/>
      <w:pPr>
        <w:ind w:left="3019" w:hanging="720"/>
      </w:pPr>
      <w:rPr>
        <w:rFonts w:ascii="Tahoma" w:eastAsia="Tahoma" w:hAnsi="Tahoma" w:cs="Tahoma" w:hint="default"/>
        <w:spacing w:val="-1"/>
        <w:w w:val="100"/>
        <w:sz w:val="24"/>
        <w:szCs w:val="24"/>
      </w:rPr>
    </w:lvl>
    <w:lvl w:ilvl="3" w:tplc="71D8D400">
      <w:numFmt w:val="bullet"/>
      <w:lvlText w:val="•"/>
      <w:lvlJc w:val="left"/>
      <w:pPr>
        <w:ind w:left="3847" w:hanging="720"/>
      </w:pPr>
      <w:rPr>
        <w:rFonts w:hint="default"/>
      </w:rPr>
    </w:lvl>
    <w:lvl w:ilvl="4" w:tplc="AC8022EE">
      <w:numFmt w:val="bullet"/>
      <w:lvlText w:val="•"/>
      <w:lvlJc w:val="left"/>
      <w:pPr>
        <w:ind w:left="4675" w:hanging="720"/>
      </w:pPr>
      <w:rPr>
        <w:rFonts w:hint="default"/>
      </w:rPr>
    </w:lvl>
    <w:lvl w:ilvl="5" w:tplc="6A3AA00C">
      <w:numFmt w:val="bullet"/>
      <w:lvlText w:val="•"/>
      <w:lvlJc w:val="left"/>
      <w:pPr>
        <w:ind w:left="5502" w:hanging="720"/>
      </w:pPr>
      <w:rPr>
        <w:rFonts w:hint="default"/>
      </w:rPr>
    </w:lvl>
    <w:lvl w:ilvl="6" w:tplc="7562B1FC">
      <w:numFmt w:val="bullet"/>
      <w:lvlText w:val="•"/>
      <w:lvlJc w:val="left"/>
      <w:pPr>
        <w:ind w:left="6330" w:hanging="720"/>
      </w:pPr>
      <w:rPr>
        <w:rFonts w:hint="default"/>
      </w:rPr>
    </w:lvl>
    <w:lvl w:ilvl="7" w:tplc="8FEA6BE2">
      <w:numFmt w:val="bullet"/>
      <w:lvlText w:val="•"/>
      <w:lvlJc w:val="left"/>
      <w:pPr>
        <w:ind w:left="7157" w:hanging="720"/>
      </w:pPr>
      <w:rPr>
        <w:rFonts w:hint="default"/>
      </w:rPr>
    </w:lvl>
    <w:lvl w:ilvl="8" w:tplc="21EEF9FC">
      <w:numFmt w:val="bullet"/>
      <w:lvlText w:val="•"/>
      <w:lvlJc w:val="left"/>
      <w:pPr>
        <w:ind w:left="7985" w:hanging="720"/>
      </w:pPr>
      <w:rPr>
        <w:rFonts w:hint="default"/>
      </w:rPr>
    </w:lvl>
  </w:abstractNum>
  <w:abstractNum w:abstractNumId="98" w15:restartNumberingAfterBreak="0">
    <w:nsid w:val="7508134F"/>
    <w:multiLevelType w:val="hybridMultilevel"/>
    <w:tmpl w:val="F82E9714"/>
    <w:lvl w:ilvl="0" w:tplc="858E3C36">
      <w:start w:val="1"/>
      <w:numFmt w:val="upperLetter"/>
      <w:lvlText w:val="%1."/>
      <w:lvlJc w:val="left"/>
      <w:pPr>
        <w:ind w:left="1580" w:hanging="721"/>
      </w:pPr>
      <w:rPr>
        <w:rFonts w:ascii="Tahoma" w:eastAsia="Tahoma" w:hAnsi="Tahoma" w:cs="Tahoma" w:hint="default"/>
        <w:spacing w:val="-21"/>
        <w:w w:val="100"/>
        <w:sz w:val="24"/>
        <w:szCs w:val="24"/>
      </w:rPr>
    </w:lvl>
    <w:lvl w:ilvl="1" w:tplc="7740742A">
      <w:start w:val="1"/>
      <w:numFmt w:val="decimal"/>
      <w:lvlText w:val="%2."/>
      <w:lvlJc w:val="left"/>
      <w:pPr>
        <w:ind w:left="2300" w:hanging="721"/>
      </w:pPr>
      <w:rPr>
        <w:rFonts w:ascii="Tahoma" w:eastAsia="Tahoma" w:hAnsi="Tahoma" w:cs="Tahoma" w:hint="default"/>
        <w:spacing w:val="-1"/>
        <w:w w:val="100"/>
        <w:sz w:val="24"/>
        <w:szCs w:val="24"/>
      </w:rPr>
    </w:lvl>
    <w:lvl w:ilvl="2" w:tplc="0ABE9BAC">
      <w:numFmt w:val="bullet"/>
      <w:lvlText w:val="•"/>
      <w:lvlJc w:val="left"/>
      <w:pPr>
        <w:ind w:left="3115" w:hanging="721"/>
      </w:pPr>
      <w:rPr>
        <w:rFonts w:hint="default"/>
      </w:rPr>
    </w:lvl>
    <w:lvl w:ilvl="3" w:tplc="A73AF072">
      <w:numFmt w:val="bullet"/>
      <w:lvlText w:val="•"/>
      <w:lvlJc w:val="left"/>
      <w:pPr>
        <w:ind w:left="3931" w:hanging="721"/>
      </w:pPr>
      <w:rPr>
        <w:rFonts w:hint="default"/>
      </w:rPr>
    </w:lvl>
    <w:lvl w:ilvl="4" w:tplc="06E86332">
      <w:numFmt w:val="bullet"/>
      <w:lvlText w:val="•"/>
      <w:lvlJc w:val="left"/>
      <w:pPr>
        <w:ind w:left="4746" w:hanging="721"/>
      </w:pPr>
      <w:rPr>
        <w:rFonts w:hint="default"/>
      </w:rPr>
    </w:lvl>
    <w:lvl w:ilvl="5" w:tplc="FE3C0FC6">
      <w:numFmt w:val="bullet"/>
      <w:lvlText w:val="•"/>
      <w:lvlJc w:val="left"/>
      <w:pPr>
        <w:ind w:left="5562" w:hanging="721"/>
      </w:pPr>
      <w:rPr>
        <w:rFonts w:hint="default"/>
      </w:rPr>
    </w:lvl>
    <w:lvl w:ilvl="6" w:tplc="6BBECFF2">
      <w:numFmt w:val="bullet"/>
      <w:lvlText w:val="•"/>
      <w:lvlJc w:val="left"/>
      <w:pPr>
        <w:ind w:left="6377" w:hanging="721"/>
      </w:pPr>
      <w:rPr>
        <w:rFonts w:hint="default"/>
      </w:rPr>
    </w:lvl>
    <w:lvl w:ilvl="7" w:tplc="1978964A">
      <w:numFmt w:val="bullet"/>
      <w:lvlText w:val="•"/>
      <w:lvlJc w:val="left"/>
      <w:pPr>
        <w:ind w:left="7193" w:hanging="721"/>
      </w:pPr>
      <w:rPr>
        <w:rFonts w:hint="default"/>
      </w:rPr>
    </w:lvl>
    <w:lvl w:ilvl="8" w:tplc="1BF26D8E">
      <w:numFmt w:val="bullet"/>
      <w:lvlText w:val="•"/>
      <w:lvlJc w:val="left"/>
      <w:pPr>
        <w:ind w:left="8008" w:hanging="721"/>
      </w:pPr>
      <w:rPr>
        <w:rFonts w:hint="default"/>
      </w:rPr>
    </w:lvl>
  </w:abstractNum>
  <w:abstractNum w:abstractNumId="99" w15:restartNumberingAfterBreak="0">
    <w:nsid w:val="755D45D9"/>
    <w:multiLevelType w:val="hybridMultilevel"/>
    <w:tmpl w:val="C3725EB4"/>
    <w:lvl w:ilvl="0" w:tplc="ACE685FE">
      <w:start w:val="1"/>
      <w:numFmt w:val="upperLetter"/>
      <w:lvlText w:val="%1."/>
      <w:lvlJc w:val="left"/>
      <w:pPr>
        <w:ind w:left="1580" w:hanging="721"/>
      </w:pPr>
      <w:rPr>
        <w:rFonts w:ascii="Tahoma" w:eastAsia="Tahoma" w:hAnsi="Tahoma" w:cs="Tahoma" w:hint="default"/>
        <w:spacing w:val="-6"/>
        <w:w w:val="100"/>
        <w:sz w:val="24"/>
        <w:szCs w:val="24"/>
      </w:rPr>
    </w:lvl>
    <w:lvl w:ilvl="1" w:tplc="D89673F2">
      <w:numFmt w:val="bullet"/>
      <w:lvlText w:val="•"/>
      <w:lvlJc w:val="left"/>
      <w:pPr>
        <w:ind w:left="2386" w:hanging="721"/>
      </w:pPr>
      <w:rPr>
        <w:rFonts w:hint="default"/>
      </w:rPr>
    </w:lvl>
    <w:lvl w:ilvl="2" w:tplc="6A0CB1C2">
      <w:numFmt w:val="bullet"/>
      <w:lvlText w:val="•"/>
      <w:lvlJc w:val="left"/>
      <w:pPr>
        <w:ind w:left="3192" w:hanging="721"/>
      </w:pPr>
      <w:rPr>
        <w:rFonts w:hint="default"/>
      </w:rPr>
    </w:lvl>
    <w:lvl w:ilvl="3" w:tplc="156A097E">
      <w:numFmt w:val="bullet"/>
      <w:lvlText w:val="•"/>
      <w:lvlJc w:val="left"/>
      <w:pPr>
        <w:ind w:left="3998" w:hanging="721"/>
      </w:pPr>
      <w:rPr>
        <w:rFonts w:hint="default"/>
      </w:rPr>
    </w:lvl>
    <w:lvl w:ilvl="4" w:tplc="64E4DBB2">
      <w:numFmt w:val="bullet"/>
      <w:lvlText w:val="•"/>
      <w:lvlJc w:val="left"/>
      <w:pPr>
        <w:ind w:left="4804" w:hanging="721"/>
      </w:pPr>
      <w:rPr>
        <w:rFonts w:hint="default"/>
      </w:rPr>
    </w:lvl>
    <w:lvl w:ilvl="5" w:tplc="DAD478BA">
      <w:numFmt w:val="bullet"/>
      <w:lvlText w:val="•"/>
      <w:lvlJc w:val="left"/>
      <w:pPr>
        <w:ind w:left="5610" w:hanging="721"/>
      </w:pPr>
      <w:rPr>
        <w:rFonts w:hint="default"/>
      </w:rPr>
    </w:lvl>
    <w:lvl w:ilvl="6" w:tplc="F8A20794">
      <w:numFmt w:val="bullet"/>
      <w:lvlText w:val="•"/>
      <w:lvlJc w:val="left"/>
      <w:pPr>
        <w:ind w:left="6416" w:hanging="721"/>
      </w:pPr>
      <w:rPr>
        <w:rFonts w:hint="default"/>
      </w:rPr>
    </w:lvl>
    <w:lvl w:ilvl="7" w:tplc="0A6E5902">
      <w:numFmt w:val="bullet"/>
      <w:lvlText w:val="•"/>
      <w:lvlJc w:val="left"/>
      <w:pPr>
        <w:ind w:left="7222" w:hanging="721"/>
      </w:pPr>
      <w:rPr>
        <w:rFonts w:hint="default"/>
      </w:rPr>
    </w:lvl>
    <w:lvl w:ilvl="8" w:tplc="3320B8FA">
      <w:numFmt w:val="bullet"/>
      <w:lvlText w:val="•"/>
      <w:lvlJc w:val="left"/>
      <w:pPr>
        <w:ind w:left="8028" w:hanging="721"/>
      </w:pPr>
      <w:rPr>
        <w:rFonts w:hint="default"/>
      </w:rPr>
    </w:lvl>
  </w:abstractNum>
  <w:abstractNum w:abstractNumId="100" w15:restartNumberingAfterBreak="0">
    <w:nsid w:val="762E2731"/>
    <w:multiLevelType w:val="hybridMultilevel"/>
    <w:tmpl w:val="B2E8DB7C"/>
    <w:lvl w:ilvl="0" w:tplc="09100E8C">
      <w:start w:val="1"/>
      <w:numFmt w:val="upperLetter"/>
      <w:lvlText w:val="%1."/>
      <w:lvlJc w:val="left"/>
      <w:pPr>
        <w:ind w:left="1580" w:hanging="721"/>
      </w:pPr>
      <w:rPr>
        <w:rFonts w:ascii="Tahoma" w:eastAsia="Tahoma" w:hAnsi="Tahoma" w:cs="Tahoma" w:hint="default"/>
        <w:spacing w:val="-21"/>
        <w:w w:val="100"/>
        <w:sz w:val="24"/>
        <w:szCs w:val="24"/>
      </w:rPr>
    </w:lvl>
    <w:lvl w:ilvl="1" w:tplc="8A2A11A2">
      <w:numFmt w:val="bullet"/>
      <w:lvlText w:val="•"/>
      <w:lvlJc w:val="left"/>
      <w:pPr>
        <w:ind w:left="2386" w:hanging="721"/>
      </w:pPr>
      <w:rPr>
        <w:rFonts w:hint="default"/>
      </w:rPr>
    </w:lvl>
    <w:lvl w:ilvl="2" w:tplc="B330E9C0">
      <w:numFmt w:val="bullet"/>
      <w:lvlText w:val="•"/>
      <w:lvlJc w:val="left"/>
      <w:pPr>
        <w:ind w:left="3192" w:hanging="721"/>
      </w:pPr>
      <w:rPr>
        <w:rFonts w:hint="default"/>
      </w:rPr>
    </w:lvl>
    <w:lvl w:ilvl="3" w:tplc="1136B72C">
      <w:numFmt w:val="bullet"/>
      <w:lvlText w:val="•"/>
      <w:lvlJc w:val="left"/>
      <w:pPr>
        <w:ind w:left="3998" w:hanging="721"/>
      </w:pPr>
      <w:rPr>
        <w:rFonts w:hint="default"/>
      </w:rPr>
    </w:lvl>
    <w:lvl w:ilvl="4" w:tplc="BB4605AC">
      <w:numFmt w:val="bullet"/>
      <w:lvlText w:val="•"/>
      <w:lvlJc w:val="left"/>
      <w:pPr>
        <w:ind w:left="4804" w:hanging="721"/>
      </w:pPr>
      <w:rPr>
        <w:rFonts w:hint="default"/>
      </w:rPr>
    </w:lvl>
    <w:lvl w:ilvl="5" w:tplc="0F9089FA">
      <w:numFmt w:val="bullet"/>
      <w:lvlText w:val="•"/>
      <w:lvlJc w:val="left"/>
      <w:pPr>
        <w:ind w:left="5610" w:hanging="721"/>
      </w:pPr>
      <w:rPr>
        <w:rFonts w:hint="default"/>
      </w:rPr>
    </w:lvl>
    <w:lvl w:ilvl="6" w:tplc="D0AAA4E8">
      <w:numFmt w:val="bullet"/>
      <w:lvlText w:val="•"/>
      <w:lvlJc w:val="left"/>
      <w:pPr>
        <w:ind w:left="6416" w:hanging="721"/>
      </w:pPr>
      <w:rPr>
        <w:rFonts w:hint="default"/>
      </w:rPr>
    </w:lvl>
    <w:lvl w:ilvl="7" w:tplc="07FA6FDA">
      <w:numFmt w:val="bullet"/>
      <w:lvlText w:val="•"/>
      <w:lvlJc w:val="left"/>
      <w:pPr>
        <w:ind w:left="7222" w:hanging="721"/>
      </w:pPr>
      <w:rPr>
        <w:rFonts w:hint="default"/>
      </w:rPr>
    </w:lvl>
    <w:lvl w:ilvl="8" w:tplc="7E366DD4">
      <w:numFmt w:val="bullet"/>
      <w:lvlText w:val="•"/>
      <w:lvlJc w:val="left"/>
      <w:pPr>
        <w:ind w:left="8028" w:hanging="721"/>
      </w:pPr>
      <w:rPr>
        <w:rFonts w:hint="default"/>
      </w:rPr>
    </w:lvl>
  </w:abstractNum>
  <w:abstractNum w:abstractNumId="101" w15:restartNumberingAfterBreak="0">
    <w:nsid w:val="76D52E3F"/>
    <w:multiLevelType w:val="hybridMultilevel"/>
    <w:tmpl w:val="1A4409C0"/>
    <w:lvl w:ilvl="0" w:tplc="E556CDFC">
      <w:start w:val="1"/>
      <w:numFmt w:val="upperLetter"/>
      <w:lvlText w:val="%1."/>
      <w:lvlJc w:val="left"/>
      <w:pPr>
        <w:ind w:left="1800" w:hanging="360"/>
      </w:pPr>
      <w:rPr>
        <w:rFonts w:hint="default"/>
      </w:rPr>
    </w:lvl>
    <w:lvl w:ilvl="1" w:tplc="4502ECB6">
      <w:start w:val="1"/>
      <w:numFmt w:val="decimal"/>
      <w:lvlText w:val="%2."/>
      <w:lvlJc w:val="left"/>
      <w:pPr>
        <w:ind w:left="2550" w:hanging="39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 w15:restartNumberingAfterBreak="0">
    <w:nsid w:val="776E01AD"/>
    <w:multiLevelType w:val="hybridMultilevel"/>
    <w:tmpl w:val="0486E114"/>
    <w:lvl w:ilvl="0" w:tplc="7B4232DA">
      <w:start w:val="1"/>
      <w:numFmt w:val="upperLetter"/>
      <w:lvlText w:val="%1."/>
      <w:lvlJc w:val="left"/>
      <w:pPr>
        <w:ind w:left="1692" w:hanging="720"/>
      </w:pPr>
      <w:rPr>
        <w:rFonts w:ascii="Tahoma" w:eastAsia="Tahoma" w:hAnsi="Tahoma" w:cs="Tahoma" w:hint="default"/>
        <w:spacing w:val="-34"/>
        <w:w w:val="100"/>
        <w:sz w:val="24"/>
        <w:szCs w:val="24"/>
      </w:rPr>
    </w:lvl>
    <w:lvl w:ilvl="1" w:tplc="47D8BF7A">
      <w:start w:val="1"/>
      <w:numFmt w:val="decimal"/>
      <w:lvlText w:val="%2."/>
      <w:lvlJc w:val="left"/>
      <w:pPr>
        <w:ind w:left="2412" w:hanging="720"/>
      </w:pPr>
      <w:rPr>
        <w:rFonts w:ascii="Tahoma" w:eastAsia="Tahoma" w:hAnsi="Tahoma" w:cs="Tahoma" w:hint="default"/>
        <w:spacing w:val="-34"/>
        <w:w w:val="100"/>
        <w:sz w:val="24"/>
        <w:szCs w:val="24"/>
      </w:rPr>
    </w:lvl>
    <w:lvl w:ilvl="2" w:tplc="23E8EEA6">
      <w:numFmt w:val="bullet"/>
      <w:lvlText w:val="•"/>
      <w:lvlJc w:val="left"/>
      <w:pPr>
        <w:ind w:left="3246" w:hanging="720"/>
      </w:pPr>
      <w:rPr>
        <w:rFonts w:hint="default"/>
      </w:rPr>
    </w:lvl>
    <w:lvl w:ilvl="3" w:tplc="0A2ED226">
      <w:numFmt w:val="bullet"/>
      <w:lvlText w:val="•"/>
      <w:lvlJc w:val="left"/>
      <w:pPr>
        <w:ind w:left="4073" w:hanging="720"/>
      </w:pPr>
      <w:rPr>
        <w:rFonts w:hint="default"/>
      </w:rPr>
    </w:lvl>
    <w:lvl w:ilvl="4" w:tplc="B5064E0E">
      <w:numFmt w:val="bullet"/>
      <w:lvlText w:val="•"/>
      <w:lvlJc w:val="left"/>
      <w:pPr>
        <w:ind w:left="4900" w:hanging="720"/>
      </w:pPr>
      <w:rPr>
        <w:rFonts w:hint="default"/>
      </w:rPr>
    </w:lvl>
    <w:lvl w:ilvl="5" w:tplc="E43457A0">
      <w:numFmt w:val="bullet"/>
      <w:lvlText w:val="•"/>
      <w:lvlJc w:val="left"/>
      <w:pPr>
        <w:ind w:left="5726" w:hanging="720"/>
      </w:pPr>
      <w:rPr>
        <w:rFonts w:hint="default"/>
      </w:rPr>
    </w:lvl>
    <w:lvl w:ilvl="6" w:tplc="FEB27C32">
      <w:numFmt w:val="bullet"/>
      <w:lvlText w:val="•"/>
      <w:lvlJc w:val="left"/>
      <w:pPr>
        <w:ind w:left="6553" w:hanging="720"/>
      </w:pPr>
      <w:rPr>
        <w:rFonts w:hint="default"/>
      </w:rPr>
    </w:lvl>
    <w:lvl w:ilvl="7" w:tplc="2A0C675A">
      <w:numFmt w:val="bullet"/>
      <w:lvlText w:val="•"/>
      <w:lvlJc w:val="left"/>
      <w:pPr>
        <w:ind w:left="7380" w:hanging="720"/>
      </w:pPr>
      <w:rPr>
        <w:rFonts w:hint="default"/>
      </w:rPr>
    </w:lvl>
    <w:lvl w:ilvl="8" w:tplc="5F1C0F9A">
      <w:numFmt w:val="bullet"/>
      <w:lvlText w:val="•"/>
      <w:lvlJc w:val="left"/>
      <w:pPr>
        <w:ind w:left="8206" w:hanging="720"/>
      </w:pPr>
      <w:rPr>
        <w:rFonts w:hint="default"/>
      </w:rPr>
    </w:lvl>
  </w:abstractNum>
  <w:abstractNum w:abstractNumId="103" w15:restartNumberingAfterBreak="0">
    <w:nsid w:val="77967B44"/>
    <w:multiLevelType w:val="multilevel"/>
    <w:tmpl w:val="3EF6BB48"/>
    <w:lvl w:ilvl="0">
      <w:start w:val="1"/>
      <w:numFmt w:val="none"/>
      <w:lvlText w:val="A."/>
      <w:lvlJc w:val="left"/>
      <w:pPr>
        <w:tabs>
          <w:tab w:val="num" w:pos="720"/>
        </w:tabs>
        <w:ind w:left="360" w:firstLine="360"/>
      </w:pPr>
      <w:rPr>
        <w:rFonts w:hint="default"/>
        <w:spacing w:val="-21"/>
        <w:w w:val="100"/>
        <w:sz w:val="24"/>
        <w:szCs w:val="24"/>
      </w:rPr>
    </w:lvl>
    <w:lvl w:ilvl="1">
      <w:start w:val="1"/>
      <w:numFmt w:val="decimal"/>
      <w:lvlText w:val="%2."/>
      <w:lvlJc w:val="left"/>
      <w:pPr>
        <w:ind w:left="720" w:firstLine="1080"/>
      </w:pPr>
      <w:rPr>
        <w:rFonts w:ascii="Tahoma" w:eastAsia="Tahoma" w:hAnsi="Tahoma" w:cs="Tahoma" w:hint="default"/>
        <w:spacing w:val="-2"/>
        <w:w w:val="100"/>
        <w:sz w:val="24"/>
        <w:szCs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78E53584"/>
    <w:multiLevelType w:val="hybridMultilevel"/>
    <w:tmpl w:val="AD1E01B8"/>
    <w:lvl w:ilvl="0" w:tplc="33A0DC9E">
      <w:start w:val="1"/>
      <w:numFmt w:val="upperLetter"/>
      <w:lvlText w:val="%1."/>
      <w:lvlJc w:val="left"/>
      <w:pPr>
        <w:ind w:left="1580" w:hanging="720"/>
      </w:pPr>
      <w:rPr>
        <w:rFonts w:ascii="Tahoma" w:eastAsia="Tahoma" w:hAnsi="Tahoma" w:cs="Tahoma" w:hint="default"/>
        <w:spacing w:val="-22"/>
        <w:w w:val="100"/>
        <w:sz w:val="24"/>
        <w:szCs w:val="24"/>
      </w:rPr>
    </w:lvl>
    <w:lvl w:ilvl="1" w:tplc="33862B78">
      <w:numFmt w:val="bullet"/>
      <w:lvlText w:val="•"/>
      <w:lvlJc w:val="left"/>
      <w:pPr>
        <w:ind w:left="2386" w:hanging="720"/>
      </w:pPr>
      <w:rPr>
        <w:rFonts w:hint="default"/>
      </w:rPr>
    </w:lvl>
    <w:lvl w:ilvl="2" w:tplc="F64A3834">
      <w:numFmt w:val="bullet"/>
      <w:lvlText w:val="•"/>
      <w:lvlJc w:val="left"/>
      <w:pPr>
        <w:ind w:left="3192" w:hanging="720"/>
      </w:pPr>
      <w:rPr>
        <w:rFonts w:hint="default"/>
      </w:rPr>
    </w:lvl>
    <w:lvl w:ilvl="3" w:tplc="AB321A0A">
      <w:numFmt w:val="bullet"/>
      <w:lvlText w:val="•"/>
      <w:lvlJc w:val="left"/>
      <w:pPr>
        <w:ind w:left="3998" w:hanging="720"/>
      </w:pPr>
      <w:rPr>
        <w:rFonts w:hint="default"/>
      </w:rPr>
    </w:lvl>
    <w:lvl w:ilvl="4" w:tplc="68CA7BB4">
      <w:numFmt w:val="bullet"/>
      <w:lvlText w:val="•"/>
      <w:lvlJc w:val="left"/>
      <w:pPr>
        <w:ind w:left="4804" w:hanging="720"/>
      </w:pPr>
      <w:rPr>
        <w:rFonts w:hint="default"/>
      </w:rPr>
    </w:lvl>
    <w:lvl w:ilvl="5" w:tplc="03B6C42E">
      <w:numFmt w:val="bullet"/>
      <w:lvlText w:val="•"/>
      <w:lvlJc w:val="left"/>
      <w:pPr>
        <w:ind w:left="5610" w:hanging="720"/>
      </w:pPr>
      <w:rPr>
        <w:rFonts w:hint="default"/>
      </w:rPr>
    </w:lvl>
    <w:lvl w:ilvl="6" w:tplc="A4B64934">
      <w:numFmt w:val="bullet"/>
      <w:lvlText w:val="•"/>
      <w:lvlJc w:val="left"/>
      <w:pPr>
        <w:ind w:left="6416" w:hanging="720"/>
      </w:pPr>
      <w:rPr>
        <w:rFonts w:hint="default"/>
      </w:rPr>
    </w:lvl>
    <w:lvl w:ilvl="7" w:tplc="DA8CD9EE">
      <w:numFmt w:val="bullet"/>
      <w:lvlText w:val="•"/>
      <w:lvlJc w:val="left"/>
      <w:pPr>
        <w:ind w:left="7222" w:hanging="720"/>
      </w:pPr>
      <w:rPr>
        <w:rFonts w:hint="default"/>
      </w:rPr>
    </w:lvl>
    <w:lvl w:ilvl="8" w:tplc="1E38BDFA">
      <w:numFmt w:val="bullet"/>
      <w:lvlText w:val="•"/>
      <w:lvlJc w:val="left"/>
      <w:pPr>
        <w:ind w:left="8028" w:hanging="720"/>
      </w:pPr>
      <w:rPr>
        <w:rFonts w:hint="default"/>
      </w:rPr>
    </w:lvl>
  </w:abstractNum>
  <w:abstractNum w:abstractNumId="105" w15:restartNumberingAfterBreak="0">
    <w:nsid w:val="7AA54CE3"/>
    <w:multiLevelType w:val="hybridMultilevel"/>
    <w:tmpl w:val="B6EE452C"/>
    <w:lvl w:ilvl="0" w:tplc="0DCA3F58">
      <w:start w:val="1"/>
      <w:numFmt w:val="upperLetter"/>
      <w:lvlText w:val="%1."/>
      <w:lvlJc w:val="left"/>
      <w:pPr>
        <w:ind w:left="1580" w:hanging="721"/>
      </w:pPr>
      <w:rPr>
        <w:rFonts w:ascii="Tahoma" w:eastAsia="Tahoma" w:hAnsi="Tahoma" w:cs="Tahoma" w:hint="default"/>
        <w:spacing w:val="-2"/>
        <w:w w:val="100"/>
        <w:sz w:val="24"/>
        <w:szCs w:val="24"/>
      </w:rPr>
    </w:lvl>
    <w:lvl w:ilvl="1" w:tplc="7884F8C8">
      <w:numFmt w:val="bullet"/>
      <w:lvlText w:val="•"/>
      <w:lvlJc w:val="left"/>
      <w:pPr>
        <w:ind w:left="2386" w:hanging="721"/>
      </w:pPr>
      <w:rPr>
        <w:rFonts w:hint="default"/>
      </w:rPr>
    </w:lvl>
    <w:lvl w:ilvl="2" w:tplc="B3DEEBA6">
      <w:numFmt w:val="bullet"/>
      <w:lvlText w:val="•"/>
      <w:lvlJc w:val="left"/>
      <w:pPr>
        <w:ind w:left="3192" w:hanging="721"/>
      </w:pPr>
      <w:rPr>
        <w:rFonts w:hint="default"/>
      </w:rPr>
    </w:lvl>
    <w:lvl w:ilvl="3" w:tplc="FA24BAB0">
      <w:numFmt w:val="bullet"/>
      <w:lvlText w:val="•"/>
      <w:lvlJc w:val="left"/>
      <w:pPr>
        <w:ind w:left="3998" w:hanging="721"/>
      </w:pPr>
      <w:rPr>
        <w:rFonts w:hint="default"/>
      </w:rPr>
    </w:lvl>
    <w:lvl w:ilvl="4" w:tplc="7B2E2184">
      <w:numFmt w:val="bullet"/>
      <w:lvlText w:val="•"/>
      <w:lvlJc w:val="left"/>
      <w:pPr>
        <w:ind w:left="4804" w:hanging="721"/>
      </w:pPr>
      <w:rPr>
        <w:rFonts w:hint="default"/>
      </w:rPr>
    </w:lvl>
    <w:lvl w:ilvl="5" w:tplc="4F4458B6">
      <w:numFmt w:val="bullet"/>
      <w:lvlText w:val="•"/>
      <w:lvlJc w:val="left"/>
      <w:pPr>
        <w:ind w:left="5610" w:hanging="721"/>
      </w:pPr>
      <w:rPr>
        <w:rFonts w:hint="default"/>
      </w:rPr>
    </w:lvl>
    <w:lvl w:ilvl="6" w:tplc="BCA6BA2E">
      <w:numFmt w:val="bullet"/>
      <w:lvlText w:val="•"/>
      <w:lvlJc w:val="left"/>
      <w:pPr>
        <w:ind w:left="6416" w:hanging="721"/>
      </w:pPr>
      <w:rPr>
        <w:rFonts w:hint="default"/>
      </w:rPr>
    </w:lvl>
    <w:lvl w:ilvl="7" w:tplc="F498F312">
      <w:numFmt w:val="bullet"/>
      <w:lvlText w:val="•"/>
      <w:lvlJc w:val="left"/>
      <w:pPr>
        <w:ind w:left="7222" w:hanging="721"/>
      </w:pPr>
      <w:rPr>
        <w:rFonts w:hint="default"/>
      </w:rPr>
    </w:lvl>
    <w:lvl w:ilvl="8" w:tplc="82661DBE">
      <w:numFmt w:val="bullet"/>
      <w:lvlText w:val="•"/>
      <w:lvlJc w:val="left"/>
      <w:pPr>
        <w:ind w:left="8028" w:hanging="721"/>
      </w:pPr>
      <w:rPr>
        <w:rFonts w:hint="default"/>
      </w:rPr>
    </w:lvl>
  </w:abstractNum>
  <w:abstractNum w:abstractNumId="106" w15:restartNumberingAfterBreak="0">
    <w:nsid w:val="7B094FA7"/>
    <w:multiLevelType w:val="hybridMultilevel"/>
    <w:tmpl w:val="13E82636"/>
    <w:lvl w:ilvl="0" w:tplc="5172DFAC">
      <w:start w:val="1"/>
      <w:numFmt w:val="upperLetter"/>
      <w:lvlText w:val="%1."/>
      <w:lvlJc w:val="left"/>
      <w:pPr>
        <w:ind w:left="1691" w:hanging="719"/>
      </w:pPr>
      <w:rPr>
        <w:rFonts w:ascii="Tahoma" w:eastAsia="Tahoma" w:hAnsi="Tahoma" w:cs="Tahoma" w:hint="default"/>
        <w:spacing w:val="-14"/>
        <w:w w:val="100"/>
        <w:sz w:val="24"/>
        <w:szCs w:val="24"/>
      </w:rPr>
    </w:lvl>
    <w:lvl w:ilvl="1" w:tplc="64404A60">
      <w:numFmt w:val="bullet"/>
      <w:lvlText w:val="•"/>
      <w:lvlJc w:val="left"/>
      <w:pPr>
        <w:ind w:left="2516" w:hanging="719"/>
      </w:pPr>
      <w:rPr>
        <w:rFonts w:hint="default"/>
      </w:rPr>
    </w:lvl>
    <w:lvl w:ilvl="2" w:tplc="DA245504">
      <w:numFmt w:val="bullet"/>
      <w:lvlText w:val="•"/>
      <w:lvlJc w:val="left"/>
      <w:pPr>
        <w:ind w:left="3332" w:hanging="719"/>
      </w:pPr>
      <w:rPr>
        <w:rFonts w:hint="default"/>
      </w:rPr>
    </w:lvl>
    <w:lvl w:ilvl="3" w:tplc="CA1C3642">
      <w:numFmt w:val="bullet"/>
      <w:lvlText w:val="•"/>
      <w:lvlJc w:val="left"/>
      <w:pPr>
        <w:ind w:left="4148" w:hanging="719"/>
      </w:pPr>
      <w:rPr>
        <w:rFonts w:hint="default"/>
      </w:rPr>
    </w:lvl>
    <w:lvl w:ilvl="4" w:tplc="145E9FEE">
      <w:numFmt w:val="bullet"/>
      <w:lvlText w:val="•"/>
      <w:lvlJc w:val="left"/>
      <w:pPr>
        <w:ind w:left="4964" w:hanging="719"/>
      </w:pPr>
      <w:rPr>
        <w:rFonts w:hint="default"/>
      </w:rPr>
    </w:lvl>
    <w:lvl w:ilvl="5" w:tplc="1C928B7C">
      <w:numFmt w:val="bullet"/>
      <w:lvlText w:val="•"/>
      <w:lvlJc w:val="left"/>
      <w:pPr>
        <w:ind w:left="5780" w:hanging="719"/>
      </w:pPr>
      <w:rPr>
        <w:rFonts w:hint="default"/>
      </w:rPr>
    </w:lvl>
    <w:lvl w:ilvl="6" w:tplc="AD681AE6">
      <w:numFmt w:val="bullet"/>
      <w:lvlText w:val="•"/>
      <w:lvlJc w:val="left"/>
      <w:pPr>
        <w:ind w:left="6596" w:hanging="719"/>
      </w:pPr>
      <w:rPr>
        <w:rFonts w:hint="default"/>
      </w:rPr>
    </w:lvl>
    <w:lvl w:ilvl="7" w:tplc="2E0ABAAC">
      <w:numFmt w:val="bullet"/>
      <w:lvlText w:val="•"/>
      <w:lvlJc w:val="left"/>
      <w:pPr>
        <w:ind w:left="7412" w:hanging="719"/>
      </w:pPr>
      <w:rPr>
        <w:rFonts w:hint="default"/>
      </w:rPr>
    </w:lvl>
    <w:lvl w:ilvl="8" w:tplc="DD92E6B8">
      <w:numFmt w:val="bullet"/>
      <w:lvlText w:val="•"/>
      <w:lvlJc w:val="left"/>
      <w:pPr>
        <w:ind w:left="8228" w:hanging="719"/>
      </w:pPr>
      <w:rPr>
        <w:rFonts w:hint="default"/>
      </w:rPr>
    </w:lvl>
  </w:abstractNum>
  <w:abstractNum w:abstractNumId="107" w15:restartNumberingAfterBreak="0">
    <w:nsid w:val="7D1B44AD"/>
    <w:multiLevelType w:val="hybridMultilevel"/>
    <w:tmpl w:val="96B8775A"/>
    <w:lvl w:ilvl="0" w:tplc="EF680812">
      <w:start w:val="4"/>
      <w:numFmt w:val="upperLetter"/>
      <w:lvlText w:val="%1."/>
      <w:lvlJc w:val="left"/>
      <w:pPr>
        <w:ind w:left="1940" w:hanging="360"/>
      </w:pPr>
      <w:rPr>
        <w:rFonts w:ascii="Tahoma" w:eastAsia="Tahoma" w:hAnsi="Tahoma" w:cs="Tahoma" w:hint="default"/>
        <w:spacing w:val="-2"/>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D237526"/>
    <w:multiLevelType w:val="hybridMultilevel"/>
    <w:tmpl w:val="3F589B06"/>
    <w:lvl w:ilvl="0" w:tplc="AE0CAF9A">
      <w:start w:val="1"/>
      <w:numFmt w:val="upperLetter"/>
      <w:lvlText w:val="%1."/>
      <w:lvlJc w:val="left"/>
      <w:pPr>
        <w:ind w:left="1220" w:hanging="360"/>
      </w:pPr>
      <w:rPr>
        <w:rFonts w:ascii="Tahoma" w:eastAsia="Tahoma" w:hAnsi="Tahoma" w:cs="Tahoma" w:hint="default"/>
        <w:spacing w:val="-30"/>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D6E487C"/>
    <w:multiLevelType w:val="hybridMultilevel"/>
    <w:tmpl w:val="03DA2F22"/>
    <w:lvl w:ilvl="0" w:tplc="A822C0D4">
      <w:start w:val="3"/>
      <w:numFmt w:val="decimal"/>
      <w:lvlText w:val="(%1)"/>
      <w:lvlJc w:val="left"/>
      <w:pPr>
        <w:ind w:left="1580" w:hanging="414"/>
      </w:pPr>
      <w:rPr>
        <w:rFonts w:ascii="Tahoma" w:eastAsia="Tahoma" w:hAnsi="Tahoma" w:cs="Tahoma" w:hint="default"/>
        <w:spacing w:val="-1"/>
        <w:w w:val="100"/>
        <w:sz w:val="24"/>
        <w:szCs w:val="24"/>
      </w:rPr>
    </w:lvl>
    <w:lvl w:ilvl="1" w:tplc="2CAACB06">
      <w:numFmt w:val="bullet"/>
      <w:lvlText w:val="•"/>
      <w:lvlJc w:val="left"/>
      <w:pPr>
        <w:ind w:left="2386" w:hanging="414"/>
      </w:pPr>
      <w:rPr>
        <w:rFonts w:hint="default"/>
      </w:rPr>
    </w:lvl>
    <w:lvl w:ilvl="2" w:tplc="48484822">
      <w:numFmt w:val="bullet"/>
      <w:lvlText w:val="•"/>
      <w:lvlJc w:val="left"/>
      <w:pPr>
        <w:ind w:left="3192" w:hanging="414"/>
      </w:pPr>
      <w:rPr>
        <w:rFonts w:hint="default"/>
      </w:rPr>
    </w:lvl>
    <w:lvl w:ilvl="3" w:tplc="AAEE0BC6">
      <w:numFmt w:val="bullet"/>
      <w:lvlText w:val="•"/>
      <w:lvlJc w:val="left"/>
      <w:pPr>
        <w:ind w:left="3998" w:hanging="414"/>
      </w:pPr>
      <w:rPr>
        <w:rFonts w:hint="default"/>
      </w:rPr>
    </w:lvl>
    <w:lvl w:ilvl="4" w:tplc="FCAE5C7A">
      <w:numFmt w:val="bullet"/>
      <w:lvlText w:val="•"/>
      <w:lvlJc w:val="left"/>
      <w:pPr>
        <w:ind w:left="4804" w:hanging="414"/>
      </w:pPr>
      <w:rPr>
        <w:rFonts w:hint="default"/>
      </w:rPr>
    </w:lvl>
    <w:lvl w:ilvl="5" w:tplc="1C46097A">
      <w:numFmt w:val="bullet"/>
      <w:lvlText w:val="•"/>
      <w:lvlJc w:val="left"/>
      <w:pPr>
        <w:ind w:left="5610" w:hanging="414"/>
      </w:pPr>
      <w:rPr>
        <w:rFonts w:hint="default"/>
      </w:rPr>
    </w:lvl>
    <w:lvl w:ilvl="6" w:tplc="CA90891C">
      <w:numFmt w:val="bullet"/>
      <w:lvlText w:val="•"/>
      <w:lvlJc w:val="left"/>
      <w:pPr>
        <w:ind w:left="6416" w:hanging="414"/>
      </w:pPr>
      <w:rPr>
        <w:rFonts w:hint="default"/>
      </w:rPr>
    </w:lvl>
    <w:lvl w:ilvl="7" w:tplc="6458F88E">
      <w:numFmt w:val="bullet"/>
      <w:lvlText w:val="•"/>
      <w:lvlJc w:val="left"/>
      <w:pPr>
        <w:ind w:left="7222" w:hanging="414"/>
      </w:pPr>
      <w:rPr>
        <w:rFonts w:hint="default"/>
      </w:rPr>
    </w:lvl>
    <w:lvl w:ilvl="8" w:tplc="EF26181A">
      <w:numFmt w:val="bullet"/>
      <w:lvlText w:val="•"/>
      <w:lvlJc w:val="left"/>
      <w:pPr>
        <w:ind w:left="8028" w:hanging="414"/>
      </w:pPr>
      <w:rPr>
        <w:rFonts w:hint="default"/>
      </w:rPr>
    </w:lvl>
  </w:abstractNum>
  <w:num w:numId="1">
    <w:abstractNumId w:val="44"/>
  </w:num>
  <w:num w:numId="2">
    <w:abstractNumId w:val="62"/>
  </w:num>
  <w:num w:numId="3">
    <w:abstractNumId w:val="22"/>
  </w:num>
  <w:num w:numId="4">
    <w:abstractNumId w:val="82"/>
  </w:num>
  <w:num w:numId="5">
    <w:abstractNumId w:val="42"/>
  </w:num>
  <w:num w:numId="6">
    <w:abstractNumId w:val="21"/>
  </w:num>
  <w:num w:numId="7">
    <w:abstractNumId w:val="76"/>
  </w:num>
  <w:num w:numId="8">
    <w:abstractNumId w:val="36"/>
  </w:num>
  <w:num w:numId="9">
    <w:abstractNumId w:val="54"/>
  </w:num>
  <w:num w:numId="10">
    <w:abstractNumId w:val="18"/>
  </w:num>
  <w:num w:numId="11">
    <w:abstractNumId w:val="38"/>
  </w:num>
  <w:num w:numId="12">
    <w:abstractNumId w:val="92"/>
  </w:num>
  <w:num w:numId="13">
    <w:abstractNumId w:val="93"/>
  </w:num>
  <w:num w:numId="14">
    <w:abstractNumId w:val="15"/>
  </w:num>
  <w:num w:numId="15">
    <w:abstractNumId w:val="97"/>
  </w:num>
  <w:num w:numId="16">
    <w:abstractNumId w:val="83"/>
  </w:num>
  <w:num w:numId="17">
    <w:abstractNumId w:val="10"/>
  </w:num>
  <w:num w:numId="18">
    <w:abstractNumId w:val="75"/>
  </w:num>
  <w:num w:numId="19">
    <w:abstractNumId w:val="26"/>
  </w:num>
  <w:num w:numId="20">
    <w:abstractNumId w:val="8"/>
  </w:num>
  <w:num w:numId="21">
    <w:abstractNumId w:val="86"/>
  </w:num>
  <w:num w:numId="22">
    <w:abstractNumId w:val="67"/>
  </w:num>
  <w:num w:numId="23">
    <w:abstractNumId w:val="14"/>
  </w:num>
  <w:num w:numId="24">
    <w:abstractNumId w:val="61"/>
  </w:num>
  <w:num w:numId="25">
    <w:abstractNumId w:val="20"/>
  </w:num>
  <w:num w:numId="26">
    <w:abstractNumId w:val="4"/>
  </w:num>
  <w:num w:numId="27">
    <w:abstractNumId w:val="28"/>
  </w:num>
  <w:num w:numId="28">
    <w:abstractNumId w:val="58"/>
  </w:num>
  <w:num w:numId="29">
    <w:abstractNumId w:val="35"/>
  </w:num>
  <w:num w:numId="30">
    <w:abstractNumId w:val="88"/>
  </w:num>
  <w:num w:numId="31">
    <w:abstractNumId w:val="41"/>
  </w:num>
  <w:num w:numId="32">
    <w:abstractNumId w:val="103"/>
  </w:num>
  <w:num w:numId="33">
    <w:abstractNumId w:val="84"/>
  </w:num>
  <w:num w:numId="34">
    <w:abstractNumId w:val="68"/>
  </w:num>
  <w:num w:numId="35">
    <w:abstractNumId w:val="30"/>
  </w:num>
  <w:num w:numId="36">
    <w:abstractNumId w:val="109"/>
  </w:num>
  <w:num w:numId="37">
    <w:abstractNumId w:val="104"/>
  </w:num>
  <w:num w:numId="38">
    <w:abstractNumId w:val="79"/>
  </w:num>
  <w:num w:numId="39">
    <w:abstractNumId w:val="66"/>
  </w:num>
  <w:num w:numId="40">
    <w:abstractNumId w:val="45"/>
  </w:num>
  <w:num w:numId="41">
    <w:abstractNumId w:val="50"/>
  </w:num>
  <w:num w:numId="42">
    <w:abstractNumId w:val="65"/>
  </w:num>
  <w:num w:numId="43">
    <w:abstractNumId w:val="33"/>
  </w:num>
  <w:num w:numId="44">
    <w:abstractNumId w:val="5"/>
  </w:num>
  <w:num w:numId="45">
    <w:abstractNumId w:val="56"/>
  </w:num>
  <w:num w:numId="46">
    <w:abstractNumId w:val="11"/>
  </w:num>
  <w:num w:numId="47">
    <w:abstractNumId w:val="70"/>
  </w:num>
  <w:num w:numId="48">
    <w:abstractNumId w:val="27"/>
  </w:num>
  <w:num w:numId="49">
    <w:abstractNumId w:val="43"/>
  </w:num>
  <w:num w:numId="50">
    <w:abstractNumId w:val="100"/>
  </w:num>
  <w:num w:numId="51">
    <w:abstractNumId w:val="87"/>
  </w:num>
  <w:num w:numId="52">
    <w:abstractNumId w:val="51"/>
  </w:num>
  <w:num w:numId="53">
    <w:abstractNumId w:val="63"/>
  </w:num>
  <w:num w:numId="54">
    <w:abstractNumId w:val="37"/>
  </w:num>
  <w:num w:numId="55">
    <w:abstractNumId w:val="73"/>
  </w:num>
  <w:num w:numId="56">
    <w:abstractNumId w:val="90"/>
  </w:num>
  <w:num w:numId="57">
    <w:abstractNumId w:val="49"/>
  </w:num>
  <w:num w:numId="58">
    <w:abstractNumId w:val="34"/>
  </w:num>
  <w:num w:numId="59">
    <w:abstractNumId w:val="77"/>
  </w:num>
  <w:num w:numId="60">
    <w:abstractNumId w:val="71"/>
  </w:num>
  <w:num w:numId="61">
    <w:abstractNumId w:val="96"/>
  </w:num>
  <w:num w:numId="62">
    <w:abstractNumId w:val="85"/>
  </w:num>
  <w:num w:numId="63">
    <w:abstractNumId w:val="16"/>
  </w:num>
  <w:num w:numId="64">
    <w:abstractNumId w:val="31"/>
  </w:num>
  <w:num w:numId="65">
    <w:abstractNumId w:val="105"/>
  </w:num>
  <w:num w:numId="66">
    <w:abstractNumId w:val="59"/>
  </w:num>
  <w:num w:numId="67">
    <w:abstractNumId w:val="53"/>
  </w:num>
  <w:num w:numId="68">
    <w:abstractNumId w:val="1"/>
  </w:num>
  <w:num w:numId="69">
    <w:abstractNumId w:val="98"/>
  </w:num>
  <w:num w:numId="70">
    <w:abstractNumId w:val="23"/>
  </w:num>
  <w:num w:numId="71">
    <w:abstractNumId w:val="52"/>
  </w:num>
  <w:num w:numId="72">
    <w:abstractNumId w:val="46"/>
  </w:num>
  <w:num w:numId="73">
    <w:abstractNumId w:val="24"/>
  </w:num>
  <w:num w:numId="74">
    <w:abstractNumId w:val="94"/>
  </w:num>
  <w:num w:numId="75">
    <w:abstractNumId w:val="64"/>
  </w:num>
  <w:num w:numId="76">
    <w:abstractNumId w:val="0"/>
  </w:num>
  <w:num w:numId="77">
    <w:abstractNumId w:val="69"/>
  </w:num>
  <w:num w:numId="78">
    <w:abstractNumId w:val="99"/>
  </w:num>
  <w:num w:numId="79">
    <w:abstractNumId w:val="101"/>
  </w:num>
  <w:num w:numId="80">
    <w:abstractNumId w:val="9"/>
  </w:num>
  <w:num w:numId="81">
    <w:abstractNumId w:val="6"/>
  </w:num>
  <w:num w:numId="82">
    <w:abstractNumId w:val="7"/>
  </w:num>
  <w:num w:numId="83">
    <w:abstractNumId w:val="17"/>
  </w:num>
  <w:num w:numId="84">
    <w:abstractNumId w:val="29"/>
  </w:num>
  <w:num w:numId="85">
    <w:abstractNumId w:val="81"/>
  </w:num>
  <w:num w:numId="86">
    <w:abstractNumId w:val="2"/>
  </w:num>
  <w:num w:numId="87">
    <w:abstractNumId w:val="32"/>
  </w:num>
  <w:num w:numId="88">
    <w:abstractNumId w:val="108"/>
  </w:num>
  <w:num w:numId="89">
    <w:abstractNumId w:val="95"/>
  </w:num>
  <w:num w:numId="90">
    <w:abstractNumId w:val="107"/>
  </w:num>
  <w:num w:numId="91">
    <w:abstractNumId w:val="25"/>
  </w:num>
  <w:num w:numId="92">
    <w:abstractNumId w:val="39"/>
  </w:num>
  <w:num w:numId="93">
    <w:abstractNumId w:val="47"/>
  </w:num>
  <w:num w:numId="94">
    <w:abstractNumId w:val="40"/>
  </w:num>
  <w:num w:numId="95">
    <w:abstractNumId w:val="74"/>
  </w:num>
  <w:num w:numId="96">
    <w:abstractNumId w:val="57"/>
  </w:num>
  <w:num w:numId="97">
    <w:abstractNumId w:val="13"/>
  </w:num>
  <w:num w:numId="98">
    <w:abstractNumId w:val="80"/>
  </w:num>
  <w:num w:numId="99">
    <w:abstractNumId w:val="3"/>
  </w:num>
  <w:num w:numId="100">
    <w:abstractNumId w:val="19"/>
  </w:num>
  <w:num w:numId="101">
    <w:abstractNumId w:val="91"/>
  </w:num>
  <w:num w:numId="102">
    <w:abstractNumId w:val="72"/>
  </w:num>
  <w:num w:numId="103">
    <w:abstractNumId w:val="102"/>
  </w:num>
  <w:num w:numId="104">
    <w:abstractNumId w:val="48"/>
  </w:num>
  <w:num w:numId="105">
    <w:abstractNumId w:val="78"/>
  </w:num>
  <w:num w:numId="106">
    <w:abstractNumId w:val="106"/>
  </w:num>
  <w:num w:numId="107">
    <w:abstractNumId w:val="12"/>
  </w:num>
  <w:num w:numId="108">
    <w:abstractNumId w:val="55"/>
  </w:num>
  <w:num w:numId="109">
    <w:abstractNumId w:val="60"/>
  </w:num>
  <w:num w:numId="110">
    <w:abstractNumId w:val="8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3E9"/>
    <w:rsid w:val="00005521"/>
    <w:rsid w:val="000654C5"/>
    <w:rsid w:val="0007749A"/>
    <w:rsid w:val="00082719"/>
    <w:rsid w:val="000A4FD0"/>
    <w:rsid w:val="000B3F72"/>
    <w:rsid w:val="000E445C"/>
    <w:rsid w:val="00112C49"/>
    <w:rsid w:val="00143033"/>
    <w:rsid w:val="00157EF8"/>
    <w:rsid w:val="00161B76"/>
    <w:rsid w:val="00192EDD"/>
    <w:rsid w:val="001D4150"/>
    <w:rsid w:val="00202CFA"/>
    <w:rsid w:val="00211A10"/>
    <w:rsid w:val="00224F38"/>
    <w:rsid w:val="00225A41"/>
    <w:rsid w:val="00253181"/>
    <w:rsid w:val="00267CE0"/>
    <w:rsid w:val="00293F0D"/>
    <w:rsid w:val="002C02E4"/>
    <w:rsid w:val="002D23E9"/>
    <w:rsid w:val="002D3681"/>
    <w:rsid w:val="002D6B48"/>
    <w:rsid w:val="002E0A65"/>
    <w:rsid w:val="002E3549"/>
    <w:rsid w:val="00331EDA"/>
    <w:rsid w:val="00334068"/>
    <w:rsid w:val="00393D73"/>
    <w:rsid w:val="003C4FA6"/>
    <w:rsid w:val="003D5C3B"/>
    <w:rsid w:val="003E466D"/>
    <w:rsid w:val="003F1945"/>
    <w:rsid w:val="00407DCE"/>
    <w:rsid w:val="00474094"/>
    <w:rsid w:val="005340BF"/>
    <w:rsid w:val="00570661"/>
    <w:rsid w:val="005A4429"/>
    <w:rsid w:val="005B0068"/>
    <w:rsid w:val="005D6302"/>
    <w:rsid w:val="005F18A2"/>
    <w:rsid w:val="005F4DE2"/>
    <w:rsid w:val="005F6267"/>
    <w:rsid w:val="00636643"/>
    <w:rsid w:val="0066696E"/>
    <w:rsid w:val="0067565C"/>
    <w:rsid w:val="00683EF5"/>
    <w:rsid w:val="006D7AEA"/>
    <w:rsid w:val="006E5E6F"/>
    <w:rsid w:val="006F1546"/>
    <w:rsid w:val="006F3E18"/>
    <w:rsid w:val="00703B76"/>
    <w:rsid w:val="00711960"/>
    <w:rsid w:val="007157C6"/>
    <w:rsid w:val="00724F31"/>
    <w:rsid w:val="00737DB5"/>
    <w:rsid w:val="00772BD8"/>
    <w:rsid w:val="00811337"/>
    <w:rsid w:val="00837168"/>
    <w:rsid w:val="00847BC5"/>
    <w:rsid w:val="00885DA2"/>
    <w:rsid w:val="008A4056"/>
    <w:rsid w:val="008B7506"/>
    <w:rsid w:val="008C20A2"/>
    <w:rsid w:val="008E43DB"/>
    <w:rsid w:val="00913645"/>
    <w:rsid w:val="00927FBA"/>
    <w:rsid w:val="0094154D"/>
    <w:rsid w:val="009B61F3"/>
    <w:rsid w:val="009E4181"/>
    <w:rsid w:val="00A04DB2"/>
    <w:rsid w:val="00A0715D"/>
    <w:rsid w:val="00A12D26"/>
    <w:rsid w:val="00A3350E"/>
    <w:rsid w:val="00A9552A"/>
    <w:rsid w:val="00AA2BB3"/>
    <w:rsid w:val="00AB0B18"/>
    <w:rsid w:val="00AB0B28"/>
    <w:rsid w:val="00AB40A4"/>
    <w:rsid w:val="00AC7A57"/>
    <w:rsid w:val="00B159ED"/>
    <w:rsid w:val="00B30FC9"/>
    <w:rsid w:val="00B94A67"/>
    <w:rsid w:val="00B94CAF"/>
    <w:rsid w:val="00BB3DBB"/>
    <w:rsid w:val="00BB740B"/>
    <w:rsid w:val="00BF0E88"/>
    <w:rsid w:val="00C15CC4"/>
    <w:rsid w:val="00C33CC4"/>
    <w:rsid w:val="00C35446"/>
    <w:rsid w:val="00C440F2"/>
    <w:rsid w:val="00CB1524"/>
    <w:rsid w:val="00D01CDD"/>
    <w:rsid w:val="00D177A6"/>
    <w:rsid w:val="00D45E0E"/>
    <w:rsid w:val="00D47C33"/>
    <w:rsid w:val="00D64B8A"/>
    <w:rsid w:val="00DA779E"/>
    <w:rsid w:val="00DC7145"/>
    <w:rsid w:val="00E03570"/>
    <w:rsid w:val="00E510D0"/>
    <w:rsid w:val="00E6515E"/>
    <w:rsid w:val="00E82939"/>
    <w:rsid w:val="00E91206"/>
    <w:rsid w:val="00F16C9D"/>
    <w:rsid w:val="00F23C00"/>
    <w:rsid w:val="00F3789B"/>
    <w:rsid w:val="00F623D0"/>
    <w:rsid w:val="00F81E0B"/>
    <w:rsid w:val="00FE677F"/>
    <w:rsid w:val="00FE7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46AB3"/>
  <w15:docId w15:val="{6D72A0BF-E602-8748-B98F-CC298343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86"/>
      <w:ind w:left="140"/>
      <w:outlineLvl w:val="0"/>
    </w:pPr>
    <w:rPr>
      <w:rFonts w:ascii="Times New Roman" w:eastAsia="Times New Roman" w:hAnsi="Times New Roman" w:cs="Times New Roman"/>
      <w:sz w:val="36"/>
      <w:szCs w:val="36"/>
    </w:rPr>
  </w:style>
  <w:style w:type="paragraph" w:styleId="Heading2">
    <w:name w:val="heading 2"/>
    <w:basedOn w:val="Normal"/>
    <w:uiPriority w:val="9"/>
    <w:unhideWhenUsed/>
    <w:qFormat/>
    <w:pPr>
      <w:ind w:left="1580" w:hanging="720"/>
      <w:outlineLvl w:val="1"/>
    </w:pPr>
    <w:rPr>
      <w:sz w:val="25"/>
      <w:szCs w:val="25"/>
    </w:rPr>
  </w:style>
  <w:style w:type="paragraph" w:styleId="Heading3">
    <w:name w:val="heading 3"/>
    <w:basedOn w:val="Normal"/>
    <w:link w:val="Heading3Char"/>
    <w:uiPriority w:val="9"/>
    <w:unhideWhenUsed/>
    <w:qFormat/>
    <w:pPr>
      <w:ind w:left="8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0" w:line="289" w:lineRule="exact"/>
      <w:ind w:left="139"/>
    </w:pPr>
    <w:rPr>
      <w:sz w:val="24"/>
      <w:szCs w:val="24"/>
    </w:rPr>
  </w:style>
  <w:style w:type="paragraph" w:styleId="TOC2">
    <w:name w:val="toc 2"/>
    <w:basedOn w:val="Normal"/>
    <w:uiPriority w:val="1"/>
    <w:qFormat/>
    <w:pPr>
      <w:spacing w:before="289"/>
      <w:ind w:left="140"/>
    </w:pPr>
    <w:rPr>
      <w:sz w:val="24"/>
      <w:szCs w:val="24"/>
    </w:rPr>
  </w:style>
  <w:style w:type="paragraph" w:styleId="TOC3">
    <w:name w:val="toc 3"/>
    <w:basedOn w:val="Normal"/>
    <w:uiPriority w:val="1"/>
    <w:qFormat/>
    <w:pPr>
      <w:spacing w:line="289" w:lineRule="exact"/>
      <w:ind w:left="859"/>
    </w:pPr>
    <w:rPr>
      <w:sz w:val="24"/>
      <w:szCs w:val="24"/>
    </w:rPr>
  </w:style>
  <w:style w:type="paragraph" w:styleId="TOC4">
    <w:name w:val="toc 4"/>
    <w:basedOn w:val="Normal"/>
    <w:uiPriority w:val="1"/>
    <w:qFormat/>
    <w:pPr>
      <w:spacing w:line="289" w:lineRule="exact"/>
      <w:ind w:left="860"/>
    </w:pPr>
    <w:rPr>
      <w:sz w:val="24"/>
      <w:szCs w:val="24"/>
    </w:rPr>
  </w:style>
  <w:style w:type="paragraph" w:styleId="TOC5">
    <w:name w:val="toc 5"/>
    <w:basedOn w:val="Normal"/>
    <w:uiPriority w:val="1"/>
    <w:qFormat/>
    <w:pPr>
      <w:spacing w:line="289" w:lineRule="exact"/>
      <w:ind w:left="950"/>
    </w:pPr>
    <w:rPr>
      <w:sz w:val="24"/>
      <w:szCs w:val="24"/>
    </w:rPr>
  </w:style>
  <w:style w:type="paragraph" w:styleId="TOC6">
    <w:name w:val="toc 6"/>
    <w:basedOn w:val="Normal"/>
    <w:uiPriority w:val="1"/>
    <w:qFormat/>
    <w:pPr>
      <w:spacing w:line="289" w:lineRule="exact"/>
      <w:ind w:left="2300"/>
    </w:pPr>
    <w:rPr>
      <w:sz w:val="24"/>
      <w:szCs w:val="24"/>
    </w:rPr>
  </w:style>
  <w:style w:type="paragraph" w:styleId="TOC7">
    <w:name w:val="toc 7"/>
    <w:basedOn w:val="Normal"/>
    <w:uiPriority w:val="1"/>
    <w:qFormat/>
    <w:pPr>
      <w:spacing w:before="100"/>
      <w:ind w:left="140" w:right="701" w:firstLine="8280"/>
    </w:pPr>
    <w:rPr>
      <w:sz w:val="24"/>
      <w:szCs w:val="24"/>
    </w:rPr>
  </w:style>
  <w:style w:type="paragraph" w:styleId="BodyText">
    <w:name w:val="Body Text"/>
    <w:basedOn w:val="Normal"/>
    <w:link w:val="BodyTextChar"/>
    <w:uiPriority w:val="99"/>
    <w:qFormat/>
    <w:rPr>
      <w:sz w:val="24"/>
      <w:szCs w:val="24"/>
    </w:rPr>
  </w:style>
  <w:style w:type="paragraph" w:styleId="ListParagraph">
    <w:name w:val="List Paragraph"/>
    <w:basedOn w:val="Normal"/>
    <w:uiPriority w:val="1"/>
    <w:qFormat/>
    <w:pPr>
      <w:ind w:left="1580" w:hanging="720"/>
      <w:jc w:val="both"/>
    </w:pPr>
  </w:style>
  <w:style w:type="paragraph" w:customStyle="1" w:styleId="TableParagraph">
    <w:name w:val="Table Paragraph"/>
    <w:basedOn w:val="Normal"/>
    <w:uiPriority w:val="1"/>
    <w:qFormat/>
    <w:pPr>
      <w:spacing w:line="269" w:lineRule="exact"/>
      <w:ind w:left="119"/>
    </w:pPr>
  </w:style>
  <w:style w:type="paragraph" w:styleId="BalloonText">
    <w:name w:val="Balloon Text"/>
    <w:basedOn w:val="Normal"/>
    <w:link w:val="BalloonTextChar"/>
    <w:uiPriority w:val="99"/>
    <w:semiHidden/>
    <w:unhideWhenUsed/>
    <w:rsid w:val="005706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661"/>
    <w:rPr>
      <w:rFonts w:ascii="Segoe UI" w:eastAsia="Tahoma" w:hAnsi="Segoe UI" w:cs="Segoe UI"/>
      <w:sz w:val="18"/>
      <w:szCs w:val="18"/>
    </w:rPr>
  </w:style>
  <w:style w:type="character" w:customStyle="1" w:styleId="Heading3Char">
    <w:name w:val="Heading 3 Char"/>
    <w:basedOn w:val="DefaultParagraphFont"/>
    <w:link w:val="Heading3"/>
    <w:uiPriority w:val="9"/>
    <w:rsid w:val="00202CFA"/>
    <w:rPr>
      <w:rFonts w:ascii="Tahoma" w:eastAsia="Tahoma" w:hAnsi="Tahoma" w:cs="Tahoma"/>
      <w:b/>
      <w:bCs/>
      <w:sz w:val="24"/>
      <w:szCs w:val="24"/>
    </w:rPr>
  </w:style>
  <w:style w:type="character" w:customStyle="1" w:styleId="BodyTextChar">
    <w:name w:val="Body Text Char"/>
    <w:basedOn w:val="DefaultParagraphFont"/>
    <w:link w:val="BodyText"/>
    <w:uiPriority w:val="99"/>
    <w:rsid w:val="00202CFA"/>
    <w:rPr>
      <w:rFonts w:ascii="Tahoma" w:eastAsia="Tahoma" w:hAnsi="Tahoma" w:cs="Tahoma"/>
      <w:sz w:val="24"/>
      <w:szCs w:val="24"/>
    </w:rPr>
  </w:style>
  <w:style w:type="character" w:styleId="CommentReference">
    <w:name w:val="annotation reference"/>
    <w:basedOn w:val="DefaultParagraphFont"/>
    <w:uiPriority w:val="99"/>
    <w:semiHidden/>
    <w:unhideWhenUsed/>
    <w:rsid w:val="00202CFA"/>
    <w:rPr>
      <w:sz w:val="16"/>
      <w:szCs w:val="16"/>
    </w:rPr>
  </w:style>
  <w:style w:type="paragraph" w:styleId="CommentText">
    <w:name w:val="annotation text"/>
    <w:basedOn w:val="Normal"/>
    <w:link w:val="CommentTextChar"/>
    <w:uiPriority w:val="99"/>
    <w:semiHidden/>
    <w:unhideWhenUsed/>
    <w:rsid w:val="00202CFA"/>
    <w:rPr>
      <w:sz w:val="20"/>
      <w:szCs w:val="20"/>
    </w:rPr>
  </w:style>
  <w:style w:type="character" w:customStyle="1" w:styleId="CommentTextChar">
    <w:name w:val="Comment Text Char"/>
    <w:basedOn w:val="DefaultParagraphFont"/>
    <w:link w:val="CommentText"/>
    <w:uiPriority w:val="99"/>
    <w:semiHidden/>
    <w:rsid w:val="00202CFA"/>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202CFA"/>
    <w:pPr>
      <w:widowControl/>
      <w:autoSpaceDE/>
      <w:autoSpaceDN/>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02CFA"/>
    <w:rPr>
      <w:rFonts w:ascii="Tahoma" w:eastAsia="Tahoma" w:hAnsi="Tahoma" w:cs="Tahoma"/>
      <w:b/>
      <w:bCs/>
      <w:sz w:val="20"/>
      <w:szCs w:val="20"/>
    </w:rPr>
  </w:style>
  <w:style w:type="paragraph" w:styleId="Header">
    <w:name w:val="header"/>
    <w:basedOn w:val="Normal"/>
    <w:link w:val="HeaderChar"/>
    <w:uiPriority w:val="99"/>
    <w:unhideWhenUsed/>
    <w:rsid w:val="00474094"/>
    <w:pPr>
      <w:tabs>
        <w:tab w:val="center" w:pos="4680"/>
        <w:tab w:val="right" w:pos="9360"/>
      </w:tabs>
    </w:pPr>
  </w:style>
  <w:style w:type="character" w:customStyle="1" w:styleId="HeaderChar">
    <w:name w:val="Header Char"/>
    <w:basedOn w:val="DefaultParagraphFont"/>
    <w:link w:val="Header"/>
    <w:uiPriority w:val="99"/>
    <w:rsid w:val="00474094"/>
    <w:rPr>
      <w:rFonts w:ascii="Tahoma" w:eastAsia="Tahoma" w:hAnsi="Tahoma" w:cs="Tahoma"/>
    </w:rPr>
  </w:style>
  <w:style w:type="paragraph" w:styleId="Footer">
    <w:name w:val="footer"/>
    <w:basedOn w:val="Normal"/>
    <w:link w:val="FooterChar"/>
    <w:uiPriority w:val="99"/>
    <w:unhideWhenUsed/>
    <w:rsid w:val="00474094"/>
    <w:pPr>
      <w:tabs>
        <w:tab w:val="center" w:pos="4680"/>
        <w:tab w:val="right" w:pos="9360"/>
      </w:tabs>
    </w:pPr>
  </w:style>
  <w:style w:type="character" w:customStyle="1" w:styleId="FooterChar">
    <w:name w:val="Footer Char"/>
    <w:basedOn w:val="DefaultParagraphFont"/>
    <w:link w:val="Footer"/>
    <w:uiPriority w:val="99"/>
    <w:rsid w:val="00474094"/>
    <w:rPr>
      <w:rFonts w:ascii="Tahoma" w:eastAsia="Tahoma" w:hAnsi="Tahoma" w:cs="Tahoma"/>
    </w:rPr>
  </w:style>
  <w:style w:type="character" w:styleId="PageNumber">
    <w:name w:val="page number"/>
    <w:basedOn w:val="DefaultParagraphFont"/>
    <w:uiPriority w:val="99"/>
    <w:semiHidden/>
    <w:unhideWhenUsed/>
    <w:rsid w:val="00474094"/>
  </w:style>
  <w:style w:type="paragraph" w:styleId="Title">
    <w:name w:val="Title"/>
    <w:basedOn w:val="Normal"/>
    <w:link w:val="TitleChar"/>
    <w:uiPriority w:val="10"/>
    <w:qFormat/>
    <w:rsid w:val="00AA2BB3"/>
    <w:pPr>
      <w:spacing w:before="88"/>
      <w:ind w:left="100"/>
    </w:pPr>
    <w:rPr>
      <w:rFonts w:ascii="Times New Roman" w:eastAsia="Times New Roman" w:hAnsi="Times New Roman" w:cs="Times New Roman"/>
      <w:b/>
      <w:bCs/>
      <w:sz w:val="28"/>
      <w:szCs w:val="28"/>
      <w:u w:val="single" w:color="000000"/>
    </w:rPr>
  </w:style>
  <w:style w:type="character" w:customStyle="1" w:styleId="TitleChar">
    <w:name w:val="Title Char"/>
    <w:basedOn w:val="DefaultParagraphFont"/>
    <w:link w:val="Title"/>
    <w:uiPriority w:val="10"/>
    <w:rsid w:val="00AA2BB3"/>
    <w:rPr>
      <w:rFonts w:ascii="Times New Roman" w:eastAsia="Times New Roman" w:hAnsi="Times New Roman" w:cs="Times New Roman"/>
      <w:b/>
      <w:bCs/>
      <w:sz w:val="28"/>
      <w:szCs w:val="28"/>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hyperlink" Target="http://www.facebook.com/achahockey1991"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hsho.com/acharank.htm"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achahockey.org/"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D877F-CD99-439B-90FA-3DF562590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118</Pages>
  <Words>26560</Words>
  <Characters>151398</Characters>
  <Application>Microsoft Office Word</Application>
  <DocSecurity>0</DocSecurity>
  <Lines>1261</Lines>
  <Paragraphs>355</Paragraphs>
  <ScaleCrop>false</ScaleCrop>
  <HeadingPairs>
    <vt:vector size="2" baseType="variant">
      <vt:variant>
        <vt:lpstr>Title</vt:lpstr>
      </vt:variant>
      <vt:variant>
        <vt:i4>1</vt:i4>
      </vt:variant>
    </vt:vector>
  </HeadingPairs>
  <TitlesOfParts>
    <vt:vector size="1" baseType="lpstr">
      <vt:lpstr>Microsoft Word - ACHA Manual - FINAL DRAFT v1</vt:lpstr>
    </vt:vector>
  </TitlesOfParts>
  <Company/>
  <LinksUpToDate>false</LinksUpToDate>
  <CharactersWithSpaces>177603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ACHA Manual - FINAL DRAFT v1</dc:title>
  <dc:creator>oubyp</dc:creator>
  <cp:lastModifiedBy>Craig Barnett</cp:lastModifiedBy>
  <cp:revision>4</cp:revision>
  <cp:lastPrinted>2021-09-07T13:34:00Z</cp:lastPrinted>
  <dcterms:created xsi:type="dcterms:W3CDTF">2021-09-07T13:31:00Z</dcterms:created>
  <dcterms:modified xsi:type="dcterms:W3CDTF">2021-09-07T14:18:00Z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2018-05-15T00:00:00Z</vt:filetime>
  </property>
  <property fmtid="{D5CDD505-2E9C-101B-9397-08002B2CF9AE}" pid="3" name="Creator">
    <vt:lpwstr>PScript5.dll Version 5.2.2</vt:lpwstr>
  </property>
  <property fmtid="{D5CDD505-2E9C-101B-9397-08002B2CF9AE}" pid="4" name="LastSaved">
    <vt:filetime>2018-10-30T00:00:00Z</vt:filetime>
  </property>
</Properties>
</file>